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672152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552149" w:rsidRDefault="00552149" w:rsidP="009265B5">
      <w:pPr>
        <w:spacing w:after="0" w:line="240" w:lineRule="auto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</w:p>
    <w:p w:rsidR="00361F49" w:rsidRPr="00D66BAA" w:rsidRDefault="00361F49" w:rsidP="00361F49">
      <w:pPr>
        <w:contextualSpacing/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contextualSpacing/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D66BAA">
        <w:rPr>
          <w:rFonts w:asciiTheme="minorHAnsi" w:hAnsiTheme="minorHAnsi"/>
          <w:sz w:val="23"/>
          <w:szCs w:val="23"/>
        </w:rPr>
        <w:br/>
      </w:r>
      <w:proofErr w:type="spellStart"/>
      <w:r w:rsidRPr="00D66BAA">
        <w:rPr>
          <w:rFonts w:asciiTheme="minorHAnsi" w:hAnsiTheme="minorHAnsi"/>
          <w:sz w:val="23"/>
          <w:szCs w:val="23"/>
        </w:rPr>
        <w:t>Birchland</w:t>
      </w:r>
      <w:proofErr w:type="spellEnd"/>
      <w:r w:rsidRPr="00D66BAA">
        <w:rPr>
          <w:rFonts w:asciiTheme="minorHAnsi" w:hAnsiTheme="minorHAnsi"/>
          <w:sz w:val="23"/>
          <w:szCs w:val="23"/>
        </w:rPr>
        <w:t xml:space="preserve"> Executive Pension Scheme</w:t>
      </w:r>
      <w:r w:rsidRPr="00D66BAA">
        <w:rPr>
          <w:rFonts w:asciiTheme="minorHAnsi" w:hAnsiTheme="minorHAnsi"/>
          <w:bCs/>
          <w:sz w:val="23"/>
          <w:szCs w:val="23"/>
        </w:rPr>
        <w:t xml:space="preserve"> </w:t>
      </w: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D66BAA">
        <w:rPr>
          <w:rFonts w:asciiTheme="minorHAnsi" w:hAnsiTheme="minorHAnsi"/>
          <w:color w:val="000000"/>
          <w:sz w:val="23"/>
          <w:szCs w:val="23"/>
        </w:rPr>
        <w:t>View Point Cottage</w:t>
      </w:r>
      <w:r w:rsidRPr="00D66BAA">
        <w:rPr>
          <w:rFonts w:asciiTheme="minorHAnsi" w:hAnsiTheme="minorHAnsi"/>
          <w:color w:val="000000"/>
          <w:sz w:val="23"/>
          <w:szCs w:val="23"/>
        </w:rPr>
        <w:br/>
        <w:t>Colliers Lane</w:t>
      </w:r>
      <w:r w:rsidRPr="00D66BAA">
        <w:rPr>
          <w:rFonts w:asciiTheme="minorHAnsi" w:hAnsiTheme="minorHAnsi"/>
          <w:color w:val="000000"/>
          <w:sz w:val="23"/>
          <w:szCs w:val="23"/>
        </w:rPr>
        <w:br/>
      </w:r>
      <w:proofErr w:type="spellStart"/>
      <w:r w:rsidRPr="00D66BAA">
        <w:rPr>
          <w:rFonts w:asciiTheme="minorHAnsi" w:hAnsiTheme="minorHAnsi"/>
          <w:color w:val="000000"/>
          <w:sz w:val="23"/>
          <w:szCs w:val="23"/>
        </w:rPr>
        <w:t>Lansdown</w:t>
      </w:r>
      <w:proofErr w:type="spellEnd"/>
      <w:r w:rsidRPr="00D66BAA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D66BAA">
        <w:rPr>
          <w:rFonts w:asciiTheme="minorHAnsi" w:hAnsiTheme="minorHAnsi"/>
          <w:color w:val="000000"/>
          <w:sz w:val="23"/>
          <w:szCs w:val="23"/>
        </w:rPr>
        <w:br/>
        <w:t xml:space="preserve">Bath </w:t>
      </w:r>
      <w:r w:rsidRPr="00D66BAA">
        <w:rPr>
          <w:rFonts w:asciiTheme="minorHAnsi" w:hAnsiTheme="minorHAnsi"/>
          <w:color w:val="000000"/>
          <w:sz w:val="23"/>
          <w:szCs w:val="23"/>
        </w:rPr>
        <w:br/>
        <w:t>BA1 8DP</w:t>
      </w:r>
      <w:r w:rsidRPr="00D66BAA">
        <w:rPr>
          <w:rFonts w:asciiTheme="minorHAnsi" w:hAnsiTheme="minorHAnsi"/>
          <w:sz w:val="23"/>
          <w:szCs w:val="23"/>
        </w:rPr>
        <w:t xml:space="preserve"> </w:t>
      </w:r>
    </w:p>
    <w:p w:rsidR="00361F49" w:rsidRPr="00D66BAA" w:rsidRDefault="00361F49" w:rsidP="00361F49">
      <w:pPr>
        <w:spacing w:after="0" w:line="240" w:lineRule="auto"/>
        <w:jc w:val="right"/>
        <w:rPr>
          <w:rFonts w:asciiTheme="minorHAnsi" w:hAnsiTheme="minorHAnsi"/>
          <w:sz w:val="23"/>
          <w:szCs w:val="23"/>
        </w:rPr>
      </w:pPr>
      <w:r w:rsidRPr="00D66BAA">
        <w:rPr>
          <w:rFonts w:asciiTheme="minorHAnsi" w:hAnsiTheme="minorHAnsi"/>
          <w:sz w:val="23"/>
          <w:szCs w:val="23"/>
        </w:rPr>
        <w:t>1 September 2010</w:t>
      </w:r>
    </w:p>
    <w:p w:rsidR="00361F49" w:rsidRPr="00D66BAA" w:rsidRDefault="00361F49" w:rsidP="00361F49">
      <w:pPr>
        <w:spacing w:after="0" w:line="240" w:lineRule="auto"/>
        <w:jc w:val="right"/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D66BAA">
        <w:rPr>
          <w:rFonts w:asciiTheme="minorHAnsi" w:hAnsiTheme="minorHAnsi"/>
          <w:sz w:val="23"/>
          <w:szCs w:val="23"/>
        </w:rPr>
        <w:t xml:space="preserve">Dear Sirs, </w:t>
      </w:r>
    </w:p>
    <w:p w:rsidR="00361F49" w:rsidRPr="00D66BAA" w:rsidRDefault="00361F49" w:rsidP="00361F49">
      <w:pPr>
        <w:spacing w:after="0" w:line="240" w:lineRule="auto"/>
        <w:contextualSpacing/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D66BAA">
        <w:rPr>
          <w:rFonts w:asciiTheme="minorHAnsi" w:hAnsiTheme="minorHAnsi"/>
          <w:sz w:val="23"/>
          <w:szCs w:val="23"/>
        </w:rPr>
        <w:t xml:space="preserve">Mr Bryan </w:t>
      </w:r>
      <w:r w:rsidR="000B1961">
        <w:rPr>
          <w:rFonts w:asciiTheme="minorHAnsi" w:hAnsiTheme="minorHAnsi"/>
          <w:sz w:val="23"/>
          <w:szCs w:val="23"/>
        </w:rPr>
        <w:t>Milton</w:t>
      </w:r>
      <w:r w:rsidRPr="00D66BAA">
        <w:rPr>
          <w:rFonts w:asciiTheme="minorHAnsi" w:hAnsiTheme="minorHAnsi"/>
          <w:sz w:val="23"/>
          <w:szCs w:val="23"/>
        </w:rPr>
        <w:t xml:space="preserve"> as member trustee has elected to take a commencement lump sum of £161,222 representing the balance of </w:t>
      </w:r>
      <w:proofErr w:type="spellStart"/>
      <w:r w:rsidRPr="00D66BAA">
        <w:rPr>
          <w:rFonts w:asciiTheme="minorHAnsi" w:hAnsiTheme="minorHAnsi"/>
          <w:sz w:val="23"/>
          <w:szCs w:val="23"/>
        </w:rPr>
        <w:t>uncrystallised</w:t>
      </w:r>
      <w:proofErr w:type="spellEnd"/>
      <w:r w:rsidRPr="00D66BAA">
        <w:rPr>
          <w:rFonts w:asciiTheme="minorHAnsi" w:hAnsiTheme="minorHAnsi"/>
          <w:sz w:val="23"/>
          <w:szCs w:val="23"/>
        </w:rPr>
        <w:t xml:space="preserve"> benefits in the scheme.</w:t>
      </w: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D66BAA">
        <w:rPr>
          <w:rFonts w:asciiTheme="minorHAnsi" w:hAnsiTheme="minorHAnsi"/>
          <w:sz w:val="23"/>
          <w:szCs w:val="23"/>
        </w:rPr>
        <w:t>In our capacity as registered Practitioner to the Trustees we confirm that this sum is in accordance with the scheme rules and consent to this payment.</w:t>
      </w: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D66BAA">
        <w:rPr>
          <w:rFonts w:asciiTheme="minorHAnsi" w:hAnsiTheme="minorHAnsi"/>
          <w:sz w:val="23"/>
          <w:szCs w:val="23"/>
        </w:rPr>
        <w:t>The lump sum should be met from the trustee account with:</w:t>
      </w: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713FEB" w:rsidRPr="003773AF" w:rsidRDefault="00713FEB" w:rsidP="00713FEB">
      <w:pPr>
        <w:ind w:right="-532"/>
      </w:pPr>
      <w:proofErr w:type="spellStart"/>
      <w:proofErr w:type="gramStart"/>
      <w:r>
        <w:t>Redmayne</w:t>
      </w:r>
      <w:proofErr w:type="spellEnd"/>
      <w:r>
        <w:t xml:space="preserve">  Bentley</w:t>
      </w:r>
      <w:proofErr w:type="gramEnd"/>
      <w:r>
        <w:br/>
      </w:r>
      <w:r>
        <w:t>Merton House</w:t>
      </w:r>
      <w:r>
        <w:br/>
      </w:r>
      <w:r>
        <w:t>84 Albion Street</w:t>
      </w:r>
      <w:r>
        <w:br/>
      </w:r>
      <w:r>
        <w:t>Leeds</w:t>
      </w:r>
    </w:p>
    <w:p w:rsidR="00713FEB" w:rsidRPr="003773AF" w:rsidRDefault="00713FEB" w:rsidP="00464F95">
      <w:r>
        <w:t xml:space="preserve">ACCOUNT REFERENCE: </w:t>
      </w:r>
      <w:r>
        <w:t>LOB0022P</w:t>
      </w: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D66BAA">
        <w:rPr>
          <w:rFonts w:asciiTheme="minorHAnsi" w:hAnsiTheme="minorHAnsi"/>
          <w:sz w:val="23"/>
          <w:szCs w:val="23"/>
        </w:rPr>
        <w:t>Yours sincerely</w:t>
      </w: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D66BAA">
        <w:rPr>
          <w:rFonts w:asciiTheme="minorHAnsi" w:hAnsiTheme="minorHAnsi"/>
          <w:b/>
          <w:sz w:val="23"/>
          <w:szCs w:val="23"/>
        </w:rPr>
        <w:t>Gavin McCloskey</w:t>
      </w:r>
      <w:r w:rsidRPr="00D66BAA">
        <w:rPr>
          <w:rFonts w:asciiTheme="minorHAnsi" w:hAnsiTheme="minorHAnsi"/>
          <w:b/>
          <w:sz w:val="23"/>
          <w:szCs w:val="23"/>
        </w:rPr>
        <w:br/>
      </w:r>
      <w:r w:rsidRPr="00D66BAA">
        <w:rPr>
          <w:rFonts w:asciiTheme="minorHAnsi" w:hAnsiTheme="minorHAnsi"/>
          <w:b/>
          <w:sz w:val="23"/>
          <w:szCs w:val="23"/>
        </w:rPr>
        <w:br/>
      </w:r>
      <w:r w:rsidRPr="00D66BAA">
        <w:rPr>
          <w:rFonts w:asciiTheme="minorHAnsi" w:hAnsiTheme="minorHAnsi"/>
          <w:sz w:val="23"/>
          <w:szCs w:val="23"/>
        </w:rPr>
        <w:t xml:space="preserve">c.c. </w:t>
      </w:r>
      <w:proofErr w:type="spellStart"/>
      <w:r w:rsidR="00713FEB">
        <w:t>Redmayne</w:t>
      </w:r>
      <w:proofErr w:type="spellEnd"/>
      <w:r w:rsidR="00713FEB">
        <w:t xml:space="preserve">  Bentley</w:t>
      </w:r>
    </w:p>
    <w:p w:rsidR="00361F49" w:rsidRPr="00D66BAA" w:rsidRDefault="00361F49" w:rsidP="00361F49">
      <w:pPr>
        <w:rPr>
          <w:rFonts w:asciiTheme="minorHAnsi" w:hAnsiTheme="minorHAnsi"/>
          <w:sz w:val="23"/>
          <w:szCs w:val="23"/>
        </w:rPr>
      </w:pPr>
    </w:p>
    <w:p w:rsidR="00361F49" w:rsidRPr="00D66BAA" w:rsidRDefault="00361F49" w:rsidP="00361F49">
      <w:pPr>
        <w:rPr>
          <w:rFonts w:asciiTheme="minorHAnsi" w:hAnsiTheme="minorHAnsi"/>
          <w:sz w:val="23"/>
          <w:szCs w:val="23"/>
        </w:rPr>
      </w:pPr>
    </w:p>
    <w:p w:rsidR="00361F49" w:rsidRPr="00FD64B9" w:rsidRDefault="00361F49" w:rsidP="009265B5">
      <w:pPr>
        <w:spacing w:after="0" w:line="240" w:lineRule="auto"/>
        <w:rPr>
          <w:sz w:val="23"/>
          <w:szCs w:val="23"/>
        </w:rPr>
      </w:pPr>
    </w:p>
    <w:sectPr w:rsidR="00361F49" w:rsidRPr="00FD64B9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9A" w:rsidRDefault="004A289A" w:rsidP="00E17EB3">
      <w:pPr>
        <w:spacing w:after="0" w:line="240" w:lineRule="auto"/>
      </w:pPr>
      <w:r>
        <w:separator/>
      </w:r>
    </w:p>
  </w:endnote>
  <w:endnote w:type="continuationSeparator" w:id="0">
    <w:p w:rsidR="004A289A" w:rsidRDefault="004A289A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49" w:rsidRPr="00CE673B" w:rsidRDefault="00552149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 w:rsidR="00CE673B"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552149" w:rsidRDefault="00552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9A" w:rsidRDefault="004A289A" w:rsidP="00E17EB3">
      <w:pPr>
        <w:spacing w:after="0" w:line="240" w:lineRule="auto"/>
      </w:pPr>
      <w:r>
        <w:separator/>
      </w:r>
    </w:p>
  </w:footnote>
  <w:footnote w:type="continuationSeparator" w:id="0">
    <w:p w:rsidR="004A289A" w:rsidRDefault="004A289A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B12D7"/>
    <w:rsid w:val="000B1961"/>
    <w:rsid w:val="000F2D3A"/>
    <w:rsid w:val="00195734"/>
    <w:rsid w:val="001D0DEA"/>
    <w:rsid w:val="00227122"/>
    <w:rsid w:val="002C6DC8"/>
    <w:rsid w:val="002E4CD7"/>
    <w:rsid w:val="002F1480"/>
    <w:rsid w:val="0032268B"/>
    <w:rsid w:val="00361F49"/>
    <w:rsid w:val="00397E93"/>
    <w:rsid w:val="004A289A"/>
    <w:rsid w:val="00532AA3"/>
    <w:rsid w:val="00545C82"/>
    <w:rsid w:val="00552149"/>
    <w:rsid w:val="005E4AE6"/>
    <w:rsid w:val="00672152"/>
    <w:rsid w:val="006A6EEC"/>
    <w:rsid w:val="006E0EEC"/>
    <w:rsid w:val="006F5612"/>
    <w:rsid w:val="00713FEB"/>
    <w:rsid w:val="00891DFB"/>
    <w:rsid w:val="009265B5"/>
    <w:rsid w:val="0093511F"/>
    <w:rsid w:val="009867C8"/>
    <w:rsid w:val="00987196"/>
    <w:rsid w:val="00B421D9"/>
    <w:rsid w:val="00B80981"/>
    <w:rsid w:val="00C55398"/>
    <w:rsid w:val="00C950EA"/>
    <w:rsid w:val="00C95123"/>
    <w:rsid w:val="00CE673B"/>
    <w:rsid w:val="00D1429B"/>
    <w:rsid w:val="00D44F99"/>
    <w:rsid w:val="00D63C3F"/>
    <w:rsid w:val="00DA0DEB"/>
    <w:rsid w:val="00DA0F03"/>
    <w:rsid w:val="00E17EB3"/>
    <w:rsid w:val="00EB234A"/>
    <w:rsid w:val="00EB3652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291B-3324-49FC-A46E-C9254419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2010-08-30T11:24:00Z</cp:lastPrinted>
  <dcterms:created xsi:type="dcterms:W3CDTF">2010-09-01T10:18:00Z</dcterms:created>
  <dcterms:modified xsi:type="dcterms:W3CDTF">2010-09-01T10:18:00Z</dcterms:modified>
</cp:coreProperties>
</file>