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7A67BB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Myrefield</w:t>
            </w:r>
            <w:proofErr w:type="spellEnd"/>
            <w:r>
              <w:rPr>
                <w:sz w:val="20"/>
                <w:szCs w:val="20"/>
              </w:rPr>
              <w:t xml:space="preserve"> Ltd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Bowers SSAS</w:t>
            </w: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Scottish Widows Personal Pension</w:t>
            </w:r>
          </w:p>
          <w:p w:rsidR="007A67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Aegon Personal Pension</w:t>
            </w:r>
          </w:p>
          <w:p w:rsidR="007A67BB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Life Personal Pension</w:t>
            </w: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7A67BB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Approx</w:t>
            </w:r>
            <w:proofErr w:type="spellEnd"/>
            <w:r>
              <w:rPr>
                <w:sz w:val="20"/>
                <w:szCs w:val="20"/>
              </w:rPr>
              <w:t xml:space="preserve"> £320,000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7A67BB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Property – Value to be decided</w:t>
            </w: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46C43" w:rsidRDefault="00D46C43" w:rsidP="00D46C43">
            <w:pPr>
              <w:pStyle w:val="PlainText"/>
            </w:pPr>
            <w:r>
              <w:t>623 20620 05462 A 24</w:t>
            </w: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D46C43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registered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D46C43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registered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Thompson – </w:t>
            </w:r>
            <w:r w:rsidRPr="007A67BB">
              <w:rPr>
                <w:sz w:val="20"/>
                <w:szCs w:val="20"/>
              </w:rPr>
              <w:t>TAG Wealth Management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1D2968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7A67BB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583A6A" w:rsidRDefault="007A67BB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Pr="00C772BB" w:rsidRDefault="007A67BB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retirement fund for company directors.</w:t>
            </w: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EF" w:rsidRDefault="00EF31EF" w:rsidP="001759A1">
      <w:r>
        <w:separator/>
      </w:r>
    </w:p>
  </w:endnote>
  <w:endnote w:type="continuationSeparator" w:id="0">
    <w:p w:rsidR="00EF31EF" w:rsidRDefault="00EF31EF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EF" w:rsidRDefault="00EF31EF" w:rsidP="001759A1">
      <w:r>
        <w:separator/>
      </w:r>
    </w:p>
  </w:footnote>
  <w:footnote w:type="continuationSeparator" w:id="0">
    <w:p w:rsidR="00EF31EF" w:rsidRDefault="00EF31EF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3744C9"/>
    <w:rsid w:val="0039236D"/>
    <w:rsid w:val="00494B30"/>
    <w:rsid w:val="00503F00"/>
    <w:rsid w:val="0055672D"/>
    <w:rsid w:val="00583A6A"/>
    <w:rsid w:val="00592CE3"/>
    <w:rsid w:val="005A0952"/>
    <w:rsid w:val="005B12DC"/>
    <w:rsid w:val="005C532A"/>
    <w:rsid w:val="00606FCE"/>
    <w:rsid w:val="007A2E1F"/>
    <w:rsid w:val="007A67BB"/>
    <w:rsid w:val="007A7012"/>
    <w:rsid w:val="00832492"/>
    <w:rsid w:val="00844491"/>
    <w:rsid w:val="0092553C"/>
    <w:rsid w:val="00981177"/>
    <w:rsid w:val="009C0288"/>
    <w:rsid w:val="00A97D87"/>
    <w:rsid w:val="00B17521"/>
    <w:rsid w:val="00C772BB"/>
    <w:rsid w:val="00C805CD"/>
    <w:rsid w:val="00C82074"/>
    <w:rsid w:val="00D46C43"/>
    <w:rsid w:val="00E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28F6E-9E5A-4F5F-B4E4-2640E7E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PlainText">
    <w:name w:val="Plain Text"/>
    <w:basedOn w:val="Normal"/>
    <w:link w:val="PlainTextChar"/>
    <w:uiPriority w:val="99"/>
    <w:semiHidden/>
    <w:unhideWhenUsed/>
    <w:rsid w:val="00D46C43"/>
    <w:pPr>
      <w:jc w:val="left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C4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4B0E-B474-4A2F-9C1A-CEB09467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Emily</cp:lastModifiedBy>
  <cp:revision>2</cp:revision>
  <cp:lastPrinted>2014-01-23T17:59:00Z</cp:lastPrinted>
  <dcterms:created xsi:type="dcterms:W3CDTF">2016-11-22T13:26:00Z</dcterms:created>
  <dcterms:modified xsi:type="dcterms:W3CDTF">2016-11-22T13:26:00Z</dcterms:modified>
</cp:coreProperties>
</file>