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C16920" w14:textId="05FF6E7C" w:rsidR="00196512" w:rsidRDefault="00B4034E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  <w:proofErr w:type="spellStart"/>
      <w:r>
        <w:rPr>
          <w:rFonts w:ascii="TimesNewRomanPSMT" w:eastAsiaTheme="minorEastAsia" w:hAnsi="TimesNewRomanPSMT" w:cs="TimesNewRomanPSMT"/>
          <w:sz w:val="23"/>
          <w:szCs w:val="23"/>
        </w:rPr>
        <w:t>Aegon</w:t>
      </w:r>
      <w:proofErr w:type="spellEnd"/>
      <w:r>
        <w:rPr>
          <w:rFonts w:ascii="TimesNewRomanPSMT" w:eastAsiaTheme="minorEastAsia" w:hAnsi="TimesNewRomanPSMT" w:cs="TimesNewRomanPSMT"/>
          <w:sz w:val="23"/>
          <w:szCs w:val="23"/>
        </w:rPr>
        <w:br/>
        <w:t>Freepost Plus RRBH-HREL-CCEY</w:t>
      </w:r>
      <w:r>
        <w:rPr>
          <w:rFonts w:ascii="TimesNewRomanPSMT" w:eastAsiaTheme="minorEastAsia" w:hAnsi="TimesNewRomanPSMT" w:cs="TimesNewRomanPSMT"/>
          <w:sz w:val="23"/>
          <w:szCs w:val="23"/>
        </w:rPr>
        <w:br/>
        <w:t>Edinburgh Park</w:t>
      </w:r>
      <w:r>
        <w:rPr>
          <w:rFonts w:ascii="TimesNewRomanPSMT" w:eastAsiaTheme="minorEastAsia" w:hAnsi="TimesNewRomanPSMT" w:cs="TimesNewRomanPSMT"/>
          <w:sz w:val="23"/>
          <w:szCs w:val="23"/>
        </w:rPr>
        <w:br/>
        <w:t>Edinburgh</w:t>
      </w:r>
      <w:r>
        <w:rPr>
          <w:rFonts w:ascii="TimesNewRomanPSMT" w:eastAsiaTheme="minorEastAsia" w:hAnsi="TimesNewRomanPSMT" w:cs="TimesNewRomanPSMT"/>
          <w:sz w:val="23"/>
          <w:szCs w:val="23"/>
        </w:rPr>
        <w:br/>
        <w:t>EH12 9SE</w:t>
      </w:r>
      <w:r>
        <w:rPr>
          <w:rFonts w:ascii="TimesNewRomanPSMT" w:eastAsiaTheme="minorEastAsia" w:hAnsi="TimesNewRomanPSMT" w:cs="TimesNewRomanPSMT"/>
          <w:sz w:val="23"/>
          <w:szCs w:val="23"/>
        </w:rPr>
        <w:br/>
      </w:r>
      <w:r>
        <w:rPr>
          <w:rFonts w:ascii="TimesNewRomanPSMT" w:eastAsiaTheme="minorEastAsia" w:hAnsi="TimesNewRomanPSMT" w:cs="TimesNewRomanPSMT"/>
          <w:sz w:val="23"/>
          <w:szCs w:val="23"/>
        </w:rPr>
        <w:br/>
      </w:r>
    </w:p>
    <w:p w14:paraId="56EAB555" w14:textId="77777777" w:rsidR="00196512" w:rsidRDefault="00196512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</w:p>
    <w:p w14:paraId="5B452C8E" w14:textId="76E2E17C" w:rsidR="00196512" w:rsidRDefault="00B4034E" w:rsidP="0019651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Theme="minorEastAsia" w:hAnsi="TimesNewRomanPSMT" w:cs="TimesNewRomanPSMT"/>
          <w:sz w:val="23"/>
          <w:szCs w:val="23"/>
        </w:rPr>
      </w:pPr>
      <w:r>
        <w:rPr>
          <w:rFonts w:ascii="TimesNewRomanPSMT" w:eastAsiaTheme="minorEastAsia" w:hAnsi="TimesNewRomanPSMT" w:cs="TimesNewRomanPSMT"/>
          <w:sz w:val="23"/>
          <w:szCs w:val="23"/>
        </w:rPr>
        <w:t>Date: 16/12</w:t>
      </w:r>
      <w:r w:rsidR="00196512">
        <w:rPr>
          <w:rFonts w:ascii="TimesNewRomanPSMT" w:eastAsiaTheme="minorEastAsia" w:hAnsi="TimesNewRomanPSMT" w:cs="TimesNewRomanPSMT"/>
          <w:sz w:val="23"/>
          <w:szCs w:val="23"/>
        </w:rPr>
        <w:t>/2020</w:t>
      </w:r>
    </w:p>
    <w:p w14:paraId="34756815" w14:textId="77777777" w:rsidR="00196512" w:rsidRDefault="00196512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  <w:r>
        <w:rPr>
          <w:rFonts w:ascii="TimesNewRomanPSMT" w:eastAsiaTheme="minorEastAsia" w:hAnsi="TimesNewRomanPSMT" w:cs="TimesNewRomanPSMT"/>
          <w:sz w:val="23"/>
          <w:szCs w:val="23"/>
        </w:rPr>
        <w:t>Dear Sirs,</w:t>
      </w:r>
    </w:p>
    <w:p w14:paraId="4C50545E" w14:textId="77777777" w:rsidR="00196512" w:rsidRDefault="00196512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</w:p>
    <w:p w14:paraId="7A373EE9" w14:textId="77777777" w:rsidR="00196512" w:rsidRDefault="00196512" w:rsidP="00196512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EastAsia" w:hAnsi="TimesNewRomanPS-BoldMT" w:cs="TimesNewRomanPS-BoldMT"/>
          <w:b/>
          <w:bCs/>
          <w:sz w:val="23"/>
          <w:szCs w:val="23"/>
        </w:rPr>
      </w:pPr>
    </w:p>
    <w:p w14:paraId="19B587EC" w14:textId="69455585" w:rsidR="00196512" w:rsidRDefault="00B4034E" w:rsidP="00884C0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TimesNewRomanPS-BoldMT" w:eastAsiaTheme="minorEastAsia" w:hAnsi="TimesNewRomanPS-BoldMT" w:cs="TimesNewRomanPS-BoldMT"/>
          <w:b/>
          <w:bCs/>
          <w:sz w:val="23"/>
          <w:szCs w:val="23"/>
        </w:rPr>
      </w:pPr>
      <w:r>
        <w:rPr>
          <w:rFonts w:ascii="TimesNewRomanPS-BoldMT" w:eastAsiaTheme="minorEastAsia" w:hAnsi="TimesNewRomanPS-BoldMT" w:cs="TimesNewRomanPS-BoldMT"/>
          <w:b/>
          <w:bCs/>
          <w:sz w:val="23"/>
          <w:szCs w:val="23"/>
        </w:rPr>
        <w:t xml:space="preserve">Member Name: Malcolm Bowers </w:t>
      </w:r>
      <w:r w:rsidR="00884C0C">
        <w:rPr>
          <w:rFonts w:ascii="TimesNewRomanPS-BoldMT" w:eastAsiaTheme="minorEastAsia" w:hAnsi="TimesNewRomanPS-BoldMT" w:cs="TimesNewRomanPS-BoldMT"/>
          <w:b/>
          <w:bCs/>
          <w:sz w:val="23"/>
          <w:szCs w:val="23"/>
        </w:rPr>
        <w:tab/>
      </w:r>
      <w:r>
        <w:rPr>
          <w:rFonts w:ascii="TimesNewRomanPS-BoldMT" w:eastAsiaTheme="minorEastAsia" w:hAnsi="TimesNewRomanPS-BoldMT" w:cs="TimesNewRomanPS-BoldMT"/>
          <w:b/>
          <w:bCs/>
          <w:sz w:val="23"/>
          <w:szCs w:val="23"/>
        </w:rPr>
        <w:br/>
        <w:t xml:space="preserve">Policy Number: </w:t>
      </w:r>
      <w:r w:rsidR="003210CE">
        <w:rPr>
          <w:rFonts w:ascii="TimesNewRomanPS-BoldMT" w:eastAsiaTheme="minorEastAsia" w:hAnsi="TimesNewRomanPS-BoldMT" w:cs="TimesNewRomanPS-BoldMT"/>
          <w:b/>
          <w:bCs/>
          <w:sz w:val="23"/>
          <w:szCs w:val="23"/>
        </w:rPr>
        <w:t>8309254</w:t>
      </w:r>
      <w:bookmarkStart w:id="0" w:name="_GoBack"/>
      <w:bookmarkEnd w:id="0"/>
    </w:p>
    <w:p w14:paraId="72AC3CCA" w14:textId="6E7DB4E3" w:rsidR="00196512" w:rsidRDefault="00B4034E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  <w:r>
        <w:rPr>
          <w:rFonts w:ascii="TimesNewRomanPS-BoldMT" w:eastAsiaTheme="minorEastAsia" w:hAnsi="TimesNewRomanPS-BoldMT" w:cs="TimesNewRomanPS-BoldMT"/>
          <w:b/>
          <w:bCs/>
          <w:sz w:val="23"/>
          <w:szCs w:val="23"/>
        </w:rPr>
        <w:t xml:space="preserve">NIN: </w:t>
      </w:r>
      <w:r w:rsidRPr="00B4034E">
        <w:rPr>
          <w:rFonts w:ascii="TimesNewRomanPS-BoldMT" w:eastAsiaTheme="minorEastAsia" w:hAnsi="TimesNewRomanPS-BoldMT" w:cs="TimesNewRomanPS-BoldMT"/>
          <w:b/>
          <w:bCs/>
          <w:sz w:val="23"/>
          <w:szCs w:val="23"/>
        </w:rPr>
        <w:t>YM597490B</w:t>
      </w:r>
      <w:r>
        <w:rPr>
          <w:rFonts w:ascii="TimesNewRomanPS-BoldMT" w:eastAsiaTheme="minorEastAsia" w:hAnsi="TimesNewRomanPS-BoldMT" w:cs="TimesNewRomanPS-BoldMT"/>
          <w:b/>
          <w:bCs/>
          <w:sz w:val="23"/>
          <w:szCs w:val="23"/>
        </w:rPr>
        <w:br/>
        <w:t xml:space="preserve">DOB: </w:t>
      </w:r>
      <w:r w:rsidRPr="00B4034E">
        <w:rPr>
          <w:rFonts w:ascii="TimesNewRomanPS-BoldMT" w:eastAsiaTheme="minorEastAsia" w:hAnsi="TimesNewRomanPS-BoldMT" w:cs="TimesNewRomanPS-BoldMT"/>
          <w:b/>
          <w:bCs/>
          <w:sz w:val="23"/>
          <w:szCs w:val="23"/>
        </w:rPr>
        <w:t>04-02-1949</w:t>
      </w:r>
      <w:r>
        <w:rPr>
          <w:rFonts w:ascii="TimesNewRomanPS-BoldMT" w:eastAsiaTheme="minorEastAsia" w:hAnsi="TimesNewRomanPS-BoldMT" w:cs="TimesNewRomanPS-BoldMT"/>
          <w:b/>
          <w:bCs/>
          <w:sz w:val="23"/>
          <w:szCs w:val="23"/>
        </w:rPr>
        <w:br/>
      </w:r>
    </w:p>
    <w:p w14:paraId="27B9C9BA" w14:textId="2391629D" w:rsidR="00196512" w:rsidRDefault="00B4034E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  <w:r>
        <w:rPr>
          <w:rFonts w:ascii="TimesNewRomanPSMT" w:eastAsiaTheme="minorEastAsia" w:hAnsi="TimesNewRomanPSMT" w:cs="TimesNewRomanPSMT"/>
          <w:sz w:val="23"/>
          <w:szCs w:val="23"/>
        </w:rPr>
        <w:t xml:space="preserve">Please find enclosed a completed and signed transfer form for the transfer of the above policy to Bowers SSAS (PSTR: </w:t>
      </w:r>
      <w:r w:rsidRPr="00B4034E">
        <w:rPr>
          <w:rFonts w:ascii="TimesNewRomanPSMT" w:eastAsiaTheme="minorEastAsia" w:hAnsi="TimesNewRomanPSMT" w:cs="TimesNewRomanPSMT"/>
          <w:sz w:val="23"/>
          <w:szCs w:val="23"/>
        </w:rPr>
        <w:t>00833351RV</w:t>
      </w:r>
      <w:r>
        <w:rPr>
          <w:rFonts w:ascii="TimesNewRomanPSMT" w:eastAsiaTheme="minorEastAsia" w:hAnsi="TimesNewRomanPSMT" w:cs="TimesNewRomanPSMT"/>
          <w:sz w:val="23"/>
          <w:szCs w:val="23"/>
        </w:rPr>
        <w:t>)</w:t>
      </w:r>
    </w:p>
    <w:p w14:paraId="6F6B3CA9" w14:textId="77777777" w:rsidR="00884C0C" w:rsidRDefault="00884C0C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</w:p>
    <w:p w14:paraId="457CA046" w14:textId="3FBEB3A0" w:rsidR="00196512" w:rsidRDefault="00884C0C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  <w:r>
        <w:rPr>
          <w:rFonts w:ascii="TimesNewRomanPSMT" w:eastAsiaTheme="minorEastAsia" w:hAnsi="TimesNewRomanPSMT" w:cs="TimesNewRomanPSMT"/>
          <w:sz w:val="23"/>
          <w:szCs w:val="23"/>
        </w:rPr>
        <w:t>I also attach a print out with current scheme details from HMRC online services and a copy of the trust deed establishing the scheme.</w:t>
      </w:r>
    </w:p>
    <w:p w14:paraId="11FDD56C" w14:textId="77777777" w:rsidR="00884C0C" w:rsidRDefault="00884C0C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</w:p>
    <w:p w14:paraId="51F150F9" w14:textId="5A55C1DF" w:rsidR="00884C0C" w:rsidRDefault="00884C0C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  <w:r>
        <w:rPr>
          <w:rFonts w:ascii="TimesNewRomanPSMT" w:eastAsiaTheme="minorEastAsia" w:hAnsi="TimesNewRomanPSMT" w:cs="TimesNewRomanPSMT"/>
          <w:sz w:val="23"/>
          <w:szCs w:val="23"/>
        </w:rPr>
        <w:t xml:space="preserve">Once the transfer has been approved, the payment should be made by BACS to the following bank account details: </w:t>
      </w:r>
    </w:p>
    <w:p w14:paraId="06BF3AA7" w14:textId="77777777" w:rsidR="00884C0C" w:rsidRDefault="00884C0C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</w:p>
    <w:p w14:paraId="7139DE80" w14:textId="151F3749" w:rsidR="00884C0C" w:rsidRDefault="00884C0C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  <w:r>
        <w:rPr>
          <w:rFonts w:ascii="TimesNewRomanPSMT" w:eastAsiaTheme="minorEastAsia" w:hAnsi="TimesNewRomanPSMT" w:cs="TimesNewRomanPSMT"/>
          <w:sz w:val="23"/>
          <w:szCs w:val="23"/>
        </w:rPr>
        <w:t>Barclays Bank</w:t>
      </w:r>
      <w:r>
        <w:rPr>
          <w:rFonts w:ascii="TimesNewRomanPSMT" w:eastAsiaTheme="minorEastAsia" w:hAnsi="TimesNewRomanPSMT" w:cs="TimesNewRomanPSMT"/>
          <w:sz w:val="23"/>
          <w:szCs w:val="23"/>
        </w:rPr>
        <w:br/>
        <w:t>Trustees of Bowers SSAS</w:t>
      </w:r>
      <w:r>
        <w:rPr>
          <w:rFonts w:ascii="TimesNewRomanPSMT" w:eastAsiaTheme="minorEastAsia" w:hAnsi="TimesNewRomanPSMT" w:cs="TimesNewRomanPSMT"/>
          <w:sz w:val="23"/>
          <w:szCs w:val="23"/>
        </w:rPr>
        <w:br/>
        <w:t>Account Number: 43859525</w:t>
      </w:r>
      <w:r>
        <w:rPr>
          <w:rFonts w:ascii="TimesNewRomanPSMT" w:eastAsiaTheme="minorEastAsia" w:hAnsi="TimesNewRomanPSMT" w:cs="TimesNewRomanPSMT"/>
          <w:sz w:val="23"/>
          <w:szCs w:val="23"/>
        </w:rPr>
        <w:br/>
        <w:t>Sort Code: 20-57-44</w:t>
      </w:r>
      <w:r>
        <w:rPr>
          <w:rFonts w:ascii="TimesNewRomanPSMT" w:eastAsiaTheme="minorEastAsia" w:hAnsi="TimesNewRomanPSMT" w:cs="TimesNewRomanPSMT"/>
          <w:sz w:val="23"/>
          <w:szCs w:val="23"/>
        </w:rPr>
        <w:br/>
        <w:t>Ref: Malcolm Bowers Aviva</w:t>
      </w:r>
    </w:p>
    <w:p w14:paraId="259C7E15" w14:textId="77777777" w:rsidR="00884C0C" w:rsidRDefault="00884C0C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</w:p>
    <w:p w14:paraId="699898D9" w14:textId="1E2CB8EA" w:rsidR="00884C0C" w:rsidRDefault="00884C0C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  <w:r>
        <w:rPr>
          <w:rFonts w:ascii="TimesNewRomanPSMT" w:eastAsiaTheme="minorEastAsia" w:hAnsi="TimesNewRomanPSMT" w:cs="TimesNewRomanPSMT"/>
          <w:sz w:val="23"/>
          <w:szCs w:val="23"/>
        </w:rPr>
        <w:t>If you require anything further to be able to process this transfer, please advise us accordingly.</w:t>
      </w:r>
    </w:p>
    <w:p w14:paraId="16CE5313" w14:textId="77777777" w:rsidR="00196512" w:rsidRDefault="00196512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</w:p>
    <w:p w14:paraId="591D7312" w14:textId="77777777" w:rsidR="00196512" w:rsidRDefault="00196512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  <w:r>
        <w:rPr>
          <w:rFonts w:ascii="TimesNewRomanPSMT" w:eastAsiaTheme="minorEastAsia" w:hAnsi="TimesNewRomanPSMT" w:cs="TimesNewRomanPSMT"/>
          <w:sz w:val="23"/>
          <w:szCs w:val="23"/>
        </w:rPr>
        <w:t>Yours faithfully</w:t>
      </w:r>
    </w:p>
    <w:p w14:paraId="7C85669A" w14:textId="67292F33" w:rsidR="00196512" w:rsidRDefault="003B0E58" w:rsidP="00196512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  <w:r>
        <w:rPr>
          <w:rFonts w:ascii="TimesNewRomanPSMT" w:eastAsiaTheme="minorEastAsia" w:hAnsi="TimesNewRomanPSMT" w:cs="TimesNewRomanPSMT"/>
          <w:sz w:val="23"/>
          <w:szCs w:val="23"/>
        </w:rPr>
        <w:br/>
      </w:r>
    </w:p>
    <w:p w14:paraId="5867E5CA" w14:textId="2761AD34" w:rsidR="00884C0C" w:rsidRPr="00884C0C" w:rsidRDefault="00884C0C" w:rsidP="00884C0C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  <w:r>
        <w:rPr>
          <w:rFonts w:ascii="TimesNewRomanPSMT" w:eastAsiaTheme="minorEastAsia" w:hAnsi="TimesNewRomanPSMT" w:cs="TimesNewRomanPSMT"/>
          <w:sz w:val="23"/>
          <w:szCs w:val="23"/>
        </w:rPr>
        <w:br/>
      </w:r>
      <w:r w:rsidRPr="00884C0C">
        <w:rPr>
          <w:rFonts w:ascii="TimesNewRomanPSMT" w:eastAsiaTheme="minorEastAsia" w:hAnsi="TimesNewRomanPSMT" w:cs="TimesNewRomanPSMT"/>
          <w:sz w:val="23"/>
          <w:szCs w:val="23"/>
        </w:rPr>
        <w:t>Georgina Martin</w:t>
      </w:r>
    </w:p>
    <w:p w14:paraId="24E758EB" w14:textId="1D282395" w:rsidR="00884C0C" w:rsidRPr="00884C0C" w:rsidRDefault="00884C0C" w:rsidP="00884C0C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  <w:r w:rsidRPr="003B0E58">
        <w:rPr>
          <w:rFonts w:ascii="TimesNewRomanPSMT" w:eastAsiaTheme="minorEastAsia" w:hAnsi="TimesNewRomanPSMT" w:cs="TimesNewRomanPSMT"/>
          <w:b/>
          <w:sz w:val="23"/>
          <w:szCs w:val="23"/>
        </w:rPr>
        <w:t>For Registered Scheme Administrator Limited</w:t>
      </w:r>
      <w:r>
        <w:rPr>
          <w:rFonts w:ascii="TimesNewRomanPSMT" w:eastAsiaTheme="minorEastAsia" w:hAnsi="TimesNewRomanPSMT" w:cs="TimesNewRomanPSMT"/>
          <w:sz w:val="23"/>
          <w:szCs w:val="23"/>
        </w:rPr>
        <w:br/>
        <w:t>info@registeredschemeadministrator.com</w:t>
      </w:r>
    </w:p>
    <w:p w14:paraId="5A4AF461" w14:textId="77777777" w:rsidR="00884C0C" w:rsidRPr="00884C0C" w:rsidRDefault="00884C0C" w:rsidP="00884C0C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</w:p>
    <w:p w14:paraId="1861B283" w14:textId="088E123F" w:rsidR="00F866E7" w:rsidRPr="00884C0C" w:rsidRDefault="00884C0C" w:rsidP="00884C0C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sz w:val="23"/>
          <w:szCs w:val="23"/>
        </w:rPr>
      </w:pPr>
      <w:r w:rsidRPr="00884C0C">
        <w:rPr>
          <w:rFonts w:ascii="TimesNewRomanPSMT" w:eastAsiaTheme="minorEastAsia" w:hAnsi="TimesNewRomanPSMT" w:cs="TimesNewRomanPSMT"/>
          <w:sz w:val="23"/>
          <w:szCs w:val="23"/>
        </w:rPr>
        <w:t>Enc.</w:t>
      </w:r>
    </w:p>
    <w:sectPr w:rsidR="00F866E7" w:rsidRPr="00884C0C" w:rsidSect="006E13A2">
      <w:headerReference w:type="default" r:id="rId7"/>
      <w:footerReference w:type="default" r:id="rId8"/>
      <w:pgSz w:w="11900" w:h="16840"/>
      <w:pgMar w:top="3237" w:right="1268" w:bottom="1135" w:left="1800" w:header="0" w:footer="4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366FF" w14:textId="77777777" w:rsidR="00B439AC" w:rsidRDefault="00B439AC" w:rsidP="00DC1A14">
      <w:pPr>
        <w:spacing w:after="0" w:line="240" w:lineRule="auto"/>
      </w:pPr>
      <w:r>
        <w:separator/>
      </w:r>
    </w:p>
  </w:endnote>
  <w:endnote w:type="continuationSeparator" w:id="0">
    <w:p w14:paraId="547A7F6B" w14:textId="77777777" w:rsidR="00B439AC" w:rsidRDefault="00B439AC" w:rsidP="00D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B4C30" w14:textId="18DDBDD3" w:rsidR="00DC1A14" w:rsidRDefault="00C24E1E" w:rsidP="00DC1A14">
    <w:pPr>
      <w:pStyle w:val="Footer"/>
      <w:jc w:val="center"/>
    </w:pPr>
    <w:r>
      <w:rPr>
        <w:noProof/>
        <w:lang w:eastAsia="en-GB"/>
      </w:rPr>
      <w:drawing>
        <wp:inline distT="0" distB="0" distL="0" distR="0" wp14:anchorId="0DC81342" wp14:editId="0576CC8A">
          <wp:extent cx="3700272" cy="94488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AL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0272" cy="94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A5259" w14:textId="77777777" w:rsidR="00B439AC" w:rsidRDefault="00B439AC" w:rsidP="00DC1A14">
      <w:pPr>
        <w:spacing w:after="0" w:line="240" w:lineRule="auto"/>
      </w:pPr>
      <w:r>
        <w:separator/>
      </w:r>
    </w:p>
  </w:footnote>
  <w:footnote w:type="continuationSeparator" w:id="0">
    <w:p w14:paraId="2F570C02" w14:textId="77777777" w:rsidR="00B439AC" w:rsidRDefault="00B439AC" w:rsidP="00D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AF84F" w14:textId="3B102B51" w:rsidR="00DC1A14" w:rsidRPr="00DC1A14" w:rsidRDefault="00007280" w:rsidP="00007280">
    <w:pPr>
      <w:pStyle w:val="Header"/>
      <w:ind w:right="-1233" w:hanging="1800"/>
    </w:pPr>
    <w:r>
      <w:rPr>
        <w:noProof/>
        <w:lang w:eastAsia="en-GB"/>
      </w:rPr>
      <w:drawing>
        <wp:inline distT="0" distB="0" distL="0" distR="0" wp14:anchorId="5A0DA872" wp14:editId="60653F0F">
          <wp:extent cx="7559480" cy="2145791"/>
          <wp:effectExtent l="0" t="0" r="1016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AL Header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480" cy="2145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F94564"/>
    <w:multiLevelType w:val="hybridMultilevel"/>
    <w:tmpl w:val="C17AF7E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14"/>
    <w:rsid w:val="00007280"/>
    <w:rsid w:val="00096D24"/>
    <w:rsid w:val="001428B3"/>
    <w:rsid w:val="00196512"/>
    <w:rsid w:val="003210CE"/>
    <w:rsid w:val="003B0E58"/>
    <w:rsid w:val="00427728"/>
    <w:rsid w:val="0060449A"/>
    <w:rsid w:val="006E13A2"/>
    <w:rsid w:val="007628FA"/>
    <w:rsid w:val="007D33D8"/>
    <w:rsid w:val="00845223"/>
    <w:rsid w:val="00884C0C"/>
    <w:rsid w:val="009B1BB6"/>
    <w:rsid w:val="00B4034E"/>
    <w:rsid w:val="00B439AC"/>
    <w:rsid w:val="00C24E1E"/>
    <w:rsid w:val="00C27467"/>
    <w:rsid w:val="00DC1A14"/>
    <w:rsid w:val="00F866E7"/>
    <w:rsid w:val="00FD64C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981CB4"/>
  <w15:docId w15:val="{37956CE6-C5B5-48E6-8FC1-25BD81EB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49A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2">
    <w:name w:val="Text 2"/>
    <w:basedOn w:val="Normal"/>
    <w:qFormat/>
    <w:rsid w:val="0060449A"/>
    <w:pPr>
      <w:autoSpaceDE w:val="0"/>
      <w:autoSpaceDN w:val="0"/>
      <w:adjustRightInd w:val="0"/>
    </w:pPr>
    <w:rPr>
      <w:rFonts w:cs="Arial"/>
      <w:szCs w:val="20"/>
    </w:rPr>
  </w:style>
  <w:style w:type="paragraph" w:styleId="Header">
    <w:name w:val="header"/>
    <w:basedOn w:val="Normal"/>
    <w:link w:val="HeaderChar"/>
    <w:uiPriority w:val="99"/>
    <w:unhideWhenUsed/>
    <w:rsid w:val="00DC1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A14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1A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A14"/>
    <w:rPr>
      <w:rFonts w:ascii="Calibri" w:eastAsia="Calibri" w:hAnsi="Calibri" w:cs="Times New Roman"/>
      <w:sz w:val="22"/>
      <w:szCs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A1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A14"/>
    <w:rPr>
      <w:rFonts w:ascii="Lucida Grande" w:eastAsia="Calibri" w:hAnsi="Lucida Grande" w:cs="Times New Roman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86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Gina Laptop</cp:lastModifiedBy>
  <cp:revision>3</cp:revision>
  <cp:lastPrinted>2020-11-05T14:40:00Z</cp:lastPrinted>
  <dcterms:created xsi:type="dcterms:W3CDTF">2020-12-16T12:52:00Z</dcterms:created>
  <dcterms:modified xsi:type="dcterms:W3CDTF">2020-12-16T13:07:00Z</dcterms:modified>
</cp:coreProperties>
</file>