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57514" w14:textId="4E494294" w:rsidR="00F63871" w:rsidRDefault="00F63871" w:rsidP="00F63871">
      <w:pPr>
        <w:spacing w:after="0"/>
        <w:rPr>
          <w:rFonts w:asciiTheme="majorHAnsi" w:hAnsiTheme="majorHAnsi"/>
          <w:sz w:val="22"/>
          <w:szCs w:val="22"/>
        </w:rPr>
      </w:pPr>
      <w:r>
        <w:rPr>
          <w:rFonts w:asciiTheme="majorHAnsi" w:hAnsiTheme="majorHAnsi"/>
          <w:sz w:val="22"/>
          <w:szCs w:val="22"/>
        </w:rPr>
        <w:t>Nick Turner</w:t>
      </w:r>
    </w:p>
    <w:p w14:paraId="149AD449" w14:textId="77777777" w:rsidR="00F63871" w:rsidRPr="00F63871" w:rsidRDefault="00F63871" w:rsidP="00F63871">
      <w:pPr>
        <w:spacing w:after="0"/>
        <w:rPr>
          <w:rFonts w:asciiTheme="majorHAnsi" w:hAnsiTheme="majorHAnsi"/>
          <w:sz w:val="22"/>
          <w:szCs w:val="22"/>
        </w:rPr>
      </w:pPr>
      <w:r w:rsidRPr="00F63871">
        <w:rPr>
          <w:rFonts w:asciiTheme="majorHAnsi" w:hAnsiTheme="majorHAnsi"/>
          <w:sz w:val="22"/>
          <w:szCs w:val="22"/>
        </w:rPr>
        <w:t>Oakfield House</w:t>
      </w:r>
    </w:p>
    <w:p w14:paraId="12CEB39D" w14:textId="77777777" w:rsidR="00F63871" w:rsidRPr="00F63871" w:rsidRDefault="00F63871" w:rsidP="00F63871">
      <w:pPr>
        <w:spacing w:after="0"/>
        <w:rPr>
          <w:rFonts w:asciiTheme="majorHAnsi" w:hAnsiTheme="majorHAnsi"/>
          <w:sz w:val="22"/>
          <w:szCs w:val="22"/>
        </w:rPr>
      </w:pPr>
      <w:r w:rsidRPr="00F63871">
        <w:rPr>
          <w:rFonts w:asciiTheme="majorHAnsi" w:hAnsiTheme="majorHAnsi"/>
          <w:sz w:val="22"/>
          <w:szCs w:val="22"/>
        </w:rPr>
        <w:t>93 Preston New Road</w:t>
      </w:r>
    </w:p>
    <w:p w14:paraId="1ECD3F44" w14:textId="77777777" w:rsidR="00F63871" w:rsidRPr="00F63871" w:rsidRDefault="00F63871" w:rsidP="00F63871">
      <w:pPr>
        <w:spacing w:after="0"/>
        <w:rPr>
          <w:rFonts w:asciiTheme="majorHAnsi" w:hAnsiTheme="majorHAnsi"/>
          <w:sz w:val="22"/>
          <w:szCs w:val="22"/>
        </w:rPr>
      </w:pPr>
      <w:r w:rsidRPr="00F63871">
        <w:rPr>
          <w:rFonts w:asciiTheme="majorHAnsi" w:hAnsiTheme="majorHAnsi"/>
          <w:sz w:val="22"/>
          <w:szCs w:val="22"/>
        </w:rPr>
        <w:t>Blackburn</w:t>
      </w:r>
    </w:p>
    <w:p w14:paraId="4300D424" w14:textId="77777777" w:rsidR="00F63871" w:rsidRPr="00F63871" w:rsidRDefault="00F63871" w:rsidP="00F63871">
      <w:pPr>
        <w:spacing w:after="0"/>
        <w:rPr>
          <w:rFonts w:asciiTheme="majorHAnsi" w:hAnsiTheme="majorHAnsi"/>
          <w:sz w:val="22"/>
          <w:szCs w:val="22"/>
        </w:rPr>
      </w:pPr>
      <w:r w:rsidRPr="00F63871">
        <w:rPr>
          <w:rFonts w:asciiTheme="majorHAnsi" w:hAnsiTheme="majorHAnsi"/>
          <w:sz w:val="22"/>
          <w:szCs w:val="22"/>
        </w:rPr>
        <w:t>Lancashire</w:t>
      </w:r>
    </w:p>
    <w:p w14:paraId="239129FE" w14:textId="11D74B03" w:rsidR="00FF24FB" w:rsidRPr="003E4A09" w:rsidRDefault="00F63871" w:rsidP="00F63871">
      <w:pPr>
        <w:spacing w:after="0"/>
        <w:rPr>
          <w:rFonts w:asciiTheme="majorHAnsi" w:hAnsiTheme="majorHAnsi"/>
          <w:sz w:val="22"/>
          <w:szCs w:val="22"/>
        </w:rPr>
      </w:pPr>
      <w:r w:rsidRPr="00F63871">
        <w:rPr>
          <w:rFonts w:asciiTheme="majorHAnsi" w:hAnsiTheme="majorHAnsi"/>
          <w:sz w:val="22"/>
          <w:szCs w:val="22"/>
        </w:rPr>
        <w:t>BB2 6AY</w:t>
      </w:r>
    </w:p>
    <w:p w14:paraId="3AE86586" w14:textId="77777777" w:rsidR="003E4A09" w:rsidRPr="003E4A09" w:rsidRDefault="003E4A09" w:rsidP="003E4A09">
      <w:pPr>
        <w:rPr>
          <w:rFonts w:asciiTheme="majorHAnsi" w:hAnsiTheme="majorHAnsi"/>
          <w:sz w:val="22"/>
          <w:szCs w:val="22"/>
        </w:rPr>
      </w:pPr>
    </w:p>
    <w:p w14:paraId="453F7F49" w14:textId="3858CE7A" w:rsidR="003E4A09" w:rsidRPr="003E4A09" w:rsidRDefault="00F63871" w:rsidP="003E4A09">
      <w:pPr>
        <w:rPr>
          <w:rFonts w:asciiTheme="majorHAnsi" w:hAnsiTheme="majorHAnsi"/>
          <w:sz w:val="22"/>
          <w:szCs w:val="22"/>
        </w:rPr>
      </w:pPr>
      <w:r>
        <w:rPr>
          <w:rFonts w:asciiTheme="majorHAnsi" w:hAnsiTheme="majorHAnsi"/>
          <w:sz w:val="22"/>
          <w:szCs w:val="22"/>
        </w:rPr>
        <w:t>31</w:t>
      </w:r>
      <w:r w:rsidRPr="00F63871">
        <w:rPr>
          <w:rFonts w:asciiTheme="majorHAnsi" w:hAnsiTheme="majorHAnsi"/>
          <w:sz w:val="22"/>
          <w:szCs w:val="22"/>
          <w:vertAlign w:val="superscript"/>
        </w:rPr>
        <w:t>st</w:t>
      </w:r>
      <w:r>
        <w:rPr>
          <w:rFonts w:asciiTheme="majorHAnsi" w:hAnsiTheme="majorHAnsi"/>
          <w:sz w:val="22"/>
          <w:szCs w:val="22"/>
        </w:rPr>
        <w:t xml:space="preserve"> </w:t>
      </w:r>
      <w:r w:rsidR="003E4A09" w:rsidRPr="003E4A09">
        <w:rPr>
          <w:rFonts w:asciiTheme="majorHAnsi" w:hAnsiTheme="majorHAnsi"/>
          <w:sz w:val="22"/>
          <w:szCs w:val="22"/>
        </w:rPr>
        <w:t>March 2015</w:t>
      </w:r>
    </w:p>
    <w:p w14:paraId="008B88BF" w14:textId="77777777" w:rsidR="003E4A09" w:rsidRPr="003E4A09" w:rsidRDefault="003E4A09" w:rsidP="003E4A09">
      <w:pPr>
        <w:rPr>
          <w:rFonts w:asciiTheme="majorHAnsi" w:hAnsiTheme="majorHAnsi"/>
          <w:sz w:val="22"/>
          <w:szCs w:val="22"/>
        </w:rPr>
      </w:pPr>
    </w:p>
    <w:p w14:paraId="3002DBFA" w14:textId="173256B9" w:rsidR="003E4A09" w:rsidRDefault="003E4A09" w:rsidP="003E4A09">
      <w:pPr>
        <w:spacing w:after="0"/>
        <w:rPr>
          <w:rFonts w:asciiTheme="majorHAnsi" w:hAnsiTheme="majorHAnsi"/>
          <w:sz w:val="22"/>
          <w:szCs w:val="22"/>
        </w:rPr>
      </w:pPr>
      <w:r w:rsidRPr="003E4A09">
        <w:rPr>
          <w:rFonts w:asciiTheme="majorHAnsi" w:hAnsiTheme="majorHAnsi"/>
          <w:sz w:val="22"/>
          <w:szCs w:val="22"/>
        </w:rPr>
        <w:t xml:space="preserve">Dear </w:t>
      </w:r>
      <w:r w:rsidR="00F63871">
        <w:rPr>
          <w:rFonts w:asciiTheme="majorHAnsi" w:hAnsiTheme="majorHAnsi"/>
          <w:sz w:val="22"/>
          <w:szCs w:val="22"/>
        </w:rPr>
        <w:t>Nick</w:t>
      </w:r>
      <w:r w:rsidRPr="003E4A09">
        <w:rPr>
          <w:rFonts w:asciiTheme="majorHAnsi" w:hAnsiTheme="majorHAnsi"/>
          <w:sz w:val="22"/>
          <w:szCs w:val="22"/>
        </w:rPr>
        <w:t>,</w:t>
      </w:r>
      <w:bookmarkStart w:id="0" w:name="_GoBack"/>
      <w:bookmarkEnd w:id="0"/>
    </w:p>
    <w:p w14:paraId="0C4E01C7" w14:textId="77777777" w:rsidR="003E4A09" w:rsidRPr="003E4A09" w:rsidRDefault="003E4A09" w:rsidP="003E4A09">
      <w:pPr>
        <w:spacing w:after="0"/>
        <w:rPr>
          <w:rFonts w:asciiTheme="majorHAnsi" w:hAnsiTheme="majorHAnsi"/>
          <w:sz w:val="22"/>
          <w:szCs w:val="22"/>
        </w:rPr>
      </w:pPr>
    </w:p>
    <w:p w14:paraId="78BDD218" w14:textId="22DF715C" w:rsidR="003E4A09" w:rsidRDefault="00F63871" w:rsidP="003E4A09">
      <w:pPr>
        <w:spacing w:after="0"/>
        <w:jc w:val="both"/>
        <w:rPr>
          <w:rFonts w:asciiTheme="majorHAnsi" w:hAnsiTheme="majorHAnsi"/>
          <w:b/>
          <w:sz w:val="22"/>
          <w:szCs w:val="22"/>
          <w:u w:val="single"/>
        </w:rPr>
      </w:pPr>
      <w:r>
        <w:rPr>
          <w:rFonts w:asciiTheme="majorHAnsi" w:hAnsiTheme="majorHAnsi"/>
          <w:b/>
          <w:sz w:val="22"/>
          <w:szCs w:val="22"/>
          <w:u w:val="single"/>
        </w:rPr>
        <w:t>SBS Mining Ltd RBS and Bromley &amp; Orpington RBS</w:t>
      </w:r>
    </w:p>
    <w:p w14:paraId="76DD6E6C" w14:textId="77777777" w:rsidR="003E4A09" w:rsidRPr="003E4A09" w:rsidRDefault="003E4A09" w:rsidP="003E4A09">
      <w:pPr>
        <w:spacing w:after="0"/>
        <w:jc w:val="both"/>
        <w:rPr>
          <w:rFonts w:asciiTheme="majorHAnsi" w:hAnsiTheme="majorHAnsi"/>
          <w:b/>
          <w:sz w:val="22"/>
          <w:szCs w:val="22"/>
          <w:u w:val="single"/>
        </w:rPr>
      </w:pPr>
    </w:p>
    <w:p w14:paraId="44BC32E3" w14:textId="25A437D3" w:rsidR="003E4A09" w:rsidRDefault="00F63871" w:rsidP="003E4A09">
      <w:pPr>
        <w:spacing w:after="0"/>
        <w:jc w:val="both"/>
        <w:rPr>
          <w:rFonts w:asciiTheme="majorHAnsi" w:hAnsiTheme="majorHAnsi"/>
          <w:sz w:val="22"/>
          <w:szCs w:val="22"/>
        </w:rPr>
      </w:pPr>
      <w:r>
        <w:rPr>
          <w:rFonts w:asciiTheme="majorHAnsi" w:hAnsiTheme="majorHAnsi"/>
          <w:sz w:val="22"/>
          <w:szCs w:val="22"/>
        </w:rPr>
        <w:t>Please now find enclosed the original Debenture documents for the above schemes as discussed. Please would you be able to let us have the documents back once you have taken certified copies?</w:t>
      </w:r>
    </w:p>
    <w:p w14:paraId="1F60624C" w14:textId="77777777" w:rsidR="00F63871" w:rsidRPr="003E4A09" w:rsidRDefault="00F63871" w:rsidP="003E4A09">
      <w:pPr>
        <w:spacing w:after="0"/>
        <w:jc w:val="both"/>
        <w:rPr>
          <w:rFonts w:asciiTheme="majorHAnsi" w:hAnsiTheme="majorHAnsi"/>
          <w:b/>
          <w:sz w:val="22"/>
          <w:szCs w:val="22"/>
        </w:rPr>
      </w:pPr>
    </w:p>
    <w:p w14:paraId="5B1B69E5" w14:textId="173AE755" w:rsidR="003E4A09" w:rsidRDefault="00F63871" w:rsidP="003E4A09">
      <w:pPr>
        <w:spacing w:after="0"/>
        <w:jc w:val="both"/>
        <w:rPr>
          <w:rFonts w:asciiTheme="majorHAnsi" w:hAnsiTheme="majorHAnsi"/>
          <w:sz w:val="22"/>
          <w:szCs w:val="22"/>
        </w:rPr>
      </w:pPr>
      <w:r>
        <w:rPr>
          <w:rFonts w:asciiTheme="majorHAnsi" w:hAnsiTheme="majorHAnsi"/>
          <w:sz w:val="22"/>
          <w:szCs w:val="22"/>
        </w:rPr>
        <w:t>I trust this is in order however if you require any further information at all please do not hesitate to contact me.</w:t>
      </w:r>
    </w:p>
    <w:p w14:paraId="02F90CF4" w14:textId="49C959C8" w:rsidR="003E4A09" w:rsidRPr="003E4A09" w:rsidRDefault="003E4A09" w:rsidP="003E4A09">
      <w:pPr>
        <w:spacing w:after="0"/>
        <w:jc w:val="both"/>
        <w:rPr>
          <w:rFonts w:asciiTheme="majorHAnsi" w:hAnsiTheme="majorHAnsi"/>
          <w:sz w:val="22"/>
          <w:szCs w:val="22"/>
        </w:rPr>
      </w:pPr>
    </w:p>
    <w:p w14:paraId="2772A1FE" w14:textId="77777777" w:rsidR="003E4A09" w:rsidRPr="003E4A09" w:rsidRDefault="003E4A09" w:rsidP="003E4A09">
      <w:pPr>
        <w:spacing w:after="0"/>
        <w:jc w:val="both"/>
        <w:rPr>
          <w:rFonts w:asciiTheme="majorHAnsi" w:hAnsiTheme="majorHAnsi"/>
          <w:sz w:val="22"/>
          <w:szCs w:val="22"/>
        </w:rPr>
      </w:pPr>
      <w:r w:rsidRPr="003E4A09">
        <w:rPr>
          <w:rFonts w:asciiTheme="majorHAnsi" w:hAnsiTheme="majorHAnsi"/>
          <w:sz w:val="22"/>
          <w:szCs w:val="22"/>
        </w:rPr>
        <w:t>Yours sincerely,</w:t>
      </w:r>
    </w:p>
    <w:p w14:paraId="404CD8B3" w14:textId="77777777" w:rsidR="003E4A09" w:rsidRPr="003E4A09" w:rsidRDefault="003E4A09" w:rsidP="003E4A09">
      <w:pPr>
        <w:jc w:val="both"/>
        <w:rPr>
          <w:rFonts w:asciiTheme="majorHAnsi" w:hAnsiTheme="majorHAnsi"/>
          <w:sz w:val="22"/>
          <w:szCs w:val="22"/>
        </w:rPr>
      </w:pPr>
    </w:p>
    <w:p w14:paraId="4C862672" w14:textId="77777777" w:rsidR="00F63871" w:rsidRDefault="00F63871" w:rsidP="003E4A09">
      <w:pPr>
        <w:spacing w:after="0"/>
        <w:jc w:val="both"/>
        <w:rPr>
          <w:rFonts w:asciiTheme="majorHAnsi" w:hAnsiTheme="majorHAnsi"/>
          <w:b/>
          <w:sz w:val="22"/>
          <w:szCs w:val="22"/>
        </w:rPr>
      </w:pPr>
    </w:p>
    <w:p w14:paraId="1A6BB440" w14:textId="4E52DF37" w:rsidR="003E4A09" w:rsidRDefault="00F63871" w:rsidP="003E4A09">
      <w:pPr>
        <w:spacing w:after="0"/>
        <w:jc w:val="both"/>
        <w:rPr>
          <w:rFonts w:asciiTheme="majorHAnsi" w:hAnsiTheme="majorHAnsi"/>
          <w:b/>
          <w:sz w:val="22"/>
          <w:szCs w:val="22"/>
        </w:rPr>
      </w:pPr>
      <w:r>
        <w:rPr>
          <w:rFonts w:asciiTheme="majorHAnsi" w:hAnsiTheme="majorHAnsi"/>
          <w:b/>
          <w:sz w:val="22"/>
          <w:szCs w:val="22"/>
        </w:rPr>
        <w:t>Andy Johnson</w:t>
      </w:r>
    </w:p>
    <w:p w14:paraId="55C29345" w14:textId="1007EE6D" w:rsidR="00767E42" w:rsidRPr="003E4A09" w:rsidRDefault="00767E42" w:rsidP="003E4A09">
      <w:pPr>
        <w:spacing w:after="0"/>
        <w:jc w:val="both"/>
        <w:rPr>
          <w:rFonts w:asciiTheme="majorHAnsi" w:hAnsiTheme="majorHAnsi"/>
          <w:b/>
          <w:sz w:val="22"/>
          <w:szCs w:val="22"/>
        </w:rPr>
      </w:pPr>
      <w:r>
        <w:rPr>
          <w:rFonts w:asciiTheme="majorHAnsi" w:hAnsiTheme="majorHAnsi"/>
          <w:b/>
          <w:sz w:val="22"/>
          <w:szCs w:val="22"/>
        </w:rPr>
        <w:t>Senior Pensions Administrator</w:t>
      </w:r>
    </w:p>
    <w:p w14:paraId="0A9B1D8D" w14:textId="2DD9BC98" w:rsidR="009467EF" w:rsidRPr="00AD25B5" w:rsidRDefault="009467EF" w:rsidP="00AC3F6C">
      <w:pPr>
        <w:ind w:left="142"/>
        <w:rPr>
          <w:rFonts w:ascii="Calibri" w:hAnsi="Calibri"/>
        </w:rPr>
      </w:pPr>
    </w:p>
    <w:sectPr w:rsidR="009467EF" w:rsidRPr="00AD25B5" w:rsidSect="00D3102C">
      <w:headerReference w:type="default" r:id="rId8"/>
      <w:footerReference w:type="default" r:id="rId9"/>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401DDF06">
          <wp:extent cx="6972300" cy="1764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8308"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60054"/>
    <w:rsid w:val="0018634E"/>
    <w:rsid w:val="00211C48"/>
    <w:rsid w:val="002A38C6"/>
    <w:rsid w:val="002B18E1"/>
    <w:rsid w:val="003E4A09"/>
    <w:rsid w:val="004D3392"/>
    <w:rsid w:val="00501A3A"/>
    <w:rsid w:val="00587477"/>
    <w:rsid w:val="00687DC1"/>
    <w:rsid w:val="006C399F"/>
    <w:rsid w:val="00767E42"/>
    <w:rsid w:val="00821F42"/>
    <w:rsid w:val="008E2DEB"/>
    <w:rsid w:val="009467EF"/>
    <w:rsid w:val="00971529"/>
    <w:rsid w:val="00A318F3"/>
    <w:rsid w:val="00A74EAD"/>
    <w:rsid w:val="00AC3F6C"/>
    <w:rsid w:val="00AD25B5"/>
    <w:rsid w:val="00B0046D"/>
    <w:rsid w:val="00B30981"/>
    <w:rsid w:val="00C51545"/>
    <w:rsid w:val="00C74F22"/>
    <w:rsid w:val="00D3102C"/>
    <w:rsid w:val="00E6537B"/>
    <w:rsid w:val="00ED4B18"/>
    <w:rsid w:val="00F63871"/>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EC8108"/>
  <w14:defaultImageDpi w14:val="300"/>
  <w15:docId w15:val="{03D3748B-065F-4166-AA80-D3855556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E36B-9E5A-4227-B2F9-51A36E33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Andy Johnson</cp:lastModifiedBy>
  <cp:revision>2</cp:revision>
  <cp:lastPrinted>2015-03-27T15:42:00Z</cp:lastPrinted>
  <dcterms:created xsi:type="dcterms:W3CDTF">2015-03-31T15:05:00Z</dcterms:created>
  <dcterms:modified xsi:type="dcterms:W3CDTF">2015-03-31T15:05:00Z</dcterms:modified>
</cp:coreProperties>
</file>