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9E" w:rsidRDefault="0088523E" w:rsidP="005B4C0E">
      <w:pPr>
        <w:jc w:val="center"/>
      </w:pPr>
      <w:r>
        <w:t>Progress on the takeover</w:t>
      </w:r>
    </w:p>
    <w:p w:rsidR="0088523E" w:rsidRDefault="0088523E"/>
    <w:p w:rsidR="0088523E" w:rsidRDefault="0088523E" w:rsidP="0088523E">
      <w:pPr>
        <w:pStyle w:val="ListParagraph"/>
        <w:numPr>
          <w:ilvl w:val="0"/>
          <w:numId w:val="1"/>
        </w:numPr>
      </w:pPr>
      <w:r>
        <w:t xml:space="preserve">No professional trustee / </w:t>
      </w:r>
      <w:r w:rsidR="00477DF5">
        <w:t xml:space="preserve">Issued </w:t>
      </w:r>
      <w:r>
        <w:t>Deed of A</w:t>
      </w:r>
      <w:r w:rsidR="00477DF5">
        <w:t>ppointment of Practitioner only (did not adopt New Rules – at the time we did not do it as a part of takeover)</w:t>
      </w:r>
    </w:p>
    <w:p w:rsidR="0088523E" w:rsidRDefault="00477DF5" w:rsidP="0088523E">
      <w:pPr>
        <w:pStyle w:val="ListParagraph"/>
        <w:numPr>
          <w:ilvl w:val="0"/>
          <w:numId w:val="1"/>
        </w:numPr>
      </w:pPr>
      <w:r>
        <w:t>HMRC – New Administrator associated,</w:t>
      </w:r>
      <w:r w:rsidR="005B4C0E">
        <w:t xml:space="preserve"> Practitioner </w:t>
      </w:r>
      <w:r w:rsidR="00883B7A">
        <w:t>associated</w:t>
      </w:r>
    </w:p>
    <w:p w:rsidR="0088523E" w:rsidRDefault="005B4C0E" w:rsidP="0088523E">
      <w:pPr>
        <w:pStyle w:val="ListParagraph"/>
        <w:numPr>
          <w:ilvl w:val="0"/>
          <w:numId w:val="1"/>
        </w:numPr>
      </w:pPr>
      <w:r>
        <w:t>We h</w:t>
      </w:r>
      <w:r w:rsidR="0088523E">
        <w:t xml:space="preserve">ave written to Bank of Scotland, Authority sent, </w:t>
      </w:r>
      <w:r w:rsidR="00477DF5">
        <w:t>the bank c</w:t>
      </w:r>
      <w:r w:rsidR="0088523E">
        <w:t>onfirmed that the current trustees are the only signatories</w:t>
      </w:r>
      <w:r w:rsidR="00477DF5">
        <w:t>.</w:t>
      </w:r>
    </w:p>
    <w:p w:rsidR="0088523E" w:rsidRDefault="005B4C0E" w:rsidP="0088523E">
      <w:pPr>
        <w:pStyle w:val="ListParagraph"/>
        <w:numPr>
          <w:ilvl w:val="0"/>
          <w:numId w:val="1"/>
        </w:numPr>
      </w:pPr>
      <w:r>
        <w:t>We h</w:t>
      </w:r>
      <w:r w:rsidR="0088523E">
        <w:t>ave written to Co-funds</w:t>
      </w:r>
      <w:r>
        <w:t xml:space="preserve">. Confirmed over the phone that we are now authorised to request information. </w:t>
      </w:r>
    </w:p>
    <w:p w:rsidR="00477DF5" w:rsidRDefault="00477DF5" w:rsidP="0088523E">
      <w:pPr>
        <w:pStyle w:val="ListParagraph"/>
        <w:numPr>
          <w:ilvl w:val="0"/>
          <w:numId w:val="1"/>
        </w:numPr>
      </w:pPr>
      <w:r>
        <w:t xml:space="preserve">Updated the Pensions Regulator details. </w:t>
      </w:r>
    </w:p>
    <w:p w:rsidR="0088523E" w:rsidRDefault="0088523E" w:rsidP="0088523E">
      <w:pPr>
        <w:pStyle w:val="ListParagraph"/>
      </w:pPr>
    </w:p>
    <w:p w:rsidR="00477DF5" w:rsidRDefault="00477DF5" w:rsidP="0088523E">
      <w:pPr>
        <w:pStyle w:val="ListParagraph"/>
      </w:pPr>
      <w:r>
        <w:t>Takeover completed 10/03/2014</w:t>
      </w:r>
      <w:bookmarkStart w:id="0" w:name="_GoBack"/>
      <w:bookmarkEnd w:id="0"/>
    </w:p>
    <w:sectPr w:rsidR="00477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5CF3"/>
    <w:multiLevelType w:val="hybridMultilevel"/>
    <w:tmpl w:val="10C6D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3E"/>
    <w:rsid w:val="00477DF5"/>
    <w:rsid w:val="005B4C0E"/>
    <w:rsid w:val="0086239E"/>
    <w:rsid w:val="00883B7A"/>
    <w:rsid w:val="008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3</cp:revision>
  <cp:lastPrinted>2014-03-10T09:39:00Z</cp:lastPrinted>
  <dcterms:created xsi:type="dcterms:W3CDTF">2013-04-22T12:43:00Z</dcterms:created>
  <dcterms:modified xsi:type="dcterms:W3CDTF">2014-03-10T09:40:00Z</dcterms:modified>
</cp:coreProperties>
</file>