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FA6" w:rsidRPr="00B42FA6" w:rsidRDefault="00602FF6" w:rsidP="00B42FA6">
      <w:pPr>
        <w:jc w:val="center"/>
        <w:rPr>
          <w:rFonts w:ascii="Arial" w:hAnsi="Arial" w:cs="Arial"/>
          <w:sz w:val="23"/>
          <w:szCs w:val="23"/>
        </w:rPr>
      </w:pPr>
      <w:r w:rsidRPr="00B42FA6">
        <w:rPr>
          <w:rFonts w:ascii="Arial" w:hAnsi="Arial" w:cs="Arial"/>
          <w:sz w:val="23"/>
          <w:szCs w:val="23"/>
        </w:rPr>
        <w:t xml:space="preserve">RESOLUTION FOR </w:t>
      </w:r>
      <w:r w:rsidR="00B42FA6" w:rsidRPr="00B42FA6">
        <w:rPr>
          <w:rFonts w:ascii="Arial" w:hAnsi="Arial" w:cs="Arial"/>
          <w:sz w:val="23"/>
          <w:szCs w:val="23"/>
        </w:rPr>
        <w:t xml:space="preserve">DELEGATION OF INVESTMENT HOLDINGS </w:t>
      </w:r>
    </w:p>
    <w:p w:rsidR="00B42FA6" w:rsidRPr="00B42FA6" w:rsidRDefault="00B42FA6" w:rsidP="00B42FA6">
      <w:pPr>
        <w:rPr>
          <w:rFonts w:ascii="Arial" w:hAnsi="Arial" w:cs="Arial"/>
          <w:noProof/>
          <w:sz w:val="23"/>
          <w:szCs w:val="23"/>
        </w:rPr>
      </w:pPr>
      <w:r w:rsidRPr="00B42FA6">
        <w:rPr>
          <w:rFonts w:ascii="Arial" w:hAnsi="Arial" w:cs="Arial"/>
          <w:noProof/>
          <w:sz w:val="23"/>
          <w:szCs w:val="23"/>
        </w:rPr>
        <w:t xml:space="preserve">Dated: </w:t>
      </w:r>
    </w:p>
    <w:p w:rsidR="00602FF6" w:rsidRPr="00B42FA6" w:rsidRDefault="00602FF6" w:rsidP="00B42FA6">
      <w:pPr>
        <w:rPr>
          <w:rFonts w:ascii="Arial" w:hAnsi="Arial" w:cs="Arial"/>
          <w:noProof/>
          <w:sz w:val="23"/>
          <w:szCs w:val="23"/>
        </w:rPr>
      </w:pPr>
      <w:r w:rsidRPr="00B42FA6">
        <w:rPr>
          <w:rFonts w:ascii="Arial" w:hAnsi="Arial" w:cs="Arial"/>
          <w:noProof/>
          <w:sz w:val="23"/>
          <w:szCs w:val="23"/>
        </w:rPr>
        <w:t xml:space="preserve">ALEXANDER STEVENSON of 3rd floor 21a Foley Street London W1W 6DS HENEAGE STEVENSON of 1 Flodden Road London. SE5 9LL CHARLES DENNISTOUN STEVENSON and WILLIAM STEVENSON both of 32 Catherine Place London SW1E 6HL </w:t>
      </w:r>
      <w:r w:rsidRPr="00B42FA6">
        <w:rPr>
          <w:rFonts w:ascii="Arial" w:hAnsi="Arial" w:cs="Arial"/>
          <w:caps/>
          <w:noProof/>
          <w:sz w:val="23"/>
          <w:szCs w:val="23"/>
        </w:rPr>
        <w:t>(</w:t>
      </w:r>
      <w:r w:rsidRPr="00B42FA6">
        <w:rPr>
          <w:rFonts w:ascii="Arial" w:hAnsi="Arial" w:cs="Arial"/>
          <w:noProof/>
          <w:sz w:val="23"/>
          <w:szCs w:val="23"/>
        </w:rPr>
        <w:t xml:space="preserve">in this </w:t>
      </w:r>
      <w:r w:rsidR="00B42FA6" w:rsidRPr="00B42FA6">
        <w:rPr>
          <w:rFonts w:ascii="Arial" w:hAnsi="Arial" w:cs="Arial"/>
          <w:noProof/>
          <w:sz w:val="23"/>
          <w:szCs w:val="23"/>
        </w:rPr>
        <w:t xml:space="preserve">Resolution </w:t>
      </w:r>
      <w:r w:rsidRPr="00B42FA6">
        <w:rPr>
          <w:rFonts w:ascii="Arial" w:hAnsi="Arial" w:cs="Arial"/>
          <w:noProof/>
          <w:sz w:val="23"/>
          <w:szCs w:val="23"/>
        </w:rPr>
        <w:t>called the “General Trustees”)</w:t>
      </w:r>
      <w:r w:rsidRPr="00B42FA6">
        <w:rPr>
          <w:rFonts w:ascii="Arial" w:hAnsi="Arial" w:cs="Arial"/>
          <w:noProof/>
          <w:sz w:val="23"/>
          <w:szCs w:val="23"/>
        </w:rPr>
        <w:tab/>
        <w:t xml:space="preserve"> </w:t>
      </w:r>
    </w:p>
    <w:p w:rsidR="00602FF6" w:rsidRPr="00B42FA6" w:rsidRDefault="00602FF6" w:rsidP="00B42FA6">
      <w:pPr>
        <w:spacing w:after="240" w:line="240" w:lineRule="auto"/>
        <w:rPr>
          <w:rFonts w:ascii="Arial" w:hAnsi="Arial" w:cs="Arial"/>
          <w:sz w:val="23"/>
          <w:szCs w:val="23"/>
        </w:rPr>
      </w:pPr>
      <w:proofErr w:type="spellStart"/>
      <w:r w:rsidRPr="00B42FA6">
        <w:rPr>
          <w:rFonts w:ascii="Arial" w:hAnsi="Arial" w:cs="Arial"/>
          <w:sz w:val="23"/>
          <w:szCs w:val="23"/>
        </w:rPr>
        <w:t>Cloaca</w:t>
      </w:r>
      <w:proofErr w:type="spellEnd"/>
      <w:r w:rsidRPr="00B42FA6">
        <w:rPr>
          <w:rFonts w:ascii="Arial" w:hAnsi="Arial" w:cs="Arial"/>
          <w:sz w:val="23"/>
          <w:szCs w:val="23"/>
        </w:rPr>
        <w:t xml:space="preserve"> Maxima Retirement Benefit Scheme (in this </w:t>
      </w:r>
      <w:r w:rsidR="00B42FA6">
        <w:rPr>
          <w:rFonts w:ascii="Arial" w:hAnsi="Arial" w:cs="Arial"/>
          <w:sz w:val="23"/>
          <w:szCs w:val="23"/>
        </w:rPr>
        <w:t>Resolution</w:t>
      </w:r>
      <w:r w:rsidRPr="00B42FA6">
        <w:rPr>
          <w:rFonts w:ascii="Arial" w:hAnsi="Arial" w:cs="Arial"/>
          <w:sz w:val="23"/>
          <w:szCs w:val="23"/>
        </w:rPr>
        <w:t xml:space="preserve">) called the 'Scheme' is a pension scheme which is governed by </w:t>
      </w:r>
      <w:r w:rsidRPr="00B42FA6">
        <w:rPr>
          <w:rFonts w:ascii="Arial" w:hAnsi="Arial" w:cs="Arial"/>
          <w:noProof/>
          <w:sz w:val="23"/>
          <w:szCs w:val="23"/>
        </w:rPr>
        <w:t xml:space="preserve">a Definitive Trust Deed dated 21 September 1997 and all subsequent Amending Deeds </w:t>
      </w:r>
      <w:r w:rsidRPr="00B42FA6">
        <w:rPr>
          <w:rFonts w:ascii="Arial" w:hAnsi="Arial" w:cs="Arial"/>
          <w:sz w:val="23"/>
          <w:szCs w:val="23"/>
        </w:rPr>
        <w:t>(in this Deed called the 'Existing Provisions').</w:t>
      </w:r>
    </w:p>
    <w:p w:rsidR="00602FF6" w:rsidRDefault="00602FF6" w:rsidP="00B42F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B42FA6">
        <w:rPr>
          <w:rFonts w:ascii="Arial" w:hAnsi="Arial" w:cs="Arial"/>
          <w:sz w:val="23"/>
          <w:szCs w:val="23"/>
        </w:rPr>
        <w:t>The Scheme is governed by the trusts, powers and provisions contained in the Existing Provisions. The General Trustees hold the Fund upon irrevocable trusts with and subject to the powers</w:t>
      </w:r>
      <w:r w:rsidR="00B42FA6">
        <w:rPr>
          <w:rFonts w:ascii="Arial" w:hAnsi="Arial" w:cs="Arial"/>
          <w:sz w:val="23"/>
          <w:szCs w:val="23"/>
        </w:rPr>
        <w:t xml:space="preserve"> </w:t>
      </w:r>
      <w:r w:rsidRPr="00B42FA6">
        <w:rPr>
          <w:rFonts w:ascii="Arial" w:hAnsi="Arial" w:cs="Arial"/>
          <w:sz w:val="23"/>
          <w:szCs w:val="23"/>
        </w:rPr>
        <w:t>contained in the Rules and may do anything expedient or necessary for the support and</w:t>
      </w:r>
      <w:r w:rsidR="00B42FA6">
        <w:rPr>
          <w:rFonts w:ascii="Arial" w:hAnsi="Arial" w:cs="Arial"/>
          <w:sz w:val="23"/>
          <w:szCs w:val="23"/>
        </w:rPr>
        <w:t xml:space="preserve"> </w:t>
      </w:r>
      <w:r w:rsidRPr="00B42FA6">
        <w:rPr>
          <w:rFonts w:ascii="Arial" w:hAnsi="Arial" w:cs="Arial"/>
          <w:sz w:val="23"/>
          <w:szCs w:val="23"/>
        </w:rPr>
        <w:t>maintenance of the Fund and for the benefit of the Members and those claiming under</w:t>
      </w:r>
      <w:r w:rsidR="00B42FA6">
        <w:rPr>
          <w:rFonts w:ascii="Arial" w:hAnsi="Arial" w:cs="Arial"/>
          <w:sz w:val="23"/>
          <w:szCs w:val="23"/>
        </w:rPr>
        <w:t xml:space="preserve"> </w:t>
      </w:r>
      <w:r w:rsidRPr="00B42FA6">
        <w:rPr>
          <w:rFonts w:ascii="Arial" w:hAnsi="Arial" w:cs="Arial"/>
          <w:sz w:val="23"/>
          <w:szCs w:val="23"/>
        </w:rPr>
        <w:t>them.</w:t>
      </w:r>
    </w:p>
    <w:p w:rsidR="00B42FA6" w:rsidRPr="00B42FA6" w:rsidRDefault="00B42FA6" w:rsidP="00B42F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602FF6" w:rsidRPr="00B42FA6" w:rsidRDefault="00602FF6" w:rsidP="00B42F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B42FA6">
        <w:rPr>
          <w:rFonts w:ascii="Arial" w:hAnsi="Arial" w:cs="Arial"/>
          <w:sz w:val="23"/>
          <w:szCs w:val="23"/>
        </w:rPr>
        <w:t xml:space="preserve">In accordance with 5.3 of the Existing Provisions the Trustees may delegate or authorise sub-delegation of any of their duties, powers and discretions to any one or more of themselves as the Trustees may from time to time determine and the Trustees are not </w:t>
      </w:r>
      <w:proofErr w:type="gramStart"/>
      <w:r w:rsidRPr="00B42FA6">
        <w:rPr>
          <w:rFonts w:ascii="Arial" w:hAnsi="Arial" w:cs="Arial"/>
          <w:sz w:val="23"/>
          <w:szCs w:val="23"/>
        </w:rPr>
        <w:t>liable</w:t>
      </w:r>
      <w:proofErr w:type="gramEnd"/>
      <w:r w:rsidRPr="00B42FA6">
        <w:rPr>
          <w:rFonts w:ascii="Arial" w:hAnsi="Arial" w:cs="Arial"/>
          <w:sz w:val="23"/>
          <w:szCs w:val="23"/>
        </w:rPr>
        <w:t xml:space="preserve"> for any loss arising as a consequence.</w:t>
      </w:r>
    </w:p>
    <w:p w:rsidR="00602FF6" w:rsidRPr="00B42FA6" w:rsidRDefault="00602FF6" w:rsidP="00B42F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602FF6" w:rsidRDefault="00602FF6" w:rsidP="00B42F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B42FA6">
        <w:rPr>
          <w:rFonts w:ascii="Arial" w:hAnsi="Arial" w:cs="Arial"/>
          <w:b/>
          <w:sz w:val="23"/>
          <w:szCs w:val="23"/>
        </w:rPr>
        <w:t>The Trustees have resolved</w:t>
      </w:r>
      <w:r w:rsidRPr="00B42FA6">
        <w:rPr>
          <w:rFonts w:ascii="Arial" w:hAnsi="Arial" w:cs="Arial"/>
          <w:sz w:val="23"/>
          <w:szCs w:val="23"/>
        </w:rPr>
        <w:t xml:space="preserve"> that any two trustees may be nominated to hold securities, shares and financial instruments for the Scheme, but may not undertake any purchase of </w:t>
      </w:r>
      <w:proofErr w:type="spellStart"/>
      <w:r w:rsidR="00C83EE8">
        <w:rPr>
          <w:rFonts w:ascii="Arial" w:hAnsi="Arial" w:cs="Arial"/>
          <w:sz w:val="23"/>
          <w:szCs w:val="23"/>
        </w:rPr>
        <w:t>and</w:t>
      </w:r>
      <w:proofErr w:type="spellEnd"/>
      <w:r w:rsidR="00C83EE8">
        <w:rPr>
          <w:rFonts w:ascii="Arial" w:hAnsi="Arial" w:cs="Arial"/>
          <w:sz w:val="23"/>
          <w:szCs w:val="23"/>
        </w:rPr>
        <w:t xml:space="preserve"> </w:t>
      </w:r>
      <w:r w:rsidR="000D3E7A">
        <w:rPr>
          <w:rFonts w:ascii="Arial" w:hAnsi="Arial" w:cs="Arial"/>
          <w:sz w:val="23"/>
          <w:szCs w:val="23"/>
        </w:rPr>
        <w:t xml:space="preserve">or </w:t>
      </w:r>
      <w:r w:rsidRPr="00B42FA6">
        <w:rPr>
          <w:rFonts w:ascii="Arial" w:hAnsi="Arial" w:cs="Arial"/>
          <w:sz w:val="23"/>
          <w:szCs w:val="23"/>
        </w:rPr>
        <w:t xml:space="preserve">sale of such holdings without the prior consent of all the </w:t>
      </w:r>
      <w:r w:rsidR="00C83EE8">
        <w:rPr>
          <w:rFonts w:ascii="Arial" w:hAnsi="Arial" w:cs="Arial"/>
          <w:sz w:val="23"/>
          <w:szCs w:val="23"/>
        </w:rPr>
        <w:t>General</w:t>
      </w:r>
      <w:r w:rsidRPr="00B42FA6">
        <w:rPr>
          <w:rFonts w:ascii="Arial" w:hAnsi="Arial" w:cs="Arial"/>
          <w:sz w:val="23"/>
          <w:szCs w:val="23"/>
        </w:rPr>
        <w:t xml:space="preserve"> Trustees.</w:t>
      </w:r>
    </w:p>
    <w:p w:rsidR="000D3E7A" w:rsidRDefault="000D3E7A" w:rsidP="00B42F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0D3E7A" w:rsidRDefault="000D3E7A" w:rsidP="00B42F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Those trustees nominated at the date of this Resolution are: </w:t>
      </w:r>
    </w:p>
    <w:p w:rsidR="000D3E7A" w:rsidRDefault="000D3E7A" w:rsidP="00B42F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0D3E7A" w:rsidRDefault="000D3E7A" w:rsidP="00B42F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............................................................................</w:t>
      </w:r>
    </w:p>
    <w:p w:rsidR="000D3E7A" w:rsidRDefault="000D3E7A" w:rsidP="00B42F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0D3E7A" w:rsidRDefault="000D3E7A" w:rsidP="00B42F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0D3E7A" w:rsidRDefault="000D3E7A" w:rsidP="000D3E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............................................................................</w:t>
      </w:r>
    </w:p>
    <w:p w:rsidR="000D3E7A" w:rsidRDefault="000D3E7A" w:rsidP="00B42F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0D3E7A" w:rsidRDefault="000D3E7A" w:rsidP="00B42F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0D3E7A" w:rsidRPr="00B42FA6" w:rsidRDefault="000D3E7A" w:rsidP="00B42F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until</w:t>
      </w:r>
      <w:proofErr w:type="gramEnd"/>
      <w:r>
        <w:rPr>
          <w:rFonts w:ascii="Arial" w:hAnsi="Arial" w:cs="Arial"/>
          <w:sz w:val="23"/>
          <w:szCs w:val="23"/>
        </w:rPr>
        <w:t xml:space="preserve"> such time as the Trustees resolve otherwise.</w:t>
      </w:r>
    </w:p>
    <w:p w:rsidR="00602FF6" w:rsidRPr="00B42FA6" w:rsidRDefault="00602FF6" w:rsidP="00602F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602FF6" w:rsidRPr="00B42FA6" w:rsidRDefault="00602FF6" w:rsidP="00602F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B42FA6" w:rsidRPr="00B42FA6" w:rsidRDefault="00B42FA6">
      <w:pPr>
        <w:rPr>
          <w:rFonts w:ascii="Arial" w:hAnsi="Arial" w:cs="Arial"/>
          <w:sz w:val="23"/>
          <w:szCs w:val="23"/>
        </w:rPr>
      </w:pPr>
      <w:r w:rsidRPr="00B42FA6">
        <w:rPr>
          <w:rFonts w:ascii="Arial" w:hAnsi="Arial" w:cs="Arial"/>
          <w:sz w:val="23"/>
          <w:szCs w:val="23"/>
        </w:rPr>
        <w:t xml:space="preserve">Signed: </w:t>
      </w:r>
    </w:p>
    <w:p w:rsidR="00B42FA6" w:rsidRPr="00B42FA6" w:rsidRDefault="00B42FA6">
      <w:pPr>
        <w:rPr>
          <w:rFonts w:ascii="Arial" w:hAnsi="Arial" w:cs="Arial"/>
          <w:noProof/>
          <w:sz w:val="23"/>
          <w:szCs w:val="23"/>
        </w:rPr>
      </w:pPr>
      <w:r w:rsidRPr="00B42FA6">
        <w:rPr>
          <w:rFonts w:ascii="Arial" w:hAnsi="Arial" w:cs="Arial"/>
          <w:sz w:val="23"/>
          <w:szCs w:val="23"/>
        </w:rPr>
        <w:br/>
      </w:r>
      <w:r w:rsidRPr="00B42FA6">
        <w:rPr>
          <w:rFonts w:ascii="Arial" w:hAnsi="Arial" w:cs="Arial"/>
          <w:noProof/>
          <w:sz w:val="23"/>
          <w:szCs w:val="23"/>
        </w:rPr>
        <w:t>ALEXANDER STEVENSON</w:t>
      </w:r>
      <w:r w:rsidR="000D3E7A">
        <w:rPr>
          <w:rFonts w:ascii="Arial" w:hAnsi="Arial" w:cs="Arial"/>
          <w:noProof/>
          <w:sz w:val="23"/>
          <w:szCs w:val="23"/>
        </w:rPr>
        <w:tab/>
      </w:r>
      <w:r w:rsidR="000D3E7A">
        <w:rPr>
          <w:rFonts w:ascii="Arial" w:hAnsi="Arial" w:cs="Arial"/>
          <w:noProof/>
          <w:sz w:val="23"/>
          <w:szCs w:val="23"/>
        </w:rPr>
        <w:tab/>
      </w:r>
      <w:r w:rsidR="000D3E7A">
        <w:rPr>
          <w:rFonts w:ascii="Arial" w:hAnsi="Arial" w:cs="Arial"/>
          <w:noProof/>
          <w:sz w:val="23"/>
          <w:szCs w:val="23"/>
        </w:rPr>
        <w:tab/>
      </w:r>
      <w:r w:rsidR="000D3E7A">
        <w:rPr>
          <w:rFonts w:ascii="Arial" w:hAnsi="Arial" w:cs="Arial"/>
          <w:noProof/>
          <w:sz w:val="23"/>
          <w:szCs w:val="23"/>
        </w:rPr>
        <w:tab/>
      </w:r>
      <w:r w:rsidR="000D3E7A">
        <w:rPr>
          <w:rFonts w:ascii="Arial" w:hAnsi="Arial" w:cs="Arial"/>
          <w:noProof/>
          <w:sz w:val="23"/>
          <w:szCs w:val="23"/>
        </w:rPr>
        <w:tab/>
      </w:r>
      <w:r w:rsidRPr="00B42FA6">
        <w:rPr>
          <w:rFonts w:ascii="Arial" w:hAnsi="Arial" w:cs="Arial"/>
          <w:noProof/>
          <w:sz w:val="23"/>
          <w:szCs w:val="23"/>
        </w:rPr>
        <w:t>HENEAGE STEVENSON</w:t>
      </w:r>
    </w:p>
    <w:p w:rsidR="00B42FA6" w:rsidRPr="00B42FA6" w:rsidRDefault="00B42FA6">
      <w:pPr>
        <w:rPr>
          <w:rFonts w:ascii="Arial" w:hAnsi="Arial" w:cs="Arial"/>
          <w:noProof/>
          <w:sz w:val="23"/>
          <w:szCs w:val="23"/>
        </w:rPr>
      </w:pPr>
    </w:p>
    <w:p w:rsidR="00B42FA6" w:rsidRPr="00B42FA6" w:rsidRDefault="00B42FA6">
      <w:pPr>
        <w:rPr>
          <w:rFonts w:ascii="Arial" w:hAnsi="Arial" w:cs="Arial"/>
          <w:sz w:val="23"/>
          <w:szCs w:val="23"/>
        </w:rPr>
      </w:pPr>
      <w:r w:rsidRPr="00B42FA6">
        <w:rPr>
          <w:rFonts w:ascii="Arial" w:hAnsi="Arial" w:cs="Arial"/>
          <w:noProof/>
          <w:sz w:val="23"/>
          <w:szCs w:val="23"/>
        </w:rPr>
        <w:t>CHARLES DENNISTOUN STEVENSON</w:t>
      </w:r>
      <w:r w:rsidR="000D3E7A">
        <w:rPr>
          <w:rFonts w:ascii="Arial" w:hAnsi="Arial" w:cs="Arial"/>
          <w:noProof/>
          <w:sz w:val="23"/>
          <w:szCs w:val="23"/>
        </w:rPr>
        <w:tab/>
      </w:r>
      <w:r w:rsidR="000D3E7A">
        <w:rPr>
          <w:rFonts w:ascii="Arial" w:hAnsi="Arial" w:cs="Arial"/>
          <w:noProof/>
          <w:sz w:val="23"/>
          <w:szCs w:val="23"/>
        </w:rPr>
        <w:tab/>
      </w:r>
      <w:r w:rsidR="000D3E7A">
        <w:rPr>
          <w:rFonts w:ascii="Arial" w:hAnsi="Arial" w:cs="Arial"/>
          <w:noProof/>
          <w:sz w:val="23"/>
          <w:szCs w:val="23"/>
        </w:rPr>
        <w:tab/>
      </w:r>
      <w:r w:rsidRPr="00B42FA6">
        <w:rPr>
          <w:rFonts w:ascii="Arial" w:hAnsi="Arial" w:cs="Arial"/>
          <w:noProof/>
          <w:sz w:val="23"/>
          <w:szCs w:val="23"/>
        </w:rPr>
        <w:t>WILLIAM STEVENSON</w:t>
      </w:r>
    </w:p>
    <w:sectPr w:rsidR="00B42FA6" w:rsidRPr="00B42FA6" w:rsidSect="000B12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6BA4"/>
    <w:multiLevelType w:val="singleLevel"/>
    <w:tmpl w:val="51883A06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602FF6"/>
    <w:rsid w:val="000705C2"/>
    <w:rsid w:val="000B12D7"/>
    <w:rsid w:val="000D3E7A"/>
    <w:rsid w:val="00227122"/>
    <w:rsid w:val="00397E93"/>
    <w:rsid w:val="00545C82"/>
    <w:rsid w:val="00602FF6"/>
    <w:rsid w:val="009867C8"/>
    <w:rsid w:val="00987196"/>
    <w:rsid w:val="00B42FA6"/>
    <w:rsid w:val="00C83EE8"/>
    <w:rsid w:val="00C940C3"/>
    <w:rsid w:val="00D14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2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McCloskey</dc:creator>
  <cp:lastModifiedBy>Gavin McCloskey</cp:lastModifiedBy>
  <cp:revision>2</cp:revision>
  <dcterms:created xsi:type="dcterms:W3CDTF">2010-06-23T11:50:00Z</dcterms:created>
  <dcterms:modified xsi:type="dcterms:W3CDTF">2010-06-23T11:50:00Z</dcterms:modified>
</cp:coreProperties>
</file>