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" w:cs="Times" w:eastAsia="Times" w:hAnsi="Times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  <w:vertAlign w:val="baseline"/>
          <w:rtl w:val="0"/>
        </w:rPr>
        <w:t xml:space="preserve">Benefit Crystallisation Event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" w:cs="Times" w:eastAsia="Times" w:hAnsi="Times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  <w:vertAlign w:val="baseline"/>
          <w:rtl w:val="0"/>
        </w:rPr>
        <w:t xml:space="preserve">Member Questionnaire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Scheme Name: De Payen SSAS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" w:cs="Times" w:eastAsia="Times" w:hAnsi="Times"/>
          <w:b w:val="1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Member Name: Simon Pryce</w:t>
      </w:r>
    </w:p>
    <w:p w:rsidR="00000000" w:rsidDel="00000000" w:rsidP="00000000" w:rsidRDefault="00000000" w:rsidRPr="00000000" w14:paraId="00000008">
      <w:pPr>
        <w:rPr>
          <w:rFonts w:ascii="Times" w:cs="Times" w:eastAsia="Times" w:hAnsi="Times"/>
          <w:b w:val="1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Flat 75, Raleigh Square, Raleigh Street, Nottingham, NG7 4DN</w:t>
      </w:r>
    </w:p>
    <w:p w:rsidR="00000000" w:rsidDel="00000000" w:rsidP="00000000" w:rsidRDefault="00000000" w:rsidRPr="00000000" w14:paraId="00000009">
      <w:pPr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vertAlign w:val="baseline"/>
          <w:rtl w:val="0"/>
        </w:rPr>
        <w:t xml:space="preserve">Please accept this as my written request to take benefits from the above scheme and confirmation of information in respect of this Benefit Crystallisation Event: </w:t>
      </w:r>
    </w:p>
    <w:p w:rsidR="00000000" w:rsidDel="00000000" w:rsidP="00000000" w:rsidRDefault="00000000" w:rsidRPr="00000000" w14:paraId="0000000B">
      <w:pPr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" w:cs="Times" w:eastAsia="Times" w:hAnsi="Times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  <w:vertAlign w:val="baseline"/>
          <w:rtl w:val="0"/>
        </w:rPr>
        <w:t xml:space="preserve">Required Benefits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14" w:right="0" w:hanging="357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wish to draw all of my fund in Tax Free Cash and Income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wish to vest segments and take as Tax Free Cash and Income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wish to vest sufficient funds to provide a Tax Free Cash amount of 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14" w:right="0" w:hanging="357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wish to vest sufficient funds to provide an annual Income amount of 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" w:cs="Times" w:eastAsia="Times" w:hAnsi="Times"/>
          <w:strike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vertAlign w:val="baseline"/>
          <w:rtl w:val="0"/>
        </w:rPr>
        <w:t xml:space="preserve">Other (please detail) </w:t>
      </w:r>
    </w:p>
    <w:p w:rsidR="00000000" w:rsidDel="00000000" w:rsidP="00000000" w:rsidRDefault="00000000" w:rsidRPr="00000000" w14:paraId="00000014">
      <w:pPr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" w:cs="Times" w:eastAsia="Times" w:hAnsi="Times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  <w:vertAlign w:val="baseline"/>
          <w:rtl w:val="0"/>
        </w:rPr>
        <w:t xml:space="preserve">I wish to crystallise my entire fund and take all of the Tax Free Cash available to 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vertAlign w:val="baseline"/>
          <w:rtl w:val="0"/>
        </w:rPr>
        <w:t xml:space="preserve">Will this be your first Benefit Crystallisation Event occurring on or after 06 April 2006 (under any Registered Pension Scheme? </w:t>
      </w:r>
    </w:p>
    <w:p w:rsidR="00000000" w:rsidDel="00000000" w:rsidP="00000000" w:rsidRDefault="00000000" w:rsidRPr="00000000" w14:paraId="00000018">
      <w:pPr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" w:cs="Times" w:eastAsia="Times" w:hAnsi="Times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  <w:vertAlign w:val="baseline"/>
          <w:rtl w:val="0"/>
        </w:rPr>
        <w:t xml:space="preserve">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vertAlign w:val="baseline"/>
          <w:rtl w:val="0"/>
        </w:rPr>
        <w:t xml:space="preserve">If ‘No’, what was the date of your first Benefit Crystallisation Event occurring on or after 06 April 2006</w:t>
      </w:r>
    </w:p>
    <w:p w:rsidR="00000000" w:rsidDel="00000000" w:rsidP="00000000" w:rsidRDefault="00000000" w:rsidRPr="00000000" w14:paraId="0000001C">
      <w:pPr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rFonts w:ascii="Times" w:cs="Times" w:eastAsia="Times" w:hAnsi="Times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  <w:vertAlign w:val="baseline"/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vertAlign w:val="baseline"/>
          <w:rtl w:val="0"/>
        </w:rPr>
        <w:t xml:space="preserve">What is the percentage of the SLA used up under those earlier Benefit Crystallisation Events that occurred under any other Registered Pension Scheme you are (or were) a member of, as recorded on your latest  scheme statement(s). Copy statement(s) </w:t>
      </w:r>
      <w:r w:rsidDel="00000000" w:rsidR="00000000" w:rsidRPr="00000000">
        <w:rPr>
          <w:rFonts w:ascii="Times" w:cs="Times" w:eastAsia="Times" w:hAnsi="Times"/>
          <w:b w:val="1"/>
          <w:sz w:val="22"/>
          <w:szCs w:val="22"/>
          <w:vertAlign w:val="baseline"/>
          <w:rtl w:val="0"/>
        </w:rPr>
        <w:t xml:space="preserve">MUST </w:t>
      </w:r>
      <w:r w:rsidDel="00000000" w:rsidR="00000000" w:rsidRPr="00000000">
        <w:rPr>
          <w:rFonts w:ascii="Times" w:cs="Times" w:eastAsia="Times" w:hAnsi="Times"/>
          <w:sz w:val="22"/>
          <w:szCs w:val="22"/>
          <w:vertAlign w:val="baseline"/>
          <w:rtl w:val="0"/>
        </w:rPr>
        <w:t xml:space="preserve">be attached. </w:t>
      </w:r>
    </w:p>
    <w:p w:rsidR="00000000" w:rsidDel="00000000" w:rsidP="00000000" w:rsidRDefault="00000000" w:rsidRPr="00000000" w14:paraId="00000020">
      <w:pPr>
        <w:rPr>
          <w:rFonts w:ascii="Times" w:cs="Times" w:eastAsia="Times" w:hAnsi="Times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vertAlign w:val="baseline"/>
          <w:rtl w:val="0"/>
        </w:rPr>
        <w:t xml:space="preserve">Name of Registered Pension Scheme</w:t>
      </w:r>
    </w:p>
    <w:p w:rsidR="00000000" w:rsidDel="00000000" w:rsidP="00000000" w:rsidRDefault="00000000" w:rsidRPr="00000000" w14:paraId="00000022">
      <w:pPr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vertAlign w:val="baseline"/>
          <w:rtl w:val="0"/>
        </w:rPr>
        <w:t xml:space="preserve">% SLA</w:t>
      </w:r>
      <w:r w:rsidDel="00000000" w:rsidR="00000000" w:rsidRPr="00000000">
        <w:rPr>
          <w:rFonts w:ascii="Times" w:cs="Times" w:eastAsia="Times" w:hAnsi="Times"/>
          <w:b w:val="1"/>
          <w:sz w:val="22"/>
          <w:szCs w:val="22"/>
          <w:vertAlign w:val="baseline"/>
          <w:rtl w:val="0"/>
        </w:rPr>
        <w:t xml:space="preserve"> </w:t>
        <w:br w:type="textWrapping"/>
        <w:br w:type="textWrapping"/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24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Name: </w:t>
      </w: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Simon Pryce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Signature:</w:t>
      </w:r>
    </w:p>
    <w:p w:rsidR="00000000" w:rsidDel="00000000" w:rsidP="00000000" w:rsidRDefault="00000000" w:rsidRPr="00000000" w14:paraId="00000028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Date: 17</w:t>
      </w:r>
      <w:r w:rsidDel="00000000" w:rsidR="00000000" w:rsidRPr="00000000">
        <w:rPr>
          <w:sz w:val="22"/>
          <w:szCs w:val="22"/>
          <w:rtl w:val="0"/>
        </w:rPr>
        <w:t xml:space="preserve">/11/2023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79" w:top="926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Times New Roman"/>
  <w:font w:name="Century Schoolboo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jc w:val="center"/>
      <w:rPr>
        <w:sz w:val="16"/>
        <w:szCs w:val="16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entury Schoolbook" w:cs="Century Schoolbook" w:eastAsia="Century Schoolbook" w:hAnsi="Century Schoolbook"/>
      <w:i w:val="1"/>
      <w:color w:val="cc9900"/>
      <w:sz w:val="41"/>
      <w:szCs w:val="41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Heading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entury Schoolbook" w:cs="Century Schoolbook" w:hAnsi="Century Schoolbook"/>
      <w:i w:val="1"/>
      <w:iCs w:val="1"/>
      <w:color w:val="cc9900"/>
      <w:w w:val="100"/>
      <w:kern w:val="28"/>
      <w:position w:val="-1"/>
      <w:sz w:val="41"/>
      <w:szCs w:val="41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/>
    </w:rPr>
    <w:tblPr>
      <w:tblStyle w:val="TableGrid"/>
      <w:jc w:val="left"/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Heading3Char">
    <w:name w:val="Heading 3 Char"/>
    <w:next w:val="Heading3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en-US" w:val="en-US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line="336" w:lineRule="auto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17"/>
      <w:szCs w:val="17"/>
      <w:effect w:val="none"/>
      <w:vertAlign w:val="baseline"/>
      <w:cs w:val="0"/>
      <w:em w:val="none"/>
      <w:lang w:bidi="ar-SA" w:eastAsia="en-GB" w:val="en-GB"/>
    </w:rPr>
  </w:style>
  <w:style w:type="character" w:styleId="firstpara">
    <w:name w:val="firstpara"/>
    <w:basedOn w:val="DefaultParagraphFont"/>
    <w:next w:val="firstpar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eading4Char">
    <w:name w:val="Heading 4 Char"/>
    <w:next w:val="Heading4Char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Schoolbook-regular.ttf"/><Relationship Id="rId2" Type="http://schemas.openxmlformats.org/officeDocument/2006/relationships/font" Target="fonts/CenturySchoolbook-bold.ttf"/><Relationship Id="rId3" Type="http://schemas.openxmlformats.org/officeDocument/2006/relationships/font" Target="fonts/CenturySchoolbook-italic.ttf"/><Relationship Id="rId4" Type="http://schemas.openxmlformats.org/officeDocument/2006/relationships/font" Target="fonts/CenturySchoolboo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H7Ecus9tGhjf+HE6FwueRuwfHQ==">CgMxLjA4AHIhMVVJcmxOc1JYU3Z3Q0xPR0hMUjN4RlRrWldEQk5XMGlk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2023-09-04T09:39:00Z</dcterms:created>
  <dc:creator>gavinmcc</dc:creator>
</cp:coreProperties>
</file>