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40" w:rsidRDefault="000008CF" w:rsidP="00B36C40">
      <w:pPr>
        <w:spacing w:after="120"/>
        <w:rPr>
          <w:rStyle w:val="Strong"/>
          <w:rFonts w:ascii="Times New Roman" w:hAnsi="Times New Roman"/>
          <w:b w:val="0"/>
          <w:sz w:val="23"/>
          <w:szCs w:val="23"/>
        </w:rPr>
      </w:pPr>
      <w:r>
        <w:rPr>
          <w:rStyle w:val="Strong"/>
          <w:rFonts w:ascii="Times New Roman" w:hAnsi="Times New Roman"/>
          <w:b w:val="0"/>
          <w:sz w:val="23"/>
          <w:szCs w:val="23"/>
        </w:rPr>
        <w:t>Nikita Pennell</w:t>
      </w:r>
      <w:r w:rsidR="004910E6">
        <w:rPr>
          <w:rStyle w:val="Strong"/>
          <w:rFonts w:ascii="Times New Roman" w:hAnsi="Times New Roman"/>
          <w:b w:val="0"/>
          <w:sz w:val="23"/>
          <w:szCs w:val="23"/>
        </w:rPr>
        <w:br/>
        <w:t>Rowanmoor Group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  <w:t>Rowanmoor House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  <w:t>46-50 Castle Street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  <w:t>Salisbury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  <w:t>SP1 3TS</w:t>
      </w:r>
    </w:p>
    <w:p w:rsidR="000008CF" w:rsidRDefault="000008CF" w:rsidP="00B36C40">
      <w:pPr>
        <w:spacing w:after="120"/>
        <w:rPr>
          <w:rFonts w:ascii="Times New Roman" w:hAnsi="Times New Roman"/>
          <w:bCs/>
          <w:sz w:val="23"/>
          <w:szCs w:val="23"/>
        </w:rPr>
      </w:pPr>
    </w:p>
    <w:p w:rsidR="000008CF" w:rsidRPr="00442219" w:rsidRDefault="00451238" w:rsidP="000008CF">
      <w:pPr>
        <w:spacing w:after="120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04 November</w:t>
      </w:r>
      <w:r w:rsidR="000008CF">
        <w:rPr>
          <w:rFonts w:ascii="Times New Roman" w:hAnsi="Times New Roman"/>
          <w:bCs/>
          <w:sz w:val="23"/>
          <w:szCs w:val="23"/>
        </w:rPr>
        <w:t xml:space="preserve"> 2015</w:t>
      </w:r>
    </w:p>
    <w:p w:rsidR="00B36C40" w:rsidRPr="00872E3A" w:rsidRDefault="000008CF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Dear Nikita</w:t>
      </w:r>
      <w:r w:rsidR="00B36C40">
        <w:rPr>
          <w:rFonts w:ascii="Times New Roman" w:hAnsi="Times New Roman"/>
          <w:sz w:val="23"/>
          <w:szCs w:val="23"/>
        </w:rPr>
        <w:t xml:space="preserve">, </w:t>
      </w:r>
      <w:r w:rsidR="00B36C40" w:rsidRPr="00872E3A">
        <w:rPr>
          <w:rFonts w:ascii="Times New Roman" w:hAnsi="Times New Roman"/>
          <w:sz w:val="23"/>
          <w:szCs w:val="23"/>
        </w:rPr>
        <w:br/>
      </w:r>
    </w:p>
    <w:p w:rsidR="00451238" w:rsidRPr="00451238" w:rsidRDefault="000008CF" w:rsidP="00B36C40">
      <w:pPr>
        <w:spacing w:after="120"/>
        <w:rPr>
          <w:rFonts w:ascii="Times New Roman" w:hAnsi="Times New Roman"/>
          <w:b/>
          <w:bCs/>
          <w:sz w:val="23"/>
          <w:szCs w:val="23"/>
        </w:rPr>
      </w:pPr>
      <w:r w:rsidRPr="000008CF">
        <w:rPr>
          <w:rFonts w:ascii="Times New Roman" w:hAnsi="Times New Roman"/>
          <w:b/>
          <w:bCs/>
          <w:sz w:val="23"/>
          <w:szCs w:val="23"/>
        </w:rPr>
        <w:t>Elljess Investments Ltd Executive Pension Scheme</w:t>
      </w:r>
    </w:p>
    <w:p w:rsidR="00451238" w:rsidRDefault="00451238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Thank you for your letter dated 30 October 2015 and the enclosed Dolphin Trust Certificates. </w:t>
      </w:r>
    </w:p>
    <w:p w:rsidR="00451238" w:rsidRDefault="00451238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 can confirm that we do not require for the fund split to be calculated. </w:t>
      </w:r>
    </w:p>
    <w:p w:rsidR="00451238" w:rsidRDefault="00451238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</w:t>
      </w:r>
      <w:r w:rsidR="007D021C"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 have already contacted Dolphin Capital and </w:t>
      </w:r>
      <w:proofErr w:type="spellStart"/>
      <w:r>
        <w:rPr>
          <w:rFonts w:ascii="Times New Roman" w:hAnsi="Times New Roman"/>
          <w:sz w:val="23"/>
          <w:szCs w:val="23"/>
        </w:rPr>
        <w:t>Akbuk</w:t>
      </w:r>
      <w:proofErr w:type="spellEnd"/>
      <w:r>
        <w:rPr>
          <w:rFonts w:ascii="Times New Roman" w:hAnsi="Times New Roman"/>
          <w:sz w:val="23"/>
          <w:szCs w:val="23"/>
        </w:rPr>
        <w:t xml:space="preserve"> with regards to the re-registration of the assets.</w:t>
      </w:r>
    </w:p>
    <w:p w:rsidR="00451238" w:rsidRDefault="00451238" w:rsidP="00B36C40">
      <w:pPr>
        <w:spacing w:after="120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Akbuk</w:t>
      </w:r>
      <w:proofErr w:type="spellEnd"/>
      <w:r>
        <w:rPr>
          <w:rFonts w:ascii="Times New Roman" w:hAnsi="Times New Roman"/>
          <w:sz w:val="23"/>
          <w:szCs w:val="23"/>
        </w:rPr>
        <w:t xml:space="preserve"> have requested </w:t>
      </w:r>
      <w:r w:rsidR="007D021C">
        <w:rPr>
          <w:rFonts w:ascii="Times New Roman" w:hAnsi="Times New Roman"/>
          <w:sz w:val="23"/>
          <w:szCs w:val="23"/>
        </w:rPr>
        <w:t>that their original certificate is</w:t>
      </w:r>
      <w:r>
        <w:rPr>
          <w:rFonts w:ascii="Times New Roman" w:hAnsi="Times New Roman"/>
          <w:sz w:val="23"/>
          <w:szCs w:val="23"/>
        </w:rPr>
        <w:t xml:space="preserve"> returned first before the investment can be re-registered. Please return</w:t>
      </w:r>
      <w:r w:rsidR="007D021C">
        <w:rPr>
          <w:rFonts w:ascii="Times New Roman" w:hAnsi="Times New Roman"/>
          <w:sz w:val="23"/>
          <w:szCs w:val="23"/>
        </w:rPr>
        <w:t xml:space="preserve"> it</w:t>
      </w:r>
      <w:r>
        <w:rPr>
          <w:rFonts w:ascii="Times New Roman" w:hAnsi="Times New Roman"/>
          <w:sz w:val="23"/>
          <w:szCs w:val="23"/>
        </w:rPr>
        <w:t xml:space="preserve"> to </w:t>
      </w:r>
      <w:proofErr w:type="spellStart"/>
      <w:r w:rsidR="007D021C">
        <w:rPr>
          <w:rFonts w:ascii="Times New Roman" w:hAnsi="Times New Roman"/>
          <w:sz w:val="23"/>
          <w:szCs w:val="23"/>
        </w:rPr>
        <w:t>Akbuk</w:t>
      </w:r>
      <w:proofErr w:type="spellEnd"/>
      <w:r w:rsidR="007D021C">
        <w:rPr>
          <w:rFonts w:ascii="Times New Roman" w:hAnsi="Times New Roman"/>
          <w:sz w:val="23"/>
          <w:szCs w:val="23"/>
        </w:rPr>
        <w:t xml:space="preserve"> or, alternatively, send it to us and we will arrange for it</w:t>
      </w:r>
      <w:r>
        <w:rPr>
          <w:rFonts w:ascii="Times New Roman" w:hAnsi="Times New Roman"/>
          <w:sz w:val="23"/>
          <w:szCs w:val="23"/>
        </w:rPr>
        <w:t xml:space="preserve"> to be posted to the correct address. </w:t>
      </w:r>
    </w:p>
    <w:p w:rsidR="00451238" w:rsidRDefault="00451238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 would be grateful if you could please </w:t>
      </w:r>
      <w:proofErr w:type="gramStart"/>
      <w:r>
        <w:rPr>
          <w:rFonts w:ascii="Times New Roman" w:hAnsi="Times New Roman"/>
          <w:sz w:val="23"/>
          <w:szCs w:val="23"/>
        </w:rPr>
        <w:t>advise</w:t>
      </w:r>
      <w:proofErr w:type="gramEnd"/>
      <w:r>
        <w:rPr>
          <w:rFonts w:ascii="Times New Roman" w:hAnsi="Times New Roman"/>
          <w:sz w:val="23"/>
          <w:szCs w:val="23"/>
        </w:rPr>
        <w:t xml:space="preserve"> once you have associated </w:t>
      </w:r>
      <w:r w:rsidRPr="00451238">
        <w:rPr>
          <w:rFonts w:ascii="Times New Roman" w:hAnsi="Times New Roman"/>
          <w:sz w:val="23"/>
          <w:szCs w:val="23"/>
        </w:rPr>
        <w:t>Pension Practitioner.Com Limited</w:t>
      </w:r>
      <w:r>
        <w:rPr>
          <w:rFonts w:ascii="Times New Roman" w:hAnsi="Times New Roman"/>
          <w:sz w:val="23"/>
          <w:szCs w:val="23"/>
        </w:rPr>
        <w:t xml:space="preserve"> </w:t>
      </w:r>
      <w:r w:rsidRPr="00451238">
        <w:rPr>
          <w:rFonts w:ascii="Times New Roman" w:hAnsi="Times New Roman"/>
          <w:sz w:val="23"/>
          <w:szCs w:val="23"/>
        </w:rPr>
        <w:t>(A0130027)</w:t>
      </w:r>
      <w:r>
        <w:rPr>
          <w:rFonts w:ascii="Times New Roman" w:hAnsi="Times New Roman"/>
          <w:sz w:val="23"/>
          <w:szCs w:val="23"/>
        </w:rPr>
        <w:t xml:space="preserve"> as the new Scheme Administrator </w:t>
      </w:r>
      <w:r w:rsidR="007D021C">
        <w:rPr>
          <w:rFonts w:ascii="Times New Roman" w:hAnsi="Times New Roman"/>
          <w:sz w:val="23"/>
          <w:szCs w:val="23"/>
        </w:rPr>
        <w:t xml:space="preserve">on HMRC </w:t>
      </w:r>
      <w:r>
        <w:rPr>
          <w:rFonts w:ascii="Times New Roman" w:hAnsi="Times New Roman"/>
          <w:sz w:val="23"/>
          <w:szCs w:val="23"/>
        </w:rPr>
        <w:t>and have added us as a user to the scheme on Exchange</w:t>
      </w:r>
      <w:r w:rsidR="007D021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as per my previous letter. </w:t>
      </w:r>
    </w:p>
    <w:p w:rsidR="00C35072" w:rsidRDefault="007D021C" w:rsidP="000C3644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Please</w:t>
      </w:r>
      <w:r w:rsidR="00B36C40">
        <w:rPr>
          <w:rFonts w:ascii="Times New Roman" w:hAnsi="Times New Roman"/>
          <w:sz w:val="23"/>
          <w:szCs w:val="23"/>
        </w:rPr>
        <w:t xml:space="preserve"> contact me if you have any queries or require anything further. </w:t>
      </w:r>
    </w:p>
    <w:p w:rsidR="00B36C40" w:rsidRPr="00872E3A" w:rsidRDefault="00B36C40" w:rsidP="000C3644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Thank very much you for your assistance.</w:t>
      </w:r>
    </w:p>
    <w:p w:rsidR="00B36C40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 xml:space="preserve">Yours </w:t>
      </w:r>
      <w:r>
        <w:rPr>
          <w:rFonts w:ascii="Times New Roman" w:hAnsi="Times New Roman"/>
          <w:sz w:val="23"/>
          <w:szCs w:val="23"/>
        </w:rPr>
        <w:t>sincerely</w:t>
      </w:r>
    </w:p>
    <w:p w:rsidR="000C3644" w:rsidRPr="00872E3A" w:rsidRDefault="000C3644" w:rsidP="00B36C40">
      <w:pPr>
        <w:spacing w:after="120"/>
        <w:rPr>
          <w:rFonts w:ascii="Times New Roman" w:hAnsi="Times New Roman"/>
          <w:sz w:val="23"/>
          <w:szCs w:val="23"/>
        </w:rPr>
      </w:pPr>
    </w:p>
    <w:p w:rsidR="00B36C40" w:rsidRDefault="00B36C40" w:rsidP="00B36C40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Georgina Stuliglowa</w:t>
      </w:r>
      <w:r w:rsidRPr="00872E3A">
        <w:rPr>
          <w:rFonts w:ascii="Times New Roman" w:hAnsi="Times New Roman"/>
          <w:sz w:val="23"/>
          <w:szCs w:val="23"/>
        </w:rPr>
        <w:br/>
      </w:r>
      <w:r w:rsidRPr="00872E3A">
        <w:rPr>
          <w:rFonts w:ascii="Times New Roman" w:hAnsi="Times New Roman"/>
          <w:b/>
          <w:sz w:val="23"/>
          <w:szCs w:val="23"/>
        </w:rPr>
        <w:t>For Pension Practitioner .Com</w:t>
      </w:r>
    </w:p>
    <w:p w:rsidR="00B36C40" w:rsidRPr="007127A6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7127A6">
        <w:rPr>
          <w:rFonts w:ascii="Times New Roman" w:hAnsi="Times New Roman"/>
          <w:sz w:val="23"/>
          <w:szCs w:val="23"/>
        </w:rPr>
        <w:t>georginas@pensionpractitioner.com</w:t>
      </w:r>
    </w:p>
    <w:p w:rsidR="00DA268C" w:rsidRPr="000E300F" w:rsidRDefault="00B36C40" w:rsidP="00B36C40">
      <w:r w:rsidRPr="00872E3A">
        <w:rPr>
          <w:rFonts w:ascii="Times New Roman" w:hAnsi="Times New Roman"/>
          <w:sz w:val="23"/>
          <w:szCs w:val="23"/>
        </w:rPr>
        <w:t>Enc</w:t>
      </w:r>
      <w:bookmarkStart w:id="0" w:name="_GoBack"/>
      <w:bookmarkEnd w:id="0"/>
    </w:p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238" w:rsidRDefault="00451238">
      <w:r>
        <w:separator/>
      </w:r>
    </w:p>
  </w:endnote>
  <w:endnote w:type="continuationSeparator" w:id="0">
    <w:p w:rsidR="00451238" w:rsidRDefault="00451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38" w:rsidRDefault="00451238" w:rsidP="00443D6A">
    <w:pPr>
      <w:pStyle w:val="Footer"/>
      <w:jc w:val="center"/>
      <w:rPr>
        <w:rFonts w:ascii="Helvetica" w:hAnsi="Helvetica" w:cs="Helvetica"/>
        <w:color w:val="221E1F"/>
        <w:sz w:val="18"/>
        <w:szCs w:val="18"/>
      </w:rPr>
    </w:pPr>
    <w:r w:rsidRPr="00957CA0">
      <w:rPr>
        <w:rFonts w:ascii="Helvetica" w:hAnsi="Helvetica" w:cs="Helvetica"/>
        <w:sz w:val="18"/>
        <w:szCs w:val="18"/>
      </w:rPr>
      <w:t>Daws House, 33-35 Daws Lane, London. NW7 4SD</w:t>
    </w:r>
    <w:r w:rsidRPr="00957CA0">
      <w:rPr>
        <w:rFonts w:ascii="Helvetica" w:hAnsi="Helvetica" w:cs="Helvetica"/>
        <w:sz w:val="18"/>
        <w:szCs w:val="18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>Registered in England No: 6028668; VAT Reg No: 894312018</w:t>
    </w:r>
  </w:p>
  <w:p w:rsidR="00451238" w:rsidRPr="005C46FE" w:rsidRDefault="00451238" w:rsidP="00D4118B">
    <w:pPr>
      <w:pStyle w:val="Footer"/>
      <w:jc w:val="center"/>
      <w:rPr>
        <w:rFonts w:ascii="Helvetica" w:hAnsi="Helvetica" w:cs="Helvetica"/>
        <w:sz w:val="20"/>
        <w:szCs w:val="20"/>
      </w:rPr>
    </w:pPr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 and Regulated by the Financial Conduct Authority: 651082</w:t>
    </w:r>
  </w:p>
  <w:p w:rsidR="00451238" w:rsidRPr="00957CA0" w:rsidRDefault="00451238" w:rsidP="00443D6A">
    <w:pPr>
      <w:pStyle w:val="Footer"/>
      <w:jc w:val="center"/>
      <w:rPr>
        <w:rFonts w:ascii="Helvetica" w:hAnsi="Helvetica" w:cs="Helvetica"/>
        <w:sz w:val="18"/>
        <w:szCs w:val="18"/>
      </w:rPr>
    </w:pPr>
  </w:p>
  <w:p w:rsidR="00451238" w:rsidRDefault="00451238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238" w:rsidRDefault="00451238">
      <w:r>
        <w:separator/>
      </w:r>
    </w:p>
  </w:footnote>
  <w:footnote w:type="continuationSeparator" w:id="0">
    <w:p w:rsidR="00451238" w:rsidRDefault="00451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38" w:rsidRDefault="00451238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008CF"/>
    <w:rsid w:val="000A4638"/>
    <w:rsid w:val="000C3644"/>
    <w:rsid w:val="000E1E8F"/>
    <w:rsid w:val="000E300F"/>
    <w:rsid w:val="00101793"/>
    <w:rsid w:val="00163422"/>
    <w:rsid w:val="00177FBC"/>
    <w:rsid w:val="001F3FD2"/>
    <w:rsid w:val="0026627E"/>
    <w:rsid w:val="00267707"/>
    <w:rsid w:val="00276386"/>
    <w:rsid w:val="00340746"/>
    <w:rsid w:val="003525A3"/>
    <w:rsid w:val="00392F07"/>
    <w:rsid w:val="00395679"/>
    <w:rsid w:val="003F1BCF"/>
    <w:rsid w:val="003F7FA3"/>
    <w:rsid w:val="004100FF"/>
    <w:rsid w:val="00443D6A"/>
    <w:rsid w:val="00451238"/>
    <w:rsid w:val="00454A96"/>
    <w:rsid w:val="004910E6"/>
    <w:rsid w:val="004B1EFC"/>
    <w:rsid w:val="004F061A"/>
    <w:rsid w:val="004F3DAF"/>
    <w:rsid w:val="00506A17"/>
    <w:rsid w:val="005F240A"/>
    <w:rsid w:val="006410E4"/>
    <w:rsid w:val="006C070F"/>
    <w:rsid w:val="0078796F"/>
    <w:rsid w:val="0079604C"/>
    <w:rsid w:val="007C7615"/>
    <w:rsid w:val="007D021C"/>
    <w:rsid w:val="00851423"/>
    <w:rsid w:val="008E1D64"/>
    <w:rsid w:val="009253A1"/>
    <w:rsid w:val="00957CA0"/>
    <w:rsid w:val="00A068DC"/>
    <w:rsid w:val="00A56404"/>
    <w:rsid w:val="00B36C40"/>
    <w:rsid w:val="00B71B92"/>
    <w:rsid w:val="00B83F7C"/>
    <w:rsid w:val="00BC517C"/>
    <w:rsid w:val="00C25AB3"/>
    <w:rsid w:val="00C35072"/>
    <w:rsid w:val="00C60D62"/>
    <w:rsid w:val="00C914C1"/>
    <w:rsid w:val="00CE3F69"/>
    <w:rsid w:val="00CF4C67"/>
    <w:rsid w:val="00D4118B"/>
    <w:rsid w:val="00D501E1"/>
    <w:rsid w:val="00D52208"/>
    <w:rsid w:val="00D81439"/>
    <w:rsid w:val="00DA268C"/>
    <w:rsid w:val="00E83794"/>
    <w:rsid w:val="00EC5B4F"/>
    <w:rsid w:val="00ED3B89"/>
    <w:rsid w:val="00F56463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styleId="Strong">
    <w:name w:val="Strong"/>
    <w:uiPriority w:val="22"/>
    <w:qFormat/>
    <w:rsid w:val="00B36C40"/>
    <w:rPr>
      <w:b/>
      <w:bCs/>
    </w:rPr>
  </w:style>
  <w:style w:type="character" w:styleId="Hyperlink">
    <w:name w:val="Hyperlink"/>
    <w:uiPriority w:val="99"/>
    <w:unhideWhenUsed/>
    <w:rsid w:val="00B36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Georgina</cp:lastModifiedBy>
  <cp:revision>3</cp:revision>
  <cp:lastPrinted>2015-09-28T17:38:00Z</cp:lastPrinted>
  <dcterms:created xsi:type="dcterms:W3CDTF">2015-11-04T11:58:00Z</dcterms:created>
  <dcterms:modified xsi:type="dcterms:W3CDTF">2015-11-04T12:11:00Z</dcterms:modified>
</cp:coreProperties>
</file>