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FA3" w:rsidRDefault="00DA755D" w:rsidP="00406FA3">
      <w:pPr>
        <w:spacing w:after="0"/>
      </w:pPr>
      <w:r>
        <w:t>HM Revenue and Customs</w:t>
      </w:r>
    </w:p>
    <w:p w:rsidR="00DA755D" w:rsidRDefault="00DA755D" w:rsidP="00406FA3">
      <w:pPr>
        <w:spacing w:after="0"/>
      </w:pPr>
      <w:r>
        <w:t>Pension Schemes Services</w:t>
      </w:r>
    </w:p>
    <w:p w:rsidR="00DA755D" w:rsidRDefault="00DA755D" w:rsidP="00406FA3">
      <w:pPr>
        <w:spacing w:after="0"/>
      </w:pPr>
      <w:r>
        <w:t>BX9 1GH</w:t>
      </w:r>
    </w:p>
    <w:p w:rsidR="00DA755D" w:rsidRDefault="00DA755D" w:rsidP="00406FA3">
      <w:pPr>
        <w:spacing w:after="0"/>
      </w:pPr>
    </w:p>
    <w:p w:rsidR="00DA755D" w:rsidRDefault="00DA755D" w:rsidP="00406FA3">
      <w:pPr>
        <w:spacing w:after="0"/>
      </w:pPr>
    </w:p>
    <w:p w:rsidR="00DA755D" w:rsidRDefault="00DA755D" w:rsidP="00406FA3">
      <w:pPr>
        <w:spacing w:after="0"/>
      </w:pPr>
      <w:r>
        <w:t>Re: Scheme Registration Status</w:t>
      </w:r>
    </w:p>
    <w:p w:rsidR="00DA755D" w:rsidRDefault="00DA755D" w:rsidP="00406FA3">
      <w:pPr>
        <w:spacing w:after="0"/>
      </w:pPr>
      <w:r>
        <w:t xml:space="preserve">Scheme: </w:t>
      </w:r>
      <w:proofErr w:type="spellStart"/>
      <w:r>
        <w:t>Elljess</w:t>
      </w:r>
      <w:proofErr w:type="spellEnd"/>
      <w:r>
        <w:t xml:space="preserve"> Investments Ltd Executive Pension Scheme</w:t>
      </w:r>
    </w:p>
    <w:p w:rsidR="00DA755D" w:rsidRDefault="00DA755D" w:rsidP="00406FA3">
      <w:pPr>
        <w:spacing w:after="0"/>
      </w:pPr>
      <w:r>
        <w:t>PSTR: 00822333RA/T</w:t>
      </w:r>
    </w:p>
    <w:p w:rsidR="00DA755D" w:rsidRDefault="00DA755D" w:rsidP="00406FA3">
      <w:pPr>
        <w:spacing w:after="0"/>
      </w:pPr>
    </w:p>
    <w:p w:rsidR="00167141" w:rsidRDefault="00167141" w:rsidP="00406FA3">
      <w:pPr>
        <w:spacing w:after="0"/>
      </w:pPr>
      <w:r>
        <w:t>Dear Sirs,</w:t>
      </w:r>
    </w:p>
    <w:p w:rsidR="00167141" w:rsidRDefault="00167141" w:rsidP="00406FA3">
      <w:pPr>
        <w:spacing w:after="0"/>
      </w:pPr>
    </w:p>
    <w:p w:rsidR="00DA755D" w:rsidRDefault="00DA755D" w:rsidP="00406FA3">
      <w:pPr>
        <w:spacing w:after="0"/>
      </w:pPr>
      <w:r>
        <w:t xml:space="preserve">We have been appointed as scheme administrators to the above Scheme under administrator ID: </w:t>
      </w:r>
      <w:r w:rsidR="00DA58C2" w:rsidRPr="00DA58C2">
        <w:t>A0137649</w:t>
      </w:r>
      <w:r w:rsidR="00167141">
        <w:t>. We will also act in the capacity of Independent Trustees to the Scheme.</w:t>
      </w:r>
    </w:p>
    <w:p w:rsidR="00DA755D" w:rsidRDefault="00DA755D" w:rsidP="00406FA3">
      <w:pPr>
        <w:spacing w:after="0"/>
      </w:pPr>
    </w:p>
    <w:p w:rsidR="00167141" w:rsidRDefault="00167141" w:rsidP="00406FA3">
      <w:pPr>
        <w:spacing w:after="0"/>
      </w:pPr>
      <w:r>
        <w:t xml:space="preserve">The existing Trustees have become concerned following a recent letter HMRC sent to Amex regarding a transfer request, where HMRC stated that it cannot confirm that the scheme is tax registered. </w:t>
      </w:r>
    </w:p>
    <w:p w:rsidR="00DA755D" w:rsidRDefault="00DA755D" w:rsidP="00406FA3">
      <w:pPr>
        <w:spacing w:after="0"/>
      </w:pPr>
    </w:p>
    <w:p w:rsidR="00DA755D" w:rsidRDefault="00DA755D" w:rsidP="00406FA3">
      <w:pPr>
        <w:spacing w:after="0"/>
      </w:pPr>
      <w:r>
        <w:t>Can you please confirm in writing</w:t>
      </w:r>
      <w:r w:rsidR="00496623">
        <w:t xml:space="preserve"> to us</w:t>
      </w:r>
      <w:r>
        <w:t xml:space="preserve"> the registration status of the above scheme</w:t>
      </w:r>
      <w:r w:rsidR="00167141">
        <w:t xml:space="preserve"> so that we can </w:t>
      </w:r>
      <w:r w:rsidR="00496623">
        <w:t xml:space="preserve">satisfy the concerns and </w:t>
      </w:r>
      <w:r w:rsidR="00167141">
        <w:t>confirm this with our existing Trustees</w:t>
      </w:r>
      <w:r>
        <w:t>.</w:t>
      </w:r>
    </w:p>
    <w:p w:rsidR="00167141" w:rsidRDefault="00167141" w:rsidP="00406FA3">
      <w:pPr>
        <w:spacing w:after="0"/>
      </w:pPr>
    </w:p>
    <w:p w:rsidR="00167141" w:rsidRDefault="00167141" w:rsidP="00406FA3">
      <w:pPr>
        <w:spacing w:after="0"/>
      </w:pPr>
      <w:r>
        <w:t>Your help is greatly appreciated.</w:t>
      </w:r>
      <w:bookmarkStart w:id="0" w:name="_GoBack"/>
      <w:bookmarkEnd w:id="0"/>
    </w:p>
    <w:p w:rsidR="00167141" w:rsidRDefault="00167141" w:rsidP="00406FA3">
      <w:pPr>
        <w:spacing w:after="0"/>
      </w:pPr>
    </w:p>
    <w:p w:rsidR="00167141" w:rsidRDefault="00167141" w:rsidP="00406FA3">
      <w:pPr>
        <w:spacing w:after="0"/>
      </w:pPr>
    </w:p>
    <w:p w:rsidR="00167141" w:rsidRDefault="00167141" w:rsidP="00406FA3">
      <w:pPr>
        <w:spacing w:after="0"/>
      </w:pPr>
      <w:r>
        <w:t>Yours faithfully,</w:t>
      </w:r>
    </w:p>
    <w:p w:rsidR="00167141" w:rsidRDefault="00167141" w:rsidP="00406FA3">
      <w:pPr>
        <w:spacing w:after="0"/>
      </w:pPr>
    </w:p>
    <w:p w:rsidR="00167141" w:rsidRDefault="00167141" w:rsidP="00406FA3">
      <w:pPr>
        <w:spacing w:after="0"/>
      </w:pPr>
    </w:p>
    <w:p w:rsidR="00167141" w:rsidRDefault="00167141" w:rsidP="00406FA3">
      <w:pPr>
        <w:spacing w:after="0"/>
      </w:pPr>
    </w:p>
    <w:p w:rsidR="00167141" w:rsidRDefault="00167141" w:rsidP="00406FA3">
      <w:pPr>
        <w:spacing w:after="0"/>
      </w:pPr>
      <w:r>
        <w:t>______________________</w:t>
      </w:r>
    </w:p>
    <w:p w:rsidR="00167141" w:rsidRDefault="00167141" w:rsidP="00406FA3">
      <w:pPr>
        <w:spacing w:after="0"/>
      </w:pPr>
      <w:r>
        <w:t xml:space="preserve">Stacy </w:t>
      </w:r>
      <w:proofErr w:type="spellStart"/>
      <w:r>
        <w:t>Lunnon</w:t>
      </w:r>
      <w:proofErr w:type="spellEnd"/>
    </w:p>
    <w:p w:rsidR="00167141" w:rsidRPr="002F31D1" w:rsidRDefault="00167141" w:rsidP="00406FA3">
      <w:pPr>
        <w:spacing w:after="0"/>
      </w:pPr>
      <w:r>
        <w:t>On behalf of Workplace Pension Trustees</w:t>
      </w:r>
    </w:p>
    <w:sectPr w:rsidR="00167141" w:rsidRPr="002F31D1" w:rsidSect="00353D4F">
      <w:footerReference w:type="default" r:id="rId7"/>
      <w:headerReference w:type="first" r:id="rId8"/>
      <w:footerReference w:type="first" r:id="rId9"/>
      <w:pgSz w:w="11900" w:h="16840"/>
      <w:pgMar w:top="3119" w:right="1440" w:bottom="1440" w:left="1440" w:header="2268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25F" w:rsidRDefault="0081125F" w:rsidP="00D603A1">
      <w:pPr>
        <w:spacing w:after="0" w:line="240" w:lineRule="auto"/>
      </w:pPr>
      <w:r>
        <w:separator/>
      </w:r>
    </w:p>
  </w:endnote>
  <w:endnote w:type="continuationSeparator" w:id="0">
    <w:p w:rsidR="0081125F" w:rsidRDefault="0081125F" w:rsidP="00D60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Franklin Gothic Medium Cond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3A1" w:rsidRDefault="00D603A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ABE1799" wp14:editId="699C4C4E">
          <wp:simplePos x="0" y="0"/>
          <wp:positionH relativeFrom="column">
            <wp:posOffset>-1143000</wp:posOffset>
          </wp:positionH>
          <wp:positionV relativeFrom="paragraph">
            <wp:posOffset>4445</wp:posOffset>
          </wp:positionV>
          <wp:extent cx="7559040" cy="767715"/>
          <wp:effectExtent l="0" t="0" r="3810" b="0"/>
          <wp:wrapNone/>
          <wp:docPr id="187" name="Picture 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PTL 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7677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E09" w:rsidRDefault="009D2E0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038FDDD" wp14:editId="256FA7BB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559040" cy="767715"/>
          <wp:effectExtent l="0" t="0" r="3810" b="0"/>
          <wp:wrapNone/>
          <wp:docPr id="189" name="Picture 1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PTL 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7677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25F" w:rsidRDefault="0081125F" w:rsidP="00D603A1">
      <w:pPr>
        <w:spacing w:after="0" w:line="240" w:lineRule="auto"/>
      </w:pPr>
      <w:r>
        <w:separator/>
      </w:r>
    </w:p>
  </w:footnote>
  <w:footnote w:type="continuationSeparator" w:id="0">
    <w:p w:rsidR="0081125F" w:rsidRDefault="0081125F" w:rsidP="00D60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45A" w:rsidRDefault="005A745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9B7A936" wp14:editId="05E34441">
          <wp:simplePos x="0" y="0"/>
          <wp:positionH relativeFrom="column">
            <wp:posOffset>-918210</wp:posOffset>
          </wp:positionH>
          <wp:positionV relativeFrom="paragraph">
            <wp:posOffset>-1458209</wp:posOffset>
          </wp:positionV>
          <wp:extent cx="7559040" cy="1645920"/>
          <wp:effectExtent l="0" t="0" r="10160" b="5080"/>
          <wp:wrapTight wrapText="bothSides">
            <wp:wrapPolygon edited="0">
              <wp:start x="0" y="0"/>
              <wp:lineTo x="0" y="21333"/>
              <wp:lineTo x="21556" y="21333"/>
              <wp:lineTo x="21556" y="0"/>
              <wp:lineTo x="0" y="0"/>
            </wp:wrapPolygon>
          </wp:wrapTight>
          <wp:docPr id="188" name="Picture 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PTL Letterhead Mas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6459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467B3E"/>
    <w:multiLevelType w:val="hybridMultilevel"/>
    <w:tmpl w:val="F286BF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706A9"/>
    <w:multiLevelType w:val="hybridMultilevel"/>
    <w:tmpl w:val="A18E46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A1"/>
    <w:rsid w:val="001428B3"/>
    <w:rsid w:val="00167141"/>
    <w:rsid w:val="001727F1"/>
    <w:rsid w:val="002F31D1"/>
    <w:rsid w:val="00353D4F"/>
    <w:rsid w:val="003C1CBD"/>
    <w:rsid w:val="00406FA3"/>
    <w:rsid w:val="00496623"/>
    <w:rsid w:val="004A46E6"/>
    <w:rsid w:val="0050583E"/>
    <w:rsid w:val="0058629F"/>
    <w:rsid w:val="005A745A"/>
    <w:rsid w:val="0060449A"/>
    <w:rsid w:val="006239D4"/>
    <w:rsid w:val="006D47C9"/>
    <w:rsid w:val="006E7A86"/>
    <w:rsid w:val="007628FA"/>
    <w:rsid w:val="0081125F"/>
    <w:rsid w:val="009D2E09"/>
    <w:rsid w:val="00B3749B"/>
    <w:rsid w:val="00D1658A"/>
    <w:rsid w:val="00D603A1"/>
    <w:rsid w:val="00DA58C2"/>
    <w:rsid w:val="00DA755D"/>
    <w:rsid w:val="00DD111D"/>
    <w:rsid w:val="00EB7B2D"/>
    <w:rsid w:val="00FD34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5:docId w15:val="{F7F93943-E6B4-4549-90D0-C89502D9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49A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D603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3A1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603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3A1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3A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3A1"/>
    <w:rPr>
      <w:rFonts w:ascii="Lucida Grande" w:eastAsia="Calibri" w:hAnsi="Lucida Grande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6E7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</Words>
  <Characters>714</Characters>
  <Application>Microsoft Office Word</Application>
  <DocSecurity>0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Stacy</cp:lastModifiedBy>
  <cp:revision>2</cp:revision>
  <cp:lastPrinted>2016-05-25T11:39:00Z</cp:lastPrinted>
  <dcterms:created xsi:type="dcterms:W3CDTF">2016-05-25T11:40:00Z</dcterms:created>
  <dcterms:modified xsi:type="dcterms:W3CDTF">2018-08-08T15:32:00Z</dcterms:modified>
</cp:coreProperties>
</file>