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15" w:rsidRPr="004F7CDC" w:rsidRDefault="00452715" w:rsidP="00FD4E08">
      <w:pPr>
        <w:tabs>
          <w:tab w:val="right" w:pos="9282"/>
          <w:tab w:val="right" w:pos="9360"/>
        </w:tabs>
        <w:rPr>
          <w:rFonts w:asciiTheme="minorHAnsi" w:hAnsiTheme="minorHAnsi"/>
          <w:sz w:val="22"/>
          <w:szCs w:val="22"/>
        </w:rPr>
      </w:pPr>
      <w:r w:rsidRPr="004F7CDC">
        <w:rPr>
          <w:rFonts w:asciiTheme="minorHAnsi" w:hAnsiTheme="minorHAnsi"/>
          <w:sz w:val="22"/>
          <w:szCs w:val="22"/>
        </w:rPr>
        <w:fldChar w:fldCharType="begin"/>
      </w:r>
      <w:r w:rsidRPr="004F7CDC">
        <w:rPr>
          <w:rFonts w:asciiTheme="minorHAnsi" w:hAnsiTheme="minorHAnsi"/>
          <w:sz w:val="22"/>
          <w:szCs w:val="22"/>
        </w:rPr>
        <w:instrText xml:space="preserve"> INCLUDETEXT  "</w:instrText>
      </w:r>
      <w:r w:rsidRPr="004F7CDC">
        <w:rPr>
          <w:rFonts w:asciiTheme="minorHAnsi" w:hAnsiTheme="minorHAnsi"/>
          <w:noProof/>
          <w:sz w:val="22"/>
          <w:szCs w:val="22"/>
        </w:rPr>
        <w:instrText>Q:\Arrow2WordTemplates\</w:instrText>
      </w:r>
      <w:r w:rsidRPr="004F7CDC">
        <w:rPr>
          <w:rFonts w:asciiTheme="minorHAnsi" w:hAnsiTheme="minorHAnsi"/>
          <w:sz w:val="22"/>
          <w:szCs w:val="22"/>
        </w:rPr>
        <w:instrText xml:space="preserve">Library Templates\\AddressCDM.dot" </w:instrText>
      </w:r>
      <w:r w:rsidR="004F7CDC" w:rsidRPr="004F7CDC">
        <w:rPr>
          <w:rFonts w:asciiTheme="minorHAnsi" w:hAnsiTheme="minorHAnsi"/>
          <w:sz w:val="22"/>
          <w:szCs w:val="22"/>
        </w:rPr>
        <w:instrText xml:space="preserve"> \* MERGEFORMAT </w:instrText>
      </w:r>
      <w:r w:rsidRPr="004F7CDC">
        <w:rPr>
          <w:rFonts w:asciiTheme="minorHAnsi" w:hAnsiTheme="minorHAnsi"/>
          <w:sz w:val="22"/>
          <w:szCs w:val="22"/>
        </w:rPr>
        <w:fldChar w:fldCharType="separate"/>
      </w:r>
      <w:r w:rsidRPr="004F7CDC">
        <w:rPr>
          <w:rFonts w:asciiTheme="minorHAnsi" w:hAnsiTheme="minorHAnsi"/>
          <w:b/>
          <w:bCs/>
          <w:sz w:val="22"/>
          <w:szCs w:val="22"/>
        </w:rPr>
        <w:t>Private &amp; Confidential</w:t>
      </w:r>
    </w:p>
    <w:p w:rsidR="00452715" w:rsidRPr="004F7CDC" w:rsidRDefault="00452715" w:rsidP="0031308C">
      <w:pPr>
        <w:rPr>
          <w:rFonts w:asciiTheme="minorHAnsi" w:hAnsiTheme="minorHAnsi"/>
          <w:noProof/>
          <w:sz w:val="22"/>
          <w:szCs w:val="22"/>
        </w:rPr>
      </w:pPr>
      <w:r w:rsidRPr="004F7CDC">
        <w:rPr>
          <w:rFonts w:asciiTheme="minorHAnsi" w:hAnsiTheme="minorHAnsi"/>
          <w:noProof/>
          <w:sz w:val="22"/>
          <w:szCs w:val="22"/>
        </w:rPr>
        <w:t xml:space="preserve">Cranfords </w:t>
      </w:r>
    </w:p>
    <w:p w:rsidR="00452715" w:rsidRPr="004F7CDC" w:rsidRDefault="00452715" w:rsidP="0031308C">
      <w:pPr>
        <w:rPr>
          <w:rFonts w:asciiTheme="minorHAnsi" w:hAnsiTheme="minorHAnsi"/>
          <w:noProof/>
          <w:sz w:val="22"/>
          <w:szCs w:val="22"/>
        </w:rPr>
      </w:pPr>
      <w:r w:rsidRPr="004F7CDC">
        <w:rPr>
          <w:rFonts w:asciiTheme="minorHAnsi" w:hAnsiTheme="minorHAnsi"/>
          <w:noProof/>
          <w:sz w:val="22"/>
          <w:szCs w:val="22"/>
        </w:rPr>
        <w:t xml:space="preserve">48 Chorley New Road </w:t>
      </w:r>
    </w:p>
    <w:p w:rsidR="00452715" w:rsidRPr="004F7CDC" w:rsidRDefault="00452715" w:rsidP="0031308C">
      <w:pPr>
        <w:rPr>
          <w:rFonts w:asciiTheme="minorHAnsi" w:hAnsiTheme="minorHAnsi"/>
          <w:noProof/>
          <w:sz w:val="22"/>
          <w:szCs w:val="22"/>
        </w:rPr>
      </w:pPr>
      <w:r w:rsidRPr="004F7CDC">
        <w:rPr>
          <w:rFonts w:asciiTheme="minorHAnsi" w:hAnsiTheme="minorHAnsi"/>
          <w:noProof/>
          <w:sz w:val="22"/>
          <w:szCs w:val="22"/>
        </w:rPr>
        <w:t xml:space="preserve">Bolton </w:t>
      </w:r>
    </w:p>
    <w:p w:rsidR="00452715" w:rsidRPr="004F7CDC" w:rsidRDefault="00452715" w:rsidP="0031308C">
      <w:pPr>
        <w:rPr>
          <w:rFonts w:asciiTheme="minorHAnsi" w:hAnsiTheme="minorHAnsi"/>
          <w:noProof/>
          <w:sz w:val="22"/>
          <w:szCs w:val="22"/>
        </w:rPr>
      </w:pPr>
      <w:r w:rsidRPr="004F7CDC">
        <w:rPr>
          <w:rFonts w:asciiTheme="minorHAnsi" w:hAnsiTheme="minorHAnsi"/>
          <w:noProof/>
          <w:sz w:val="22"/>
          <w:szCs w:val="22"/>
        </w:rPr>
        <w:t>BL1 4AP</w:t>
      </w:r>
    </w:p>
    <w:p w:rsidR="00452715" w:rsidRPr="004F7CDC" w:rsidRDefault="00452715" w:rsidP="0031308C">
      <w:pPr>
        <w:rPr>
          <w:rFonts w:asciiTheme="minorHAnsi" w:hAnsiTheme="minorHAnsi"/>
          <w:sz w:val="22"/>
          <w:szCs w:val="22"/>
        </w:rPr>
      </w:pPr>
    </w:p>
    <w:p w:rsidR="00452715" w:rsidRPr="004F7CDC" w:rsidRDefault="00452715">
      <w:pPr>
        <w:rPr>
          <w:rFonts w:asciiTheme="minorHAnsi" w:hAnsiTheme="minorHAnsi"/>
          <w:sz w:val="22"/>
          <w:szCs w:val="22"/>
        </w:rPr>
      </w:pPr>
    </w:p>
    <w:p w:rsidR="00452715" w:rsidRPr="004F7CDC" w:rsidRDefault="00452715">
      <w:pPr>
        <w:rPr>
          <w:rFonts w:asciiTheme="minorHAnsi" w:hAnsiTheme="minorHAnsi"/>
          <w:b/>
          <w:bCs/>
          <w:sz w:val="22"/>
          <w:szCs w:val="22"/>
        </w:rPr>
      </w:pPr>
      <w:r w:rsidRPr="004F7CDC">
        <w:rPr>
          <w:rFonts w:asciiTheme="minorHAnsi" w:hAnsiTheme="minorHAnsi"/>
          <w:noProof/>
          <w:sz w:val="22"/>
          <w:szCs w:val="22"/>
        </w:rPr>
        <w:t>12 December 2017</w:t>
      </w:r>
    </w:p>
    <w:p w:rsidR="00452715" w:rsidRPr="004F7CDC" w:rsidRDefault="00452715">
      <w:pPr>
        <w:rPr>
          <w:rFonts w:asciiTheme="minorHAnsi" w:hAnsiTheme="minorHAnsi"/>
          <w:b/>
          <w:bCs/>
          <w:sz w:val="22"/>
          <w:szCs w:val="22"/>
        </w:rPr>
      </w:pPr>
    </w:p>
    <w:p w:rsidR="00452715" w:rsidRPr="004F7CDC" w:rsidRDefault="00452715">
      <w:pPr>
        <w:rPr>
          <w:rFonts w:asciiTheme="minorHAnsi" w:hAnsiTheme="minorHAnsi"/>
          <w:sz w:val="22"/>
          <w:szCs w:val="22"/>
        </w:rPr>
      </w:pPr>
      <w:r w:rsidRPr="004F7CDC">
        <w:rPr>
          <w:rFonts w:asciiTheme="minorHAnsi" w:hAnsiTheme="minorHAnsi"/>
          <w:noProof/>
          <w:sz w:val="22"/>
          <w:szCs w:val="22"/>
        </w:rPr>
        <w:t xml:space="preserve">Dear Sirs </w:t>
      </w:r>
    </w:p>
    <w:p w:rsidR="00452715" w:rsidRPr="004F7CDC" w:rsidRDefault="00452715" w:rsidP="003A354D">
      <w:pPr>
        <w:keepLines/>
        <w:rPr>
          <w:rFonts w:asciiTheme="minorHAnsi" w:hAnsiTheme="minorHAnsi"/>
          <w:b/>
          <w:sz w:val="22"/>
          <w:szCs w:val="22"/>
        </w:rPr>
      </w:pPr>
      <w:r w:rsidRPr="004F7CDC">
        <w:rPr>
          <w:rFonts w:asciiTheme="minorHAnsi" w:hAnsiTheme="minorHAnsi"/>
          <w:sz w:val="22"/>
          <w:szCs w:val="22"/>
        </w:rPr>
        <w:fldChar w:fldCharType="end"/>
      </w:r>
    </w:p>
    <w:p w:rsidR="00452715" w:rsidRPr="004F7CDC" w:rsidRDefault="00452715" w:rsidP="00524024">
      <w:pPr>
        <w:rPr>
          <w:rFonts w:asciiTheme="minorHAnsi" w:hAnsiTheme="minorHAnsi"/>
          <w:bCs/>
          <w:sz w:val="22"/>
          <w:szCs w:val="22"/>
        </w:rPr>
      </w:pPr>
      <w:r w:rsidRPr="004F7CDC">
        <w:rPr>
          <w:rFonts w:asciiTheme="minorHAnsi" w:hAnsiTheme="minorHAnsi"/>
          <w:b/>
          <w:bCs/>
          <w:noProof/>
          <w:sz w:val="22"/>
          <w:szCs w:val="22"/>
        </w:rPr>
        <w:t>Pension Transfer Account</w:t>
      </w:r>
      <w:r w:rsidRPr="004F7CDC">
        <w:rPr>
          <w:rFonts w:asciiTheme="minorHAnsi" w:hAnsiTheme="minorHAnsi"/>
          <w:b/>
          <w:bCs/>
          <w:sz w:val="22"/>
          <w:szCs w:val="22"/>
        </w:rPr>
        <w:t xml:space="preserve"> Number: </w:t>
      </w:r>
      <w:r w:rsidRPr="004F7CDC">
        <w:rPr>
          <w:rFonts w:asciiTheme="minorHAnsi" w:hAnsiTheme="minorHAnsi"/>
          <w:b/>
          <w:bCs/>
          <w:noProof/>
          <w:sz w:val="22"/>
          <w:szCs w:val="22"/>
        </w:rPr>
        <w:t>N4057760D</w:t>
      </w:r>
      <w:r w:rsidRPr="004F7CDC">
        <w:rPr>
          <w:rFonts w:asciiTheme="minorHAnsi" w:hAnsiTheme="minorHAnsi"/>
          <w:b/>
          <w:bCs/>
          <w:sz w:val="22"/>
          <w:szCs w:val="22"/>
        </w:rPr>
        <w:t xml:space="preserve"> - </w:t>
      </w:r>
      <w:r w:rsidRPr="004F7CDC">
        <w:rPr>
          <w:rFonts w:asciiTheme="minorHAnsi" w:hAnsiTheme="minorHAnsi"/>
          <w:b/>
          <w:bCs/>
          <w:noProof/>
          <w:sz w:val="22"/>
          <w:szCs w:val="22"/>
        </w:rPr>
        <w:t>R C Fillan</w:t>
      </w:r>
    </w:p>
    <w:p w:rsidR="00452715" w:rsidRPr="004F7CDC" w:rsidRDefault="00452715" w:rsidP="0003146C">
      <w:pPr>
        <w:rPr>
          <w:rFonts w:asciiTheme="minorHAnsi" w:hAnsiTheme="minorHAnsi"/>
          <w:sz w:val="22"/>
          <w:szCs w:val="22"/>
        </w:rPr>
      </w:pPr>
    </w:p>
    <w:p w:rsidR="00452715" w:rsidRPr="004F7CDC" w:rsidRDefault="00452715" w:rsidP="0003146C">
      <w:pPr>
        <w:pStyle w:val="Arrow"/>
        <w:keepNext w:val="0"/>
        <w:keepLines w:val="0"/>
        <w:rPr>
          <w:rFonts w:asciiTheme="minorHAnsi" w:hAnsiTheme="minorHAnsi"/>
          <w:szCs w:val="22"/>
        </w:rPr>
      </w:pPr>
      <w:r w:rsidRPr="004F7CDC">
        <w:rPr>
          <w:rFonts w:asciiTheme="minorHAnsi" w:hAnsiTheme="minorHAnsi"/>
          <w:noProof/>
          <w:szCs w:val="22"/>
        </w:rPr>
        <w:t xml:space="preserve">Thank you for your letter of </w:t>
      </w:r>
      <w:r w:rsidRPr="004F7CDC">
        <w:rPr>
          <w:rStyle w:val="ArrowChar"/>
          <w:rFonts w:asciiTheme="minorHAnsi" w:hAnsiTheme="minorHAnsi"/>
          <w:noProof/>
          <w:szCs w:val="22"/>
        </w:rPr>
        <w:t>27 October 2017</w:t>
      </w:r>
      <w:r w:rsidRPr="004F7CDC">
        <w:rPr>
          <w:rFonts w:asciiTheme="minorHAnsi" w:hAnsiTheme="minorHAnsi"/>
          <w:noProof/>
          <w:szCs w:val="22"/>
        </w:rPr>
        <w:t>.  We can confirm that a direct credit payment of £</w:t>
      </w:r>
      <w:r w:rsidRPr="004F7CDC">
        <w:rPr>
          <w:rFonts w:asciiTheme="minorHAnsi" w:hAnsiTheme="minorHAnsi"/>
          <w:noProof/>
          <w:szCs w:val="22"/>
        </w:rPr>
        <w:t>37,220.63</w:t>
      </w:r>
      <w:r w:rsidRPr="004F7CDC">
        <w:rPr>
          <w:rFonts w:asciiTheme="minorHAnsi" w:hAnsiTheme="minorHAnsi"/>
          <w:noProof/>
          <w:szCs w:val="22"/>
        </w:rPr>
        <w:t xml:space="preserve">, which represents the transfer value for the above numbered policy has been sent to the requested bank account under reference N4057760D Fillan .  Please allow 3 working days from the date of this letter for cleared funds to be credited to the account. </w:t>
      </w:r>
    </w:p>
    <w:p w:rsidR="00452715" w:rsidRPr="004F7CDC" w:rsidRDefault="00452715" w:rsidP="0003146C">
      <w:pPr>
        <w:pStyle w:val="Arrow"/>
        <w:keepNext w:val="0"/>
        <w:keepLines w:val="0"/>
        <w:rPr>
          <w:rFonts w:asciiTheme="minorHAnsi" w:hAnsiTheme="minorHAnsi"/>
          <w:szCs w:val="22"/>
        </w:rPr>
      </w:pPr>
    </w:p>
    <w:p w:rsidR="00452715" w:rsidRPr="004F7CDC" w:rsidRDefault="00452715" w:rsidP="003710A0">
      <w:pPr>
        <w:pStyle w:val="Arrow"/>
        <w:tabs>
          <w:tab w:val="left" w:pos="720"/>
          <w:tab w:val="left" w:pos="6030"/>
        </w:tabs>
        <w:rPr>
          <w:rFonts w:asciiTheme="minorHAnsi" w:hAnsiTheme="minorHAnsi"/>
          <w:noProof/>
          <w:szCs w:val="22"/>
        </w:rPr>
      </w:pPr>
      <w:r w:rsidRPr="004F7CDC">
        <w:rPr>
          <w:rFonts w:asciiTheme="minorHAnsi" w:hAnsiTheme="minorHAnsi"/>
          <w:noProof/>
          <w:szCs w:val="22"/>
        </w:rPr>
        <w:t>The actual transfer value of this plan is £</w:t>
      </w:r>
      <w:r w:rsidRPr="004F7CDC">
        <w:rPr>
          <w:rFonts w:asciiTheme="minorHAnsi" w:hAnsiTheme="minorHAnsi"/>
          <w:noProof/>
          <w:szCs w:val="22"/>
        </w:rPr>
        <w:t>10,412.69</w:t>
      </w:r>
      <w:r w:rsidRPr="004F7CDC">
        <w:rPr>
          <w:rFonts w:asciiTheme="minorHAnsi" w:hAnsiTheme="minorHAnsi"/>
          <w:noProof/>
          <w:szCs w:val="22"/>
        </w:rPr>
        <w:t>, however as at today the actuarial cash equivalent of the Guaranteed Minimum Pension (GMP) is £</w:t>
      </w:r>
      <w:r w:rsidRPr="004F7CDC">
        <w:rPr>
          <w:rFonts w:asciiTheme="minorHAnsi" w:hAnsiTheme="minorHAnsi"/>
          <w:noProof/>
          <w:szCs w:val="22"/>
        </w:rPr>
        <w:t>37,220.63</w:t>
      </w:r>
      <w:r w:rsidRPr="004F7CDC">
        <w:rPr>
          <w:rFonts w:asciiTheme="minorHAnsi" w:hAnsiTheme="minorHAnsi"/>
          <w:noProof/>
          <w:szCs w:val="22"/>
        </w:rPr>
        <w:t>.  Therefore we have increased the policyholder's transfer value to the minimum amount of £</w:t>
      </w:r>
      <w:r w:rsidRPr="004F7CDC">
        <w:rPr>
          <w:rFonts w:asciiTheme="minorHAnsi" w:hAnsiTheme="minorHAnsi"/>
          <w:noProof/>
          <w:szCs w:val="22"/>
        </w:rPr>
        <w:t>37,220.63</w:t>
      </w:r>
    </w:p>
    <w:p w:rsidR="00452715" w:rsidRPr="004F7CDC" w:rsidRDefault="00452715" w:rsidP="003710A0">
      <w:pPr>
        <w:pStyle w:val="Arrow"/>
        <w:tabs>
          <w:tab w:val="left" w:pos="720"/>
          <w:tab w:val="left" w:pos="6030"/>
        </w:tabs>
        <w:rPr>
          <w:rFonts w:asciiTheme="minorHAnsi" w:hAnsiTheme="minorHAnsi"/>
          <w:noProof/>
          <w:szCs w:val="22"/>
        </w:rPr>
      </w:pPr>
    </w:p>
    <w:p w:rsidR="00452715" w:rsidRPr="004F7CDC" w:rsidRDefault="00452715" w:rsidP="0003146C">
      <w:pPr>
        <w:pStyle w:val="Arrow"/>
        <w:keepNext w:val="0"/>
        <w:keepLines w:val="0"/>
        <w:rPr>
          <w:rFonts w:asciiTheme="minorHAnsi" w:hAnsiTheme="minorHAnsi"/>
          <w:noProof/>
          <w:szCs w:val="22"/>
        </w:rPr>
      </w:pPr>
      <w:r w:rsidRPr="004F7CDC">
        <w:rPr>
          <w:rFonts w:asciiTheme="minorHAnsi" w:hAnsiTheme="minorHAnsi"/>
          <w:noProof/>
          <w:szCs w:val="22"/>
        </w:rPr>
        <w:t>The transfer value does not include any Guaranteed Minimum Pension or Former Protected Rights liability.  All monies are in respect of Pension Fund monies.</w:t>
      </w:r>
    </w:p>
    <w:p w:rsidR="00452715" w:rsidRPr="004F7CDC" w:rsidRDefault="00452715" w:rsidP="0003146C">
      <w:pPr>
        <w:pStyle w:val="Arrow"/>
        <w:keepNext w:val="0"/>
        <w:keepLines w:val="0"/>
        <w:rPr>
          <w:rFonts w:asciiTheme="minorHAnsi" w:hAnsiTheme="minorHAnsi"/>
          <w:noProof/>
          <w:szCs w:val="22"/>
        </w:rPr>
      </w:pPr>
    </w:p>
    <w:p w:rsidR="00452715" w:rsidRPr="004F7CDC" w:rsidRDefault="00452715" w:rsidP="0003146C">
      <w:pPr>
        <w:pStyle w:val="Arrow"/>
        <w:keepNext w:val="0"/>
        <w:keepLines w:val="0"/>
        <w:rPr>
          <w:rFonts w:asciiTheme="minorHAnsi" w:hAnsiTheme="minorHAnsi"/>
          <w:szCs w:val="22"/>
        </w:rPr>
      </w:pPr>
      <w:r w:rsidRPr="004F7CDC">
        <w:rPr>
          <w:rFonts w:asciiTheme="minorHAnsi" w:hAnsiTheme="minorHAnsi"/>
          <w:noProof/>
          <w:szCs w:val="22"/>
        </w:rPr>
        <w:t>Please note we have not paid tax-free cash to the policyholder.</w:t>
      </w:r>
    </w:p>
    <w:p w:rsidR="00452715" w:rsidRPr="004F7CDC" w:rsidRDefault="00452715" w:rsidP="0003146C">
      <w:pPr>
        <w:pStyle w:val="Arrow"/>
        <w:keepNext w:val="0"/>
        <w:keepLines w:val="0"/>
        <w:rPr>
          <w:rFonts w:asciiTheme="minorHAnsi" w:hAnsiTheme="minorHAnsi"/>
          <w:szCs w:val="22"/>
        </w:rPr>
      </w:pPr>
    </w:p>
    <w:p w:rsidR="00452715" w:rsidRPr="004F7CDC" w:rsidRDefault="00452715" w:rsidP="003C7D8C">
      <w:pPr>
        <w:pStyle w:val="Arrow"/>
        <w:keepNext w:val="0"/>
        <w:keepLines w:val="0"/>
        <w:rPr>
          <w:rFonts w:asciiTheme="minorHAnsi" w:hAnsiTheme="minorHAnsi"/>
          <w:noProof/>
          <w:szCs w:val="22"/>
        </w:rPr>
      </w:pPr>
      <w:r w:rsidRPr="004F7CDC">
        <w:rPr>
          <w:rFonts w:asciiTheme="minorHAnsi" w:hAnsiTheme="minorHAnsi"/>
          <w:noProof/>
          <w:szCs w:val="22"/>
        </w:rPr>
        <w:t>The fund value at 5 April 2006 was £</w:t>
      </w:r>
      <w:r w:rsidRPr="004F7CDC">
        <w:rPr>
          <w:rFonts w:asciiTheme="minorHAnsi" w:hAnsiTheme="minorHAnsi"/>
          <w:noProof/>
          <w:szCs w:val="22"/>
        </w:rPr>
        <w:t>6,551.37</w:t>
      </w:r>
      <w:r w:rsidRPr="004F7CDC">
        <w:rPr>
          <w:rFonts w:asciiTheme="minorHAnsi" w:hAnsiTheme="minorHAnsi"/>
          <w:noProof/>
          <w:szCs w:val="22"/>
        </w:rPr>
        <w:t xml:space="preserve"> and the tax free cash at 5 April 2006 was £</w:t>
      </w:r>
      <w:r w:rsidRPr="004F7CDC">
        <w:rPr>
          <w:rFonts w:asciiTheme="minorHAnsi" w:hAnsiTheme="minorHAnsi"/>
          <w:noProof/>
          <w:szCs w:val="22"/>
        </w:rPr>
        <w:t>0.00</w:t>
      </w:r>
      <w:r w:rsidRPr="004F7CDC">
        <w:rPr>
          <w:rFonts w:asciiTheme="minorHAnsi" w:hAnsiTheme="minorHAnsi"/>
          <w:noProof/>
          <w:szCs w:val="22"/>
        </w:rPr>
        <w:t>, should this be required.</w:t>
      </w:r>
    </w:p>
    <w:p w:rsidR="00452715" w:rsidRPr="004F7CDC" w:rsidRDefault="00452715" w:rsidP="003C7D8C">
      <w:pPr>
        <w:pStyle w:val="Arrow"/>
        <w:keepNext w:val="0"/>
        <w:keepLines w:val="0"/>
        <w:rPr>
          <w:rFonts w:asciiTheme="minorHAnsi" w:hAnsiTheme="minorHAnsi"/>
          <w:noProof/>
          <w:szCs w:val="22"/>
        </w:rPr>
      </w:pPr>
    </w:p>
    <w:p w:rsidR="00452715" w:rsidRPr="004F7CDC" w:rsidRDefault="00452715" w:rsidP="003C7D8C">
      <w:pPr>
        <w:pStyle w:val="Arrow"/>
        <w:keepNext w:val="0"/>
        <w:keepLines w:val="0"/>
        <w:rPr>
          <w:rFonts w:asciiTheme="minorHAnsi" w:hAnsiTheme="minorHAnsi"/>
          <w:szCs w:val="22"/>
        </w:rPr>
      </w:pPr>
      <w:r w:rsidRPr="004F7CDC">
        <w:rPr>
          <w:rFonts w:asciiTheme="minorHAnsi" w:hAnsiTheme="minorHAnsi"/>
          <w:szCs w:val="22"/>
        </w:rPr>
        <w:t xml:space="preserve">The service period applicable to the payment is </w:t>
      </w:r>
      <w:r w:rsidRPr="004F7CDC">
        <w:rPr>
          <w:rStyle w:val="ArrowChar"/>
          <w:rFonts w:asciiTheme="minorHAnsi" w:hAnsiTheme="minorHAnsi"/>
          <w:szCs w:val="22"/>
        </w:rPr>
        <w:t>18 March 1985 to 31 March 1989</w:t>
      </w:r>
      <w:r w:rsidRPr="004F7CDC">
        <w:rPr>
          <w:rFonts w:asciiTheme="minorHAnsi" w:hAnsiTheme="minorHAnsi"/>
          <w:szCs w:val="22"/>
        </w:rPr>
        <w:t>.</w:t>
      </w:r>
    </w:p>
    <w:p w:rsidR="00452715" w:rsidRPr="004F7CDC" w:rsidRDefault="00452715" w:rsidP="003C7D8C">
      <w:pPr>
        <w:pStyle w:val="Arrow"/>
        <w:keepNext w:val="0"/>
        <w:keepLines w:val="0"/>
        <w:rPr>
          <w:rFonts w:asciiTheme="minorHAnsi" w:hAnsiTheme="minorHAnsi"/>
          <w:szCs w:val="22"/>
        </w:rPr>
      </w:pPr>
    </w:p>
    <w:p w:rsidR="00452715" w:rsidRPr="004F7CDC" w:rsidRDefault="00452715" w:rsidP="0003146C">
      <w:pPr>
        <w:pStyle w:val="Arrow"/>
        <w:keepNext w:val="0"/>
        <w:keepLines w:val="0"/>
        <w:rPr>
          <w:rFonts w:asciiTheme="minorHAnsi" w:hAnsiTheme="minorHAnsi"/>
          <w:noProof/>
          <w:szCs w:val="22"/>
        </w:rPr>
      </w:pPr>
      <w:r w:rsidRPr="004F7CDC">
        <w:rPr>
          <w:rFonts w:asciiTheme="minorHAnsi" w:hAnsiTheme="minorHAnsi"/>
          <w:noProof/>
          <w:szCs w:val="22"/>
        </w:rPr>
        <w:t>This Pension Transfer Account is a Clerical Medical Section 32 Policy.  This policy was formally approved by HM Revenue &amp; Customs under Section 591(2)(g) &amp; 431 (4)(d) &amp; (e) of the Income and Corporation Taxes Act 1988 under reference number SF37/19/44.</w:t>
      </w:r>
    </w:p>
    <w:p w:rsidR="00452715" w:rsidRPr="004F7CDC" w:rsidRDefault="00452715" w:rsidP="0003146C">
      <w:pPr>
        <w:pStyle w:val="Arrow"/>
        <w:keepNext w:val="0"/>
        <w:keepLines w:val="0"/>
        <w:rPr>
          <w:rFonts w:asciiTheme="minorHAnsi" w:hAnsiTheme="minorHAnsi"/>
          <w:noProof/>
          <w:szCs w:val="22"/>
        </w:rPr>
      </w:pPr>
    </w:p>
    <w:p w:rsidR="00452715" w:rsidRPr="004F7CDC" w:rsidRDefault="00452715" w:rsidP="00E42A53">
      <w:pPr>
        <w:pStyle w:val="Arrow"/>
        <w:keepNext w:val="0"/>
        <w:keepLines w:val="0"/>
        <w:rPr>
          <w:rFonts w:asciiTheme="minorHAnsi" w:hAnsiTheme="minorHAnsi"/>
          <w:szCs w:val="22"/>
        </w:rPr>
      </w:pPr>
      <w:r w:rsidRPr="004F7CDC">
        <w:rPr>
          <w:rFonts w:asciiTheme="minorHAnsi" w:hAnsiTheme="minorHAnsi"/>
          <w:szCs w:val="22"/>
        </w:rPr>
        <w:t>No part of the payment relates to Bankruptcy, Pension Sharing or Earmarking Order.</w:t>
      </w:r>
    </w:p>
    <w:p w:rsidR="00452715" w:rsidRPr="004F7CDC" w:rsidRDefault="00452715" w:rsidP="00E42A53">
      <w:pPr>
        <w:pStyle w:val="Arrow"/>
        <w:keepNext w:val="0"/>
        <w:keepLines w:val="0"/>
        <w:rPr>
          <w:rFonts w:asciiTheme="minorHAnsi" w:hAnsiTheme="minorHAnsi"/>
          <w:szCs w:val="22"/>
        </w:rPr>
      </w:pPr>
    </w:p>
    <w:p w:rsidR="00452715" w:rsidRPr="004F7CDC" w:rsidRDefault="00452715" w:rsidP="00E42A53">
      <w:pPr>
        <w:pStyle w:val="Arrow"/>
        <w:keepNext w:val="0"/>
        <w:keepLines w:val="0"/>
        <w:rPr>
          <w:rFonts w:asciiTheme="minorHAnsi" w:hAnsiTheme="minorHAnsi"/>
          <w:szCs w:val="22"/>
        </w:rPr>
      </w:pPr>
      <w:r w:rsidRPr="004F7CDC">
        <w:rPr>
          <w:rFonts w:asciiTheme="minorHAnsi" w:hAnsiTheme="minorHAnsi"/>
          <w:szCs w:val="22"/>
        </w:rPr>
        <w:t>We confirm that the payment does not represent a block transfer.</w:t>
      </w:r>
    </w:p>
    <w:p w:rsidR="00452715" w:rsidRPr="004F7CDC" w:rsidRDefault="00452715" w:rsidP="00E42A53">
      <w:pPr>
        <w:pStyle w:val="Arrow"/>
        <w:keepNext w:val="0"/>
        <w:keepLines w:val="0"/>
        <w:rPr>
          <w:rFonts w:asciiTheme="minorHAnsi" w:hAnsiTheme="minorHAnsi"/>
          <w:szCs w:val="22"/>
        </w:rPr>
      </w:pPr>
    </w:p>
    <w:p w:rsidR="00452715" w:rsidRPr="004F7CDC" w:rsidRDefault="00452715" w:rsidP="00E42A53">
      <w:pPr>
        <w:pStyle w:val="Arrow"/>
        <w:keepNext w:val="0"/>
        <w:keepLines w:val="0"/>
        <w:rPr>
          <w:rFonts w:asciiTheme="minorHAnsi" w:hAnsiTheme="minorHAnsi"/>
          <w:szCs w:val="22"/>
        </w:rPr>
      </w:pPr>
      <w:r w:rsidRPr="004F7CDC">
        <w:rPr>
          <w:rFonts w:asciiTheme="minorHAnsi" w:hAnsiTheme="minorHAnsi"/>
          <w:szCs w:val="22"/>
        </w:rPr>
        <w:t>We regret it is not our current practice to complete questionnaires.  We receive a large number of requests of this type and they are often in different formats.  To simplify matters we have a standard format for providing the information for which we are most often asked.  We are sorry if the information is not in the correct format you have requested but hope it will satisfy your requirements.</w:t>
      </w:r>
    </w:p>
    <w:p w:rsidR="00452715" w:rsidRPr="004F7CDC" w:rsidRDefault="00452715" w:rsidP="00E42A53">
      <w:pPr>
        <w:pStyle w:val="Arrow"/>
        <w:keepNext w:val="0"/>
        <w:keepLines w:val="0"/>
        <w:rPr>
          <w:rFonts w:asciiTheme="minorHAnsi" w:hAnsiTheme="minorHAnsi"/>
          <w:szCs w:val="22"/>
        </w:rPr>
      </w:pPr>
    </w:p>
    <w:p w:rsidR="00452715" w:rsidRPr="004F7CDC" w:rsidRDefault="00452715" w:rsidP="007C36AD">
      <w:pPr>
        <w:pStyle w:val="Arrow"/>
        <w:keepNext w:val="0"/>
        <w:keepLines w:val="0"/>
        <w:rPr>
          <w:rFonts w:asciiTheme="minorHAnsi" w:hAnsiTheme="minorHAnsi"/>
          <w:szCs w:val="22"/>
        </w:rPr>
      </w:pPr>
      <w:r w:rsidRPr="004F7CDC">
        <w:rPr>
          <w:rFonts w:asciiTheme="minorHAnsi" w:hAnsiTheme="minorHAnsi"/>
          <w:szCs w:val="22"/>
        </w:rPr>
        <w:lastRenderedPageBreak/>
        <w:t>Please note the transfer/annuity value may differ to the original quotation due to market fluctuations.</w:t>
      </w:r>
    </w:p>
    <w:p w:rsidR="00452715" w:rsidRPr="004F7CDC" w:rsidRDefault="00452715" w:rsidP="001D6BC5">
      <w:pPr>
        <w:keepNext/>
        <w:keepLines/>
        <w:rPr>
          <w:rFonts w:asciiTheme="minorHAnsi" w:hAnsiTheme="minorHAnsi"/>
          <w:sz w:val="22"/>
          <w:szCs w:val="22"/>
        </w:rPr>
      </w:pPr>
    </w:p>
    <w:p w:rsidR="00452715" w:rsidRPr="004F7CDC" w:rsidRDefault="00452715" w:rsidP="00DE4EE9">
      <w:pPr>
        <w:keepNext/>
        <w:keepLines/>
        <w:rPr>
          <w:rFonts w:asciiTheme="minorHAnsi" w:hAnsiTheme="minorHAnsi"/>
          <w:sz w:val="22"/>
          <w:szCs w:val="22"/>
        </w:rPr>
      </w:pPr>
      <w:r w:rsidRPr="004F7CDC">
        <w:rPr>
          <w:rFonts w:asciiTheme="minorHAnsi" w:hAnsiTheme="minorHAnsi"/>
          <w:sz w:val="22"/>
          <w:szCs w:val="22"/>
        </w:rPr>
        <w:t xml:space="preserve">If you have any queries or require any further information, please telephone us on </w:t>
      </w:r>
      <w:r w:rsidRPr="004F7CDC">
        <w:rPr>
          <w:rFonts w:asciiTheme="minorHAnsi" w:hAnsiTheme="minorHAnsi"/>
          <w:b/>
          <w:noProof/>
          <w:sz w:val="22"/>
          <w:szCs w:val="22"/>
        </w:rPr>
        <w:t xml:space="preserve">0345 6062266 </w:t>
      </w:r>
      <w:r w:rsidRPr="004F7CDC">
        <w:rPr>
          <w:rStyle w:val="arrowchar0"/>
          <w:rFonts w:asciiTheme="minorHAnsi" w:hAnsiTheme="minorHAnsi" w:cs="Arial"/>
          <w:noProof/>
          <w:sz w:val="22"/>
          <w:szCs w:val="22"/>
        </w:rPr>
        <w:t>(</w:t>
      </w:r>
      <w:r w:rsidRPr="004F7CDC">
        <w:rPr>
          <w:rStyle w:val="arrowchar0"/>
          <w:rFonts w:asciiTheme="minorHAnsi" w:hAnsiTheme="minorHAnsi" w:cs="Arial"/>
          <w:b/>
          <w:noProof/>
          <w:sz w:val="22"/>
          <w:szCs w:val="22"/>
        </w:rPr>
        <w:t>+44 117 929 0290</w:t>
      </w:r>
      <w:r w:rsidRPr="004F7CDC">
        <w:rPr>
          <w:rStyle w:val="arrowchar0"/>
          <w:rFonts w:asciiTheme="minorHAnsi" w:hAnsiTheme="minorHAnsi" w:cs="Arial"/>
          <w:noProof/>
          <w:sz w:val="22"/>
          <w:szCs w:val="22"/>
        </w:rPr>
        <w:t xml:space="preserve"> if calling from outside the UK)</w:t>
      </w:r>
      <w:r w:rsidRPr="004F7CDC">
        <w:rPr>
          <w:rFonts w:asciiTheme="minorHAnsi" w:hAnsiTheme="minorHAnsi"/>
          <w:sz w:val="22"/>
          <w:szCs w:val="22"/>
        </w:rPr>
        <w:t xml:space="preserve">, fax us on </w:t>
      </w:r>
      <w:r w:rsidRPr="004F7CDC">
        <w:rPr>
          <w:rFonts w:asciiTheme="minorHAnsi" w:hAnsiTheme="minorHAnsi"/>
          <w:b/>
          <w:sz w:val="22"/>
          <w:szCs w:val="22"/>
        </w:rPr>
        <w:t>0345 6011761</w:t>
      </w:r>
      <w:r w:rsidRPr="004F7CDC">
        <w:rPr>
          <w:rFonts w:asciiTheme="minorHAnsi" w:hAnsiTheme="minorHAnsi"/>
          <w:sz w:val="22"/>
          <w:szCs w:val="22"/>
        </w:rPr>
        <w:t xml:space="preserve"> or write to us at </w:t>
      </w:r>
      <w:r w:rsidRPr="004F7CDC">
        <w:rPr>
          <w:rFonts w:asciiTheme="minorHAnsi" w:hAnsiTheme="minorHAnsi"/>
          <w:noProof/>
          <w:sz w:val="22"/>
          <w:szCs w:val="22"/>
        </w:rPr>
        <w:t>PO Box 28121, 15 Dalkeith Road, Edinburgh, EH16 9AS</w:t>
      </w:r>
      <w:r w:rsidRPr="004F7CDC">
        <w:rPr>
          <w:rFonts w:asciiTheme="minorHAnsi" w:hAnsiTheme="minorHAnsi"/>
          <w:sz w:val="22"/>
          <w:szCs w:val="22"/>
        </w:rPr>
        <w:t>.</w:t>
      </w:r>
    </w:p>
    <w:p w:rsidR="00452715" w:rsidRPr="004F7CDC" w:rsidRDefault="00452715" w:rsidP="00DE4EE9">
      <w:pPr>
        <w:keepNext/>
        <w:keepLines/>
        <w:rPr>
          <w:rFonts w:asciiTheme="minorHAnsi" w:hAnsiTheme="minorHAnsi"/>
          <w:sz w:val="22"/>
          <w:szCs w:val="22"/>
        </w:rPr>
      </w:pPr>
    </w:p>
    <w:p w:rsidR="00452715" w:rsidRPr="004F7CDC" w:rsidRDefault="00452715" w:rsidP="00DE4EE9">
      <w:pPr>
        <w:keepNext/>
        <w:keepLines/>
        <w:rPr>
          <w:rFonts w:asciiTheme="minorHAnsi" w:hAnsiTheme="minorHAnsi"/>
          <w:sz w:val="22"/>
          <w:szCs w:val="22"/>
        </w:rPr>
      </w:pPr>
      <w:r w:rsidRPr="004F7CDC">
        <w:rPr>
          <w:rFonts w:asciiTheme="minorHAnsi" w:hAnsiTheme="minorHAnsi"/>
          <w:noProof/>
          <w:sz w:val="22"/>
          <w:szCs w:val="22"/>
        </w:rPr>
        <w:t>Yours faithfully</w:t>
      </w:r>
    </w:p>
    <w:p w:rsidR="00452715" w:rsidRPr="004F7CDC" w:rsidRDefault="00283798" w:rsidP="00757368">
      <w:pPr>
        <w:pStyle w:val="Arrow"/>
        <w:rPr>
          <w:rFonts w:asciiTheme="minorHAnsi" w:hAnsiTheme="minorHAnsi"/>
          <w:noProof/>
          <w:szCs w:val="22"/>
        </w:rPr>
      </w:pPr>
      <w:r>
        <w:rPr>
          <w:rFonts w:asciiTheme="minorHAnsi" w:hAnsiTheme="minorHAnsi"/>
          <w:noProof/>
          <w:szCs w:val="22"/>
          <w:lang w:eastAsia="en-GB"/>
        </w:rPr>
        <w:drawing>
          <wp:inline distT="0" distB="0" distL="0" distR="0">
            <wp:extent cx="1752600" cy="51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10540"/>
                    </a:xfrm>
                    <a:prstGeom prst="rect">
                      <a:avLst/>
                    </a:prstGeom>
                    <a:noFill/>
                    <a:ln>
                      <a:noFill/>
                    </a:ln>
                  </pic:spPr>
                </pic:pic>
              </a:graphicData>
            </a:graphic>
          </wp:inline>
        </w:drawing>
      </w:r>
    </w:p>
    <w:p w:rsidR="00452715" w:rsidRPr="004F7CDC" w:rsidRDefault="00452715" w:rsidP="00757368">
      <w:pPr>
        <w:pStyle w:val="Arrow"/>
        <w:rPr>
          <w:rFonts w:asciiTheme="minorHAnsi" w:hAnsiTheme="minorHAnsi"/>
          <w:noProof/>
          <w:szCs w:val="22"/>
        </w:rPr>
      </w:pPr>
      <w:r w:rsidRPr="004F7CDC">
        <w:rPr>
          <w:rFonts w:asciiTheme="minorHAnsi" w:hAnsiTheme="minorHAnsi"/>
          <w:noProof/>
          <w:szCs w:val="22"/>
        </w:rPr>
        <w:t>Jim Black</w:t>
      </w:r>
    </w:p>
    <w:p w:rsidR="00452715" w:rsidRPr="004F7CDC" w:rsidRDefault="00452715" w:rsidP="00E634A3">
      <w:pPr>
        <w:pStyle w:val="Arrow"/>
        <w:rPr>
          <w:rFonts w:asciiTheme="minorHAnsi" w:hAnsiTheme="minorHAnsi"/>
          <w:szCs w:val="22"/>
        </w:rPr>
      </w:pPr>
      <w:r w:rsidRPr="004F7CDC">
        <w:rPr>
          <w:rFonts w:asciiTheme="minorHAnsi" w:hAnsiTheme="minorHAnsi"/>
          <w:b/>
          <w:noProof/>
          <w:szCs w:val="22"/>
        </w:rPr>
        <w:t>Director of Pensions and Longstanding Customer Operations</w:t>
      </w:r>
    </w:p>
    <w:p w:rsidR="00452715" w:rsidRPr="004F7CDC" w:rsidRDefault="00452715" w:rsidP="00F754E2">
      <w:pPr>
        <w:pStyle w:val="Arrow"/>
        <w:rPr>
          <w:rFonts w:asciiTheme="minorHAnsi" w:hAnsiTheme="minorHAnsi"/>
          <w:b/>
          <w:szCs w:val="22"/>
        </w:rPr>
      </w:pPr>
      <w:r w:rsidRPr="004F7CDC">
        <w:rPr>
          <w:rFonts w:asciiTheme="minorHAnsi" w:hAnsiTheme="minorHAnsi"/>
          <w:b/>
          <w:szCs w:val="22"/>
        </w:rPr>
        <w:t>Insurance Customer Delivery</w:t>
      </w:r>
    </w:p>
    <w:p w:rsidR="00452715" w:rsidRPr="004F7CDC" w:rsidRDefault="00452715" w:rsidP="00DE4EE9">
      <w:pPr>
        <w:keepNext/>
        <w:keepLines/>
        <w:rPr>
          <w:rFonts w:asciiTheme="minorHAnsi" w:hAnsiTheme="minorHAnsi"/>
          <w:sz w:val="22"/>
          <w:szCs w:val="22"/>
        </w:rPr>
      </w:pPr>
    </w:p>
    <w:p w:rsidR="00452715" w:rsidRPr="004F7CDC" w:rsidRDefault="00452715" w:rsidP="00942940">
      <w:pPr>
        <w:keepNext/>
        <w:keepLines/>
        <w:tabs>
          <w:tab w:val="left" w:pos="5220"/>
        </w:tabs>
        <w:rPr>
          <w:rFonts w:asciiTheme="minorHAnsi" w:hAnsiTheme="minorHAnsi"/>
          <w:sz w:val="22"/>
          <w:szCs w:val="22"/>
        </w:rPr>
        <w:sectPr w:rsidR="00452715" w:rsidRPr="004F7CDC" w:rsidSect="00452715">
          <w:footerReference w:type="default" r:id="rId9"/>
          <w:pgSz w:w="11909" w:h="16834" w:code="9"/>
          <w:pgMar w:top="2736" w:right="1296" w:bottom="1872" w:left="1296" w:header="432" w:footer="1008" w:gutter="0"/>
          <w:pgNumType w:start="1"/>
          <w:cols w:space="720"/>
        </w:sectPr>
      </w:pPr>
    </w:p>
    <w:p w:rsidR="00452715" w:rsidRPr="004F7CDC" w:rsidRDefault="00452715" w:rsidP="00942940">
      <w:pPr>
        <w:keepNext/>
        <w:keepLines/>
        <w:tabs>
          <w:tab w:val="left" w:pos="5220"/>
        </w:tabs>
        <w:rPr>
          <w:rFonts w:asciiTheme="minorHAnsi" w:hAnsiTheme="minorHAnsi"/>
          <w:bCs/>
          <w:sz w:val="22"/>
          <w:szCs w:val="22"/>
        </w:rPr>
      </w:pPr>
      <w:bookmarkStart w:id="0" w:name="_GoBack"/>
      <w:bookmarkEnd w:id="0"/>
    </w:p>
    <w:sectPr w:rsidR="00452715" w:rsidRPr="004F7CDC" w:rsidSect="00452715">
      <w:footerReference w:type="default" r:id="rId10"/>
      <w:type w:val="continuous"/>
      <w:pgSz w:w="11909" w:h="16834" w:code="9"/>
      <w:pgMar w:top="2736" w:right="1296" w:bottom="1872" w:left="1296" w:header="432"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15" w:rsidRDefault="00452715">
      <w:r>
        <w:separator/>
      </w:r>
    </w:p>
  </w:endnote>
  <w:endnote w:type="continuationSeparator" w:id="0">
    <w:p w:rsidR="00452715" w:rsidRDefault="0045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Ten Roman">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15" w:rsidRPr="005A50C7" w:rsidRDefault="00452715" w:rsidP="005A50C7">
    <w:pPr>
      <w:pStyle w:val="Footer"/>
      <w:jc w:val="right"/>
      <w:rPr>
        <w:rFonts w:ascii="TimesTen Roman" w:hAnsi="TimesTen Roman"/>
        <w:sz w:val="16"/>
        <w:szCs w:val="16"/>
      </w:rPr>
    </w:pPr>
    <w:r>
      <w:rPr>
        <w:rFonts w:ascii="TimesTen Roman" w:hAnsi="TimesTen Roman"/>
        <w:noProof/>
        <w:sz w:val="16"/>
        <w:szCs w:val="16"/>
      </w:rPr>
      <w:t>TL5342.dot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98" w:rsidRPr="005A50C7" w:rsidRDefault="00657E1E" w:rsidP="005A50C7">
    <w:pPr>
      <w:pStyle w:val="Footer"/>
      <w:jc w:val="right"/>
      <w:rPr>
        <w:rFonts w:ascii="TimesTen Roman" w:hAnsi="TimesTen Roman"/>
        <w:sz w:val="16"/>
        <w:szCs w:val="16"/>
      </w:rPr>
    </w:pPr>
    <w:r>
      <w:rPr>
        <w:rFonts w:ascii="TimesTen Roman" w:hAnsi="TimesTen Roman"/>
        <w:noProof/>
        <w:sz w:val="16"/>
        <w:szCs w:val="16"/>
      </w:rPr>
      <w:t>TL5342.dot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15" w:rsidRDefault="00452715">
      <w:r>
        <w:separator/>
      </w:r>
    </w:p>
  </w:footnote>
  <w:footnote w:type="continuationSeparator" w:id="0">
    <w:p w:rsidR="00452715" w:rsidRDefault="00452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720"/>
      <w:lvlJc w:val="left"/>
      <w:pPr>
        <w:ind w:left="720" w:hanging="720"/>
      </w:pPr>
    </w:lvl>
    <w:lvl w:ilvl="1">
      <w:start w:val="1"/>
      <w:numFmt w:val="decimal"/>
      <w:lvlText w:val="%1.%2"/>
      <w:legacy w:legacy="1" w:legacySpace="144" w:legacyIndent="720"/>
      <w:lvlJc w:val="left"/>
      <w:pPr>
        <w:ind w:left="1440" w:hanging="720"/>
      </w:pPr>
    </w:lvl>
    <w:lvl w:ilvl="2">
      <w:start w:val="1"/>
      <w:numFmt w:val="decimal"/>
      <w:lvlText w:val="%1.%2.%3"/>
      <w:legacy w:legacy="1" w:legacySpace="144" w:legacyIndent="720"/>
      <w:lvlJc w:val="left"/>
      <w:pPr>
        <w:ind w:left="2160" w:hanging="720"/>
      </w:pPr>
    </w:lvl>
    <w:lvl w:ilvl="3">
      <w:start w:val="1"/>
      <w:numFmt w:val="decimal"/>
      <w:pStyle w:val="Heading4"/>
      <w:lvlText w:val="%1.%2.%3.%4"/>
      <w:legacy w:legacy="1" w:legacySpace="144" w:legacyIndent="720"/>
      <w:lvlJc w:val="left"/>
      <w:pPr>
        <w:ind w:left="2880" w:hanging="720"/>
      </w:p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79440EF"/>
    <w:multiLevelType w:val="hybridMultilevel"/>
    <w:tmpl w:val="8A66E688"/>
    <w:lvl w:ilvl="0" w:tplc="951E360A">
      <w:start w:val="1"/>
      <w:numFmt w:val="bullet"/>
      <w:lvlText w:val=""/>
      <w:lvlJc w:val="left"/>
      <w:pPr>
        <w:tabs>
          <w:tab w:val="num" w:pos="720"/>
        </w:tabs>
        <w:ind w:left="72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B50A3B"/>
    <w:multiLevelType w:val="hybridMultilevel"/>
    <w:tmpl w:val="6AF83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4B607F5"/>
    <w:multiLevelType w:val="hybridMultilevel"/>
    <w:tmpl w:val="A5845C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94A3723"/>
    <w:multiLevelType w:val="multilevel"/>
    <w:tmpl w:val="7AC2F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C183E8F"/>
    <w:multiLevelType w:val="hybridMultilevel"/>
    <w:tmpl w:val="8AB48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B03187F"/>
    <w:multiLevelType w:val="hybridMultilevel"/>
    <w:tmpl w:val="E82EF084"/>
    <w:lvl w:ilvl="0" w:tplc="951E360A">
      <w:start w:val="1"/>
      <w:numFmt w:val="bullet"/>
      <w:lvlText w:val=""/>
      <w:lvlJc w:val="left"/>
      <w:pPr>
        <w:tabs>
          <w:tab w:val="num" w:pos="720"/>
        </w:tabs>
        <w:ind w:left="72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CA13D3"/>
    <w:multiLevelType w:val="hybridMultilevel"/>
    <w:tmpl w:val="43F0A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49C589C"/>
    <w:multiLevelType w:val="hybridMultilevel"/>
    <w:tmpl w:val="665C6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6ED3D8C"/>
    <w:multiLevelType w:val="hybridMultilevel"/>
    <w:tmpl w:val="C51EB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A724BE1"/>
    <w:multiLevelType w:val="hybridMultilevel"/>
    <w:tmpl w:val="4C34EB8A"/>
    <w:lvl w:ilvl="0" w:tplc="9E1C127A">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4F30B8"/>
    <w:multiLevelType w:val="multilevel"/>
    <w:tmpl w:val="7AC2F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DF575EC"/>
    <w:multiLevelType w:val="hybridMultilevel"/>
    <w:tmpl w:val="B7B40800"/>
    <w:lvl w:ilvl="0" w:tplc="037C0A3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7974FC3"/>
    <w:multiLevelType w:val="hybridMultilevel"/>
    <w:tmpl w:val="7C02C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B385C86"/>
    <w:multiLevelType w:val="hybridMultilevel"/>
    <w:tmpl w:val="7AC2F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4"/>
  </w:num>
  <w:num w:numId="6">
    <w:abstractNumId w:val="11"/>
  </w:num>
  <w:num w:numId="7">
    <w:abstractNumId w:val="2"/>
  </w:num>
  <w:num w:numId="8">
    <w:abstractNumId w:val="3"/>
  </w:num>
  <w:num w:numId="9">
    <w:abstractNumId w:val="8"/>
  </w:num>
  <w:num w:numId="10">
    <w:abstractNumId w:val="13"/>
  </w:num>
  <w:num w:numId="11">
    <w:abstractNumId w:val="10"/>
  </w:num>
  <w:num w:numId="12">
    <w:abstractNumId w:val="1"/>
  </w:num>
  <w:num w:numId="13">
    <w:abstractNumId w:val="6"/>
  </w:num>
  <w:num w:numId="14">
    <w:abstractNumId w:val="7"/>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2A"/>
    <w:rsid w:val="00004169"/>
    <w:rsid w:val="00006205"/>
    <w:rsid w:val="00012884"/>
    <w:rsid w:val="000171B8"/>
    <w:rsid w:val="0003146C"/>
    <w:rsid w:val="000327AA"/>
    <w:rsid w:val="000336CE"/>
    <w:rsid w:val="00036E6C"/>
    <w:rsid w:val="000423F6"/>
    <w:rsid w:val="00050393"/>
    <w:rsid w:val="00067456"/>
    <w:rsid w:val="00080602"/>
    <w:rsid w:val="00083219"/>
    <w:rsid w:val="00086610"/>
    <w:rsid w:val="000877A8"/>
    <w:rsid w:val="00095B07"/>
    <w:rsid w:val="000978C0"/>
    <w:rsid w:val="000A4D00"/>
    <w:rsid w:val="000A69EF"/>
    <w:rsid w:val="000A6F4C"/>
    <w:rsid w:val="000A7E0A"/>
    <w:rsid w:val="000B0293"/>
    <w:rsid w:val="000B67FF"/>
    <w:rsid w:val="000B6FD7"/>
    <w:rsid w:val="000E6FC3"/>
    <w:rsid w:val="000F4325"/>
    <w:rsid w:val="0010036F"/>
    <w:rsid w:val="0010038B"/>
    <w:rsid w:val="001057B7"/>
    <w:rsid w:val="00121BBE"/>
    <w:rsid w:val="0012696C"/>
    <w:rsid w:val="00140ED4"/>
    <w:rsid w:val="00142632"/>
    <w:rsid w:val="00142794"/>
    <w:rsid w:val="001467D8"/>
    <w:rsid w:val="00147155"/>
    <w:rsid w:val="00147C18"/>
    <w:rsid w:val="00160DB2"/>
    <w:rsid w:val="001663A9"/>
    <w:rsid w:val="0017086B"/>
    <w:rsid w:val="001862AD"/>
    <w:rsid w:val="00194876"/>
    <w:rsid w:val="0019799D"/>
    <w:rsid w:val="001C1552"/>
    <w:rsid w:val="001D299C"/>
    <w:rsid w:val="001D6BC5"/>
    <w:rsid w:val="001E2356"/>
    <w:rsid w:val="001F477C"/>
    <w:rsid w:val="002141A7"/>
    <w:rsid w:val="00217E54"/>
    <w:rsid w:val="002321EE"/>
    <w:rsid w:val="00232E95"/>
    <w:rsid w:val="0023426F"/>
    <w:rsid w:val="00237C2F"/>
    <w:rsid w:val="00240C51"/>
    <w:rsid w:val="00263FDD"/>
    <w:rsid w:val="002641D2"/>
    <w:rsid w:val="002700CB"/>
    <w:rsid w:val="002726B0"/>
    <w:rsid w:val="00276374"/>
    <w:rsid w:val="00276FBE"/>
    <w:rsid w:val="002772DE"/>
    <w:rsid w:val="00280368"/>
    <w:rsid w:val="00280FC7"/>
    <w:rsid w:val="00283798"/>
    <w:rsid w:val="00285C8C"/>
    <w:rsid w:val="00293D64"/>
    <w:rsid w:val="002A17A0"/>
    <w:rsid w:val="002A5D3E"/>
    <w:rsid w:val="002A75C6"/>
    <w:rsid w:val="002B3959"/>
    <w:rsid w:val="002B4999"/>
    <w:rsid w:val="002B6E40"/>
    <w:rsid w:val="002C6E84"/>
    <w:rsid w:val="002D30F4"/>
    <w:rsid w:val="002E3A4F"/>
    <w:rsid w:val="002F131B"/>
    <w:rsid w:val="002F5E86"/>
    <w:rsid w:val="00313A70"/>
    <w:rsid w:val="00316AEC"/>
    <w:rsid w:val="00325785"/>
    <w:rsid w:val="00330BEA"/>
    <w:rsid w:val="00333A82"/>
    <w:rsid w:val="00341D83"/>
    <w:rsid w:val="0034375F"/>
    <w:rsid w:val="00346FA0"/>
    <w:rsid w:val="00356BC4"/>
    <w:rsid w:val="003574C5"/>
    <w:rsid w:val="0035778C"/>
    <w:rsid w:val="0036184F"/>
    <w:rsid w:val="00365B8E"/>
    <w:rsid w:val="003710A0"/>
    <w:rsid w:val="00375333"/>
    <w:rsid w:val="003801FB"/>
    <w:rsid w:val="00393774"/>
    <w:rsid w:val="00396CF9"/>
    <w:rsid w:val="003A354D"/>
    <w:rsid w:val="003B205E"/>
    <w:rsid w:val="003B35CB"/>
    <w:rsid w:val="003B4107"/>
    <w:rsid w:val="003C5B3C"/>
    <w:rsid w:val="003C7D8C"/>
    <w:rsid w:val="003D26CE"/>
    <w:rsid w:val="003D322E"/>
    <w:rsid w:val="003D4C1F"/>
    <w:rsid w:val="003D5C51"/>
    <w:rsid w:val="003E3BB4"/>
    <w:rsid w:val="003E60D2"/>
    <w:rsid w:val="003F0F23"/>
    <w:rsid w:val="003F2C00"/>
    <w:rsid w:val="0041648A"/>
    <w:rsid w:val="00432020"/>
    <w:rsid w:val="00446815"/>
    <w:rsid w:val="00446D4F"/>
    <w:rsid w:val="00452715"/>
    <w:rsid w:val="00453E6A"/>
    <w:rsid w:val="0046356D"/>
    <w:rsid w:val="004667DB"/>
    <w:rsid w:val="0046680E"/>
    <w:rsid w:val="004778B3"/>
    <w:rsid w:val="00480368"/>
    <w:rsid w:val="004938B7"/>
    <w:rsid w:val="0049469D"/>
    <w:rsid w:val="00495E31"/>
    <w:rsid w:val="004A5D1E"/>
    <w:rsid w:val="004B06BD"/>
    <w:rsid w:val="004C629B"/>
    <w:rsid w:val="004E1777"/>
    <w:rsid w:val="004E18F9"/>
    <w:rsid w:val="004E5F2A"/>
    <w:rsid w:val="004F5D14"/>
    <w:rsid w:val="004F7CDC"/>
    <w:rsid w:val="00501628"/>
    <w:rsid w:val="005041C1"/>
    <w:rsid w:val="005113C6"/>
    <w:rsid w:val="005207C8"/>
    <w:rsid w:val="005224DD"/>
    <w:rsid w:val="00523258"/>
    <w:rsid w:val="005232D2"/>
    <w:rsid w:val="00523FA4"/>
    <w:rsid w:val="00524024"/>
    <w:rsid w:val="00535201"/>
    <w:rsid w:val="00536F40"/>
    <w:rsid w:val="00571C94"/>
    <w:rsid w:val="00595FF9"/>
    <w:rsid w:val="005A50C7"/>
    <w:rsid w:val="005A5CF3"/>
    <w:rsid w:val="005B73A0"/>
    <w:rsid w:val="005C3854"/>
    <w:rsid w:val="005C441A"/>
    <w:rsid w:val="005C4EBA"/>
    <w:rsid w:val="005D1D6A"/>
    <w:rsid w:val="005E09C4"/>
    <w:rsid w:val="005E49AC"/>
    <w:rsid w:val="00603A3D"/>
    <w:rsid w:val="006048AF"/>
    <w:rsid w:val="006225BD"/>
    <w:rsid w:val="00622A04"/>
    <w:rsid w:val="0063491F"/>
    <w:rsid w:val="00641A94"/>
    <w:rsid w:val="00642DFF"/>
    <w:rsid w:val="00650B8D"/>
    <w:rsid w:val="00657318"/>
    <w:rsid w:val="00657E1E"/>
    <w:rsid w:val="00660347"/>
    <w:rsid w:val="00687ACD"/>
    <w:rsid w:val="006A0549"/>
    <w:rsid w:val="006A1FBE"/>
    <w:rsid w:val="006A3216"/>
    <w:rsid w:val="006A5EFF"/>
    <w:rsid w:val="006B2D94"/>
    <w:rsid w:val="006B3A2B"/>
    <w:rsid w:val="006B4B98"/>
    <w:rsid w:val="006B6294"/>
    <w:rsid w:val="006C0573"/>
    <w:rsid w:val="006C058A"/>
    <w:rsid w:val="006C3974"/>
    <w:rsid w:val="006C3E15"/>
    <w:rsid w:val="006D2335"/>
    <w:rsid w:val="006D28B3"/>
    <w:rsid w:val="006E5860"/>
    <w:rsid w:val="006F023A"/>
    <w:rsid w:val="00710F31"/>
    <w:rsid w:val="007130F3"/>
    <w:rsid w:val="00713CB8"/>
    <w:rsid w:val="0071409D"/>
    <w:rsid w:val="00714A3E"/>
    <w:rsid w:val="0071526D"/>
    <w:rsid w:val="00715EF1"/>
    <w:rsid w:val="00735EED"/>
    <w:rsid w:val="00740CFB"/>
    <w:rsid w:val="007460C4"/>
    <w:rsid w:val="00751CFF"/>
    <w:rsid w:val="007574BE"/>
    <w:rsid w:val="007610E7"/>
    <w:rsid w:val="0076183E"/>
    <w:rsid w:val="00767BD6"/>
    <w:rsid w:val="0078112E"/>
    <w:rsid w:val="00783B36"/>
    <w:rsid w:val="00787001"/>
    <w:rsid w:val="00797260"/>
    <w:rsid w:val="007A0249"/>
    <w:rsid w:val="007A1887"/>
    <w:rsid w:val="007B3921"/>
    <w:rsid w:val="007B4055"/>
    <w:rsid w:val="007B62C1"/>
    <w:rsid w:val="007C0C68"/>
    <w:rsid w:val="007C36AD"/>
    <w:rsid w:val="007F404A"/>
    <w:rsid w:val="007F4056"/>
    <w:rsid w:val="008145C7"/>
    <w:rsid w:val="008162CB"/>
    <w:rsid w:val="00830D73"/>
    <w:rsid w:val="0083726B"/>
    <w:rsid w:val="00837EA6"/>
    <w:rsid w:val="008409A0"/>
    <w:rsid w:val="0084171D"/>
    <w:rsid w:val="008428AE"/>
    <w:rsid w:val="008467DA"/>
    <w:rsid w:val="0085204F"/>
    <w:rsid w:val="00854489"/>
    <w:rsid w:val="008770A6"/>
    <w:rsid w:val="00887EB3"/>
    <w:rsid w:val="008934EA"/>
    <w:rsid w:val="00895D5F"/>
    <w:rsid w:val="00896348"/>
    <w:rsid w:val="00896BF7"/>
    <w:rsid w:val="008A76AB"/>
    <w:rsid w:val="008B0A3B"/>
    <w:rsid w:val="008B0C9C"/>
    <w:rsid w:val="008B46B0"/>
    <w:rsid w:val="008B6F0C"/>
    <w:rsid w:val="008C007A"/>
    <w:rsid w:val="008C15B3"/>
    <w:rsid w:val="008E4CDF"/>
    <w:rsid w:val="008E5A0B"/>
    <w:rsid w:val="008F06D2"/>
    <w:rsid w:val="008F5881"/>
    <w:rsid w:val="008F6493"/>
    <w:rsid w:val="008F7DF9"/>
    <w:rsid w:val="00902E2C"/>
    <w:rsid w:val="00912301"/>
    <w:rsid w:val="009129A0"/>
    <w:rsid w:val="00912D72"/>
    <w:rsid w:val="00916652"/>
    <w:rsid w:val="009168A0"/>
    <w:rsid w:val="00917163"/>
    <w:rsid w:val="00937552"/>
    <w:rsid w:val="00937689"/>
    <w:rsid w:val="00942940"/>
    <w:rsid w:val="0095045C"/>
    <w:rsid w:val="009641A1"/>
    <w:rsid w:val="0097226F"/>
    <w:rsid w:val="0097277B"/>
    <w:rsid w:val="00982D8E"/>
    <w:rsid w:val="00982E26"/>
    <w:rsid w:val="009863BC"/>
    <w:rsid w:val="00987384"/>
    <w:rsid w:val="00992A3F"/>
    <w:rsid w:val="00996D09"/>
    <w:rsid w:val="009978C9"/>
    <w:rsid w:val="009A69C6"/>
    <w:rsid w:val="009C26D2"/>
    <w:rsid w:val="009D4833"/>
    <w:rsid w:val="009D4A82"/>
    <w:rsid w:val="009E49AC"/>
    <w:rsid w:val="009E6AA6"/>
    <w:rsid w:val="00A066F1"/>
    <w:rsid w:val="00A17F88"/>
    <w:rsid w:val="00A22E53"/>
    <w:rsid w:val="00A33DF5"/>
    <w:rsid w:val="00A363BA"/>
    <w:rsid w:val="00A3761F"/>
    <w:rsid w:val="00A41A79"/>
    <w:rsid w:val="00A53C48"/>
    <w:rsid w:val="00A5681D"/>
    <w:rsid w:val="00A75349"/>
    <w:rsid w:val="00A80544"/>
    <w:rsid w:val="00A87211"/>
    <w:rsid w:val="00A93BAB"/>
    <w:rsid w:val="00AA496D"/>
    <w:rsid w:val="00AB0ED7"/>
    <w:rsid w:val="00AC1B52"/>
    <w:rsid w:val="00AE1D2F"/>
    <w:rsid w:val="00AF06A4"/>
    <w:rsid w:val="00AF76E0"/>
    <w:rsid w:val="00AF7B9C"/>
    <w:rsid w:val="00B03CAE"/>
    <w:rsid w:val="00B15170"/>
    <w:rsid w:val="00B238F4"/>
    <w:rsid w:val="00B26DCF"/>
    <w:rsid w:val="00B35DC3"/>
    <w:rsid w:val="00B40220"/>
    <w:rsid w:val="00B40284"/>
    <w:rsid w:val="00B433FE"/>
    <w:rsid w:val="00B437E6"/>
    <w:rsid w:val="00B45306"/>
    <w:rsid w:val="00B47C12"/>
    <w:rsid w:val="00B6449F"/>
    <w:rsid w:val="00B719D0"/>
    <w:rsid w:val="00B72298"/>
    <w:rsid w:val="00B77882"/>
    <w:rsid w:val="00B84308"/>
    <w:rsid w:val="00B8502E"/>
    <w:rsid w:val="00B978FE"/>
    <w:rsid w:val="00BA2403"/>
    <w:rsid w:val="00BA4DC0"/>
    <w:rsid w:val="00BB14AC"/>
    <w:rsid w:val="00BC0102"/>
    <w:rsid w:val="00BC6132"/>
    <w:rsid w:val="00BC704A"/>
    <w:rsid w:val="00BD15AB"/>
    <w:rsid w:val="00BD17BE"/>
    <w:rsid w:val="00BD2F06"/>
    <w:rsid w:val="00BD3712"/>
    <w:rsid w:val="00BD501C"/>
    <w:rsid w:val="00BE0611"/>
    <w:rsid w:val="00BE57A3"/>
    <w:rsid w:val="00BF575B"/>
    <w:rsid w:val="00BF6FE8"/>
    <w:rsid w:val="00C2204C"/>
    <w:rsid w:val="00C278DB"/>
    <w:rsid w:val="00C3154C"/>
    <w:rsid w:val="00C3624E"/>
    <w:rsid w:val="00C46BA8"/>
    <w:rsid w:val="00C52D81"/>
    <w:rsid w:val="00C52F6D"/>
    <w:rsid w:val="00C56061"/>
    <w:rsid w:val="00C614DD"/>
    <w:rsid w:val="00C66DC1"/>
    <w:rsid w:val="00C708F4"/>
    <w:rsid w:val="00C70DE4"/>
    <w:rsid w:val="00C7280F"/>
    <w:rsid w:val="00C76450"/>
    <w:rsid w:val="00C76763"/>
    <w:rsid w:val="00C81052"/>
    <w:rsid w:val="00C84AB4"/>
    <w:rsid w:val="00C85ABF"/>
    <w:rsid w:val="00C87F92"/>
    <w:rsid w:val="00CA6619"/>
    <w:rsid w:val="00CA6FC4"/>
    <w:rsid w:val="00CC28FB"/>
    <w:rsid w:val="00CD3B60"/>
    <w:rsid w:val="00CD6B46"/>
    <w:rsid w:val="00CE564F"/>
    <w:rsid w:val="00CF60EB"/>
    <w:rsid w:val="00D12C71"/>
    <w:rsid w:val="00D1637B"/>
    <w:rsid w:val="00D1727B"/>
    <w:rsid w:val="00D2094C"/>
    <w:rsid w:val="00D23681"/>
    <w:rsid w:val="00D3067A"/>
    <w:rsid w:val="00D43152"/>
    <w:rsid w:val="00D52D00"/>
    <w:rsid w:val="00D532F0"/>
    <w:rsid w:val="00D54D3D"/>
    <w:rsid w:val="00D566E4"/>
    <w:rsid w:val="00D56700"/>
    <w:rsid w:val="00D63530"/>
    <w:rsid w:val="00D75398"/>
    <w:rsid w:val="00D84149"/>
    <w:rsid w:val="00D92B35"/>
    <w:rsid w:val="00D96781"/>
    <w:rsid w:val="00D968B4"/>
    <w:rsid w:val="00DA0771"/>
    <w:rsid w:val="00DB6DA6"/>
    <w:rsid w:val="00DC1B82"/>
    <w:rsid w:val="00DC3E64"/>
    <w:rsid w:val="00DD155C"/>
    <w:rsid w:val="00DE139C"/>
    <w:rsid w:val="00DE6448"/>
    <w:rsid w:val="00DE7DC9"/>
    <w:rsid w:val="00DF300A"/>
    <w:rsid w:val="00DF3977"/>
    <w:rsid w:val="00DF4FD4"/>
    <w:rsid w:val="00DF6B23"/>
    <w:rsid w:val="00E00651"/>
    <w:rsid w:val="00E03DA5"/>
    <w:rsid w:val="00E07690"/>
    <w:rsid w:val="00E12CAF"/>
    <w:rsid w:val="00E277D1"/>
    <w:rsid w:val="00E31B42"/>
    <w:rsid w:val="00E36C6F"/>
    <w:rsid w:val="00E41672"/>
    <w:rsid w:val="00E42578"/>
    <w:rsid w:val="00E42A53"/>
    <w:rsid w:val="00E44FA7"/>
    <w:rsid w:val="00E46402"/>
    <w:rsid w:val="00E6459A"/>
    <w:rsid w:val="00E720A1"/>
    <w:rsid w:val="00E919F0"/>
    <w:rsid w:val="00EA7346"/>
    <w:rsid w:val="00EB28B8"/>
    <w:rsid w:val="00EC0FEB"/>
    <w:rsid w:val="00EC3BA2"/>
    <w:rsid w:val="00EC49B9"/>
    <w:rsid w:val="00EC721E"/>
    <w:rsid w:val="00ED0D99"/>
    <w:rsid w:val="00ED7507"/>
    <w:rsid w:val="00EE41C1"/>
    <w:rsid w:val="00EE76E7"/>
    <w:rsid w:val="00EF28C0"/>
    <w:rsid w:val="00F00894"/>
    <w:rsid w:val="00F05515"/>
    <w:rsid w:val="00F075DD"/>
    <w:rsid w:val="00F125FE"/>
    <w:rsid w:val="00F178DB"/>
    <w:rsid w:val="00F21189"/>
    <w:rsid w:val="00F21F90"/>
    <w:rsid w:val="00F23F0C"/>
    <w:rsid w:val="00F31C00"/>
    <w:rsid w:val="00F32605"/>
    <w:rsid w:val="00F33F30"/>
    <w:rsid w:val="00F34BE8"/>
    <w:rsid w:val="00F442F2"/>
    <w:rsid w:val="00F46982"/>
    <w:rsid w:val="00F4785F"/>
    <w:rsid w:val="00F57187"/>
    <w:rsid w:val="00F6253E"/>
    <w:rsid w:val="00F70604"/>
    <w:rsid w:val="00F762ED"/>
    <w:rsid w:val="00F91359"/>
    <w:rsid w:val="00FA4B66"/>
    <w:rsid w:val="00FB12CB"/>
    <w:rsid w:val="00FB386A"/>
    <w:rsid w:val="00FB67F3"/>
    <w:rsid w:val="00FC291F"/>
    <w:rsid w:val="00FC45C4"/>
    <w:rsid w:val="00FE294B"/>
    <w:rsid w:val="00FE45F9"/>
    <w:rsid w:val="00FE5499"/>
    <w:rsid w:val="00FE55BA"/>
    <w:rsid w:val="00FE7D24"/>
    <w:rsid w:val="00FF0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8DB"/>
    <w:rPr>
      <w:sz w:val="24"/>
      <w:lang w:eastAsia="en-US"/>
    </w:rPr>
  </w:style>
  <w:style w:type="paragraph" w:styleId="Heading1">
    <w:name w:val="heading 1"/>
    <w:basedOn w:val="Normal"/>
    <w:next w:val="Normal"/>
    <w:qFormat/>
    <w:pPr>
      <w:keepNext/>
      <w:outlineLvl w:val="0"/>
    </w:pPr>
    <w:rPr>
      <w:sz w:val="144"/>
    </w:rPr>
  </w:style>
  <w:style w:type="paragraph" w:styleId="Heading2">
    <w:name w:val="heading 2"/>
    <w:basedOn w:val="Normal"/>
    <w:next w:val="Normal"/>
    <w:qFormat/>
    <w:pPr>
      <w:keepNext/>
      <w:outlineLvl w:val="1"/>
    </w:pPr>
    <w:rPr>
      <w:color w:val="C0C0C0"/>
      <w:sz w:val="144"/>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numPr>
        <w:ilvl w:val="3"/>
        <w:numId w:val="1"/>
      </w:numPr>
      <w:spacing w:before="240" w:after="60"/>
      <w:outlineLvl w:val="3"/>
    </w:pPr>
    <w:rPr>
      <w:b/>
      <w:i/>
      <w:spacing w:val="-2"/>
    </w:rPr>
  </w:style>
  <w:style w:type="paragraph" w:styleId="Heading5">
    <w:name w:val="heading 5"/>
    <w:basedOn w:val="Normal"/>
    <w:next w:val="Normal"/>
    <w:qFormat/>
    <w:pPr>
      <w:numPr>
        <w:ilvl w:val="4"/>
        <w:numId w:val="1"/>
      </w:numPr>
      <w:spacing w:before="240" w:after="60"/>
      <w:ind w:left="2880"/>
      <w:outlineLvl w:val="4"/>
    </w:pPr>
    <w:rPr>
      <w:rFonts w:ascii="Arial" w:hAnsi="Arial"/>
      <w:spacing w:val="-2"/>
      <w:sz w:val="22"/>
    </w:rPr>
  </w:style>
  <w:style w:type="paragraph" w:styleId="Heading6">
    <w:name w:val="heading 6"/>
    <w:basedOn w:val="Normal"/>
    <w:next w:val="Normal"/>
    <w:qFormat/>
    <w:pPr>
      <w:numPr>
        <w:ilvl w:val="5"/>
        <w:numId w:val="1"/>
      </w:numPr>
      <w:spacing w:before="240" w:after="60"/>
      <w:ind w:left="2880"/>
      <w:outlineLvl w:val="5"/>
    </w:pPr>
    <w:rPr>
      <w:rFonts w:ascii="Arial" w:hAnsi="Arial"/>
      <w:i/>
      <w:spacing w:val="-2"/>
      <w:sz w:val="22"/>
    </w:rPr>
  </w:style>
  <w:style w:type="paragraph" w:styleId="Heading7">
    <w:name w:val="heading 7"/>
    <w:basedOn w:val="Normal"/>
    <w:next w:val="Normal"/>
    <w:qFormat/>
    <w:pPr>
      <w:numPr>
        <w:ilvl w:val="6"/>
        <w:numId w:val="1"/>
      </w:numPr>
      <w:spacing w:before="240" w:after="60"/>
      <w:ind w:left="2880"/>
      <w:outlineLvl w:val="6"/>
    </w:pPr>
    <w:rPr>
      <w:rFonts w:ascii="Arial" w:hAnsi="Arial"/>
      <w:spacing w:val="-2"/>
      <w:sz w:val="20"/>
    </w:rPr>
  </w:style>
  <w:style w:type="paragraph" w:styleId="Heading8">
    <w:name w:val="heading 8"/>
    <w:basedOn w:val="Normal"/>
    <w:next w:val="Normal"/>
    <w:qFormat/>
    <w:pPr>
      <w:numPr>
        <w:ilvl w:val="7"/>
        <w:numId w:val="1"/>
      </w:numPr>
      <w:spacing w:before="240" w:after="60"/>
      <w:ind w:left="2880"/>
      <w:outlineLvl w:val="7"/>
    </w:pPr>
    <w:rPr>
      <w:rFonts w:ascii="Arial" w:hAnsi="Arial"/>
      <w:i/>
      <w:spacing w:val="-2"/>
      <w:sz w:val="20"/>
    </w:rPr>
  </w:style>
  <w:style w:type="paragraph" w:styleId="Heading9">
    <w:name w:val="heading 9"/>
    <w:basedOn w:val="Normal"/>
    <w:next w:val="Normal"/>
    <w:qFormat/>
    <w:pPr>
      <w:numPr>
        <w:ilvl w:val="8"/>
        <w:numId w:val="1"/>
      </w:numPr>
      <w:spacing w:before="240" w:after="60"/>
      <w:ind w:left="2880"/>
      <w:outlineLvl w:val="8"/>
    </w:pPr>
    <w:rPr>
      <w:rFonts w:ascii="Arial" w:hAnsi="Arial"/>
      <w:i/>
      <w:spacing w:val="-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80" w:hanging="180"/>
    </w:pPr>
    <w:rPr>
      <w:sz w:val="22"/>
    </w:rPr>
  </w:style>
  <w:style w:type="paragraph" w:styleId="BodyText2">
    <w:name w:val="Body Text 2"/>
    <w:basedOn w:val="Normal"/>
    <w:rPr>
      <w:b/>
      <w:bCs/>
      <w:sz w:val="22"/>
    </w:rPr>
  </w:style>
  <w:style w:type="paragraph" w:styleId="BodyText">
    <w:name w:val="Body Text"/>
    <w:basedOn w:val="Normal"/>
    <w:rPr>
      <w:rFonts w:ascii="TimesTen Roman" w:hAnsi="TimesTen Roman"/>
      <w:sz w:val="22"/>
    </w:rPr>
  </w:style>
  <w:style w:type="paragraph" w:styleId="BodyText3">
    <w:name w:val="Body Text 3"/>
    <w:basedOn w:val="Normal"/>
    <w:rPr>
      <w:b/>
      <w:bCs/>
      <w:sz w:val="22"/>
      <w:u w:val="single"/>
    </w:rPr>
  </w:style>
  <w:style w:type="paragraph" w:customStyle="1" w:styleId="CCOT">
    <w:name w:val="CCOT"/>
    <w:basedOn w:val="TOC1"/>
    <w:pPr>
      <w:tabs>
        <w:tab w:val="left" w:pos="720"/>
        <w:tab w:val="left" w:leader="dot" w:pos="8640"/>
      </w:tabs>
    </w:pPr>
    <w:rPr>
      <w:rFonts w:ascii="Arial" w:hAnsi="Arial" w:cs="Arial"/>
      <w:b/>
      <w:bCs/>
      <w:caps/>
      <w:sz w:val="22"/>
      <w:szCs w:val="28"/>
    </w:rPr>
  </w:style>
  <w:style w:type="paragraph" w:styleId="TOC1">
    <w:name w:val="toc 1"/>
    <w:basedOn w:val="Normal"/>
    <w:next w:val="Normal"/>
    <w:autoRedefine/>
    <w:semiHidden/>
    <w:rPr>
      <w:spacing w:val="-2"/>
    </w:rPr>
  </w:style>
  <w:style w:type="paragraph" w:styleId="BlockText">
    <w:name w:val="Block Text"/>
    <w:basedOn w:val="Normal"/>
    <w:pPr>
      <w:ind w:left="720" w:right="677"/>
    </w:pPr>
    <w:rPr>
      <w:rFonts w:ascii="TimesTen Roman" w:hAnsi="TimesTen Roman"/>
      <w:sz w:val="22"/>
    </w:rPr>
  </w:style>
  <w:style w:type="paragraph" w:customStyle="1" w:styleId="PageBreak">
    <w:name w:val="PageBreak"/>
    <w:basedOn w:val="Normal"/>
    <w:next w:val="Normal"/>
    <w:pPr>
      <w:autoSpaceDE w:val="0"/>
      <w:autoSpaceDN w:val="0"/>
      <w:adjustRightInd w:val="0"/>
    </w:pPr>
    <w:rPr>
      <w:rFonts w:ascii="TimesTen Roman" w:hAnsi="TimesTen Roman"/>
      <w:noProof/>
      <w:sz w:val="22"/>
      <w:szCs w:val="24"/>
    </w:rPr>
  </w:style>
  <w:style w:type="paragraph" w:customStyle="1" w:styleId="Arrow">
    <w:name w:val="Arrow"/>
    <w:basedOn w:val="Normal"/>
    <w:link w:val="ArrowChar"/>
    <w:rsid w:val="000A6F4C"/>
    <w:pPr>
      <w:keepNext/>
      <w:keepLines/>
      <w:autoSpaceDE w:val="0"/>
      <w:autoSpaceDN w:val="0"/>
      <w:adjustRightInd w:val="0"/>
    </w:pPr>
    <w:rPr>
      <w:rFonts w:ascii="TimesTen Roman" w:hAnsi="TimesTen Roman"/>
      <w:sz w:val="22"/>
      <w:szCs w:val="24"/>
    </w:rPr>
  </w:style>
  <w:style w:type="paragraph" w:styleId="Title">
    <w:name w:val="Title"/>
    <w:basedOn w:val="Normal"/>
    <w:qFormat/>
    <w:rsid w:val="000E6FC3"/>
    <w:pPr>
      <w:jc w:val="center"/>
    </w:pPr>
    <w:rPr>
      <w:rFonts w:ascii="TimesTen Roman" w:hAnsi="TimesTen Roman"/>
      <w:b/>
      <w:bCs/>
      <w:spacing w:val="-2"/>
      <w:sz w:val="22"/>
    </w:rPr>
  </w:style>
  <w:style w:type="paragraph" w:styleId="BodyTextIndent2">
    <w:name w:val="Body Text Indent 2"/>
    <w:basedOn w:val="Normal"/>
    <w:rsid w:val="000E6FC3"/>
    <w:pPr>
      <w:ind w:left="720" w:hanging="720"/>
    </w:pPr>
    <w:rPr>
      <w:spacing w:val="-2"/>
    </w:rPr>
  </w:style>
  <w:style w:type="character" w:styleId="Hyperlink">
    <w:name w:val="Hyperlink"/>
    <w:basedOn w:val="DefaultParagraphFont"/>
    <w:rsid w:val="00036E6C"/>
    <w:rPr>
      <w:color w:val="0000FF"/>
      <w:u w:val="single"/>
    </w:rPr>
  </w:style>
  <w:style w:type="table" w:styleId="TableGrid">
    <w:name w:val="Table Grid"/>
    <w:basedOn w:val="TableNormal"/>
    <w:rsid w:val="0052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row0">
    <w:name w:val="arrow"/>
    <w:basedOn w:val="Normal"/>
    <w:rsid w:val="00A53C48"/>
    <w:rPr>
      <w:rFonts w:ascii="TimesTen Roman" w:hAnsi="TimesTen Roman"/>
      <w:spacing w:val="-2"/>
      <w:sz w:val="22"/>
    </w:rPr>
  </w:style>
  <w:style w:type="character" w:styleId="PageNumber">
    <w:name w:val="page number"/>
    <w:basedOn w:val="DefaultParagraphFont"/>
    <w:rsid w:val="00C87F92"/>
  </w:style>
  <w:style w:type="character" w:customStyle="1" w:styleId="ArrowChar">
    <w:name w:val="Arrow Char"/>
    <w:basedOn w:val="DefaultParagraphFont"/>
    <w:link w:val="Arrow"/>
    <w:rsid w:val="000A6F4C"/>
    <w:rPr>
      <w:rFonts w:ascii="TimesTen Roman" w:hAnsi="TimesTen Roman"/>
      <w:sz w:val="22"/>
      <w:szCs w:val="24"/>
      <w:lang w:val="en-GB" w:eastAsia="en-US" w:bidi="ar-SA"/>
    </w:rPr>
  </w:style>
  <w:style w:type="character" w:customStyle="1" w:styleId="StyleTimesTenRoman11pt">
    <w:name w:val="Style TimesTen Roman 11 pt"/>
    <w:basedOn w:val="DefaultParagraphFont"/>
    <w:rsid w:val="001D6BC5"/>
    <w:rPr>
      <w:rFonts w:ascii="TimesTen Roman" w:hAnsi="TimesTen Roman"/>
      <w:sz w:val="22"/>
    </w:rPr>
  </w:style>
  <w:style w:type="paragraph" w:customStyle="1" w:styleId="DefaultText1">
    <w:name w:val="Default Text:1"/>
    <w:basedOn w:val="Normal"/>
    <w:rsid w:val="004B06BD"/>
    <w:pPr>
      <w:autoSpaceDE w:val="0"/>
      <w:autoSpaceDN w:val="0"/>
      <w:adjustRightInd w:val="0"/>
    </w:pPr>
    <w:rPr>
      <w:rFonts w:ascii="TimesTen Roman" w:hAnsi="TimesTen Roman"/>
      <w:sz w:val="22"/>
      <w:szCs w:val="22"/>
      <w:lang w:val="en-US"/>
    </w:rPr>
  </w:style>
  <w:style w:type="character" w:customStyle="1" w:styleId="arrowchar0">
    <w:name w:val="arrowchar"/>
    <w:basedOn w:val="DefaultParagraphFont"/>
    <w:rsid w:val="00452715"/>
  </w:style>
  <w:style w:type="paragraph" w:styleId="BalloonText">
    <w:name w:val="Balloon Text"/>
    <w:basedOn w:val="Normal"/>
    <w:link w:val="BalloonTextChar"/>
    <w:rsid w:val="001057B7"/>
    <w:rPr>
      <w:rFonts w:ascii="Tahoma" w:hAnsi="Tahoma" w:cs="Tahoma"/>
      <w:sz w:val="16"/>
      <w:szCs w:val="16"/>
    </w:rPr>
  </w:style>
  <w:style w:type="character" w:customStyle="1" w:styleId="BalloonTextChar">
    <w:name w:val="Balloon Text Char"/>
    <w:basedOn w:val="DefaultParagraphFont"/>
    <w:link w:val="BalloonText"/>
    <w:rsid w:val="001057B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8DB"/>
    <w:rPr>
      <w:sz w:val="24"/>
      <w:lang w:eastAsia="en-US"/>
    </w:rPr>
  </w:style>
  <w:style w:type="paragraph" w:styleId="Heading1">
    <w:name w:val="heading 1"/>
    <w:basedOn w:val="Normal"/>
    <w:next w:val="Normal"/>
    <w:qFormat/>
    <w:pPr>
      <w:keepNext/>
      <w:outlineLvl w:val="0"/>
    </w:pPr>
    <w:rPr>
      <w:sz w:val="144"/>
    </w:rPr>
  </w:style>
  <w:style w:type="paragraph" w:styleId="Heading2">
    <w:name w:val="heading 2"/>
    <w:basedOn w:val="Normal"/>
    <w:next w:val="Normal"/>
    <w:qFormat/>
    <w:pPr>
      <w:keepNext/>
      <w:outlineLvl w:val="1"/>
    </w:pPr>
    <w:rPr>
      <w:color w:val="C0C0C0"/>
      <w:sz w:val="144"/>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numPr>
        <w:ilvl w:val="3"/>
        <w:numId w:val="1"/>
      </w:numPr>
      <w:spacing w:before="240" w:after="60"/>
      <w:outlineLvl w:val="3"/>
    </w:pPr>
    <w:rPr>
      <w:b/>
      <w:i/>
      <w:spacing w:val="-2"/>
    </w:rPr>
  </w:style>
  <w:style w:type="paragraph" w:styleId="Heading5">
    <w:name w:val="heading 5"/>
    <w:basedOn w:val="Normal"/>
    <w:next w:val="Normal"/>
    <w:qFormat/>
    <w:pPr>
      <w:numPr>
        <w:ilvl w:val="4"/>
        <w:numId w:val="1"/>
      </w:numPr>
      <w:spacing w:before="240" w:after="60"/>
      <w:ind w:left="2880"/>
      <w:outlineLvl w:val="4"/>
    </w:pPr>
    <w:rPr>
      <w:rFonts w:ascii="Arial" w:hAnsi="Arial"/>
      <w:spacing w:val="-2"/>
      <w:sz w:val="22"/>
    </w:rPr>
  </w:style>
  <w:style w:type="paragraph" w:styleId="Heading6">
    <w:name w:val="heading 6"/>
    <w:basedOn w:val="Normal"/>
    <w:next w:val="Normal"/>
    <w:qFormat/>
    <w:pPr>
      <w:numPr>
        <w:ilvl w:val="5"/>
        <w:numId w:val="1"/>
      </w:numPr>
      <w:spacing w:before="240" w:after="60"/>
      <w:ind w:left="2880"/>
      <w:outlineLvl w:val="5"/>
    </w:pPr>
    <w:rPr>
      <w:rFonts w:ascii="Arial" w:hAnsi="Arial"/>
      <w:i/>
      <w:spacing w:val="-2"/>
      <w:sz w:val="22"/>
    </w:rPr>
  </w:style>
  <w:style w:type="paragraph" w:styleId="Heading7">
    <w:name w:val="heading 7"/>
    <w:basedOn w:val="Normal"/>
    <w:next w:val="Normal"/>
    <w:qFormat/>
    <w:pPr>
      <w:numPr>
        <w:ilvl w:val="6"/>
        <w:numId w:val="1"/>
      </w:numPr>
      <w:spacing w:before="240" w:after="60"/>
      <w:ind w:left="2880"/>
      <w:outlineLvl w:val="6"/>
    </w:pPr>
    <w:rPr>
      <w:rFonts w:ascii="Arial" w:hAnsi="Arial"/>
      <w:spacing w:val="-2"/>
      <w:sz w:val="20"/>
    </w:rPr>
  </w:style>
  <w:style w:type="paragraph" w:styleId="Heading8">
    <w:name w:val="heading 8"/>
    <w:basedOn w:val="Normal"/>
    <w:next w:val="Normal"/>
    <w:qFormat/>
    <w:pPr>
      <w:numPr>
        <w:ilvl w:val="7"/>
        <w:numId w:val="1"/>
      </w:numPr>
      <w:spacing w:before="240" w:after="60"/>
      <w:ind w:left="2880"/>
      <w:outlineLvl w:val="7"/>
    </w:pPr>
    <w:rPr>
      <w:rFonts w:ascii="Arial" w:hAnsi="Arial"/>
      <w:i/>
      <w:spacing w:val="-2"/>
      <w:sz w:val="20"/>
    </w:rPr>
  </w:style>
  <w:style w:type="paragraph" w:styleId="Heading9">
    <w:name w:val="heading 9"/>
    <w:basedOn w:val="Normal"/>
    <w:next w:val="Normal"/>
    <w:qFormat/>
    <w:pPr>
      <w:numPr>
        <w:ilvl w:val="8"/>
        <w:numId w:val="1"/>
      </w:numPr>
      <w:spacing w:before="240" w:after="60"/>
      <w:ind w:left="2880"/>
      <w:outlineLvl w:val="8"/>
    </w:pPr>
    <w:rPr>
      <w:rFonts w:ascii="Arial" w:hAnsi="Arial"/>
      <w:i/>
      <w:spacing w:val="-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80" w:hanging="180"/>
    </w:pPr>
    <w:rPr>
      <w:sz w:val="22"/>
    </w:rPr>
  </w:style>
  <w:style w:type="paragraph" w:styleId="BodyText2">
    <w:name w:val="Body Text 2"/>
    <w:basedOn w:val="Normal"/>
    <w:rPr>
      <w:b/>
      <w:bCs/>
      <w:sz w:val="22"/>
    </w:rPr>
  </w:style>
  <w:style w:type="paragraph" w:styleId="BodyText">
    <w:name w:val="Body Text"/>
    <w:basedOn w:val="Normal"/>
    <w:rPr>
      <w:rFonts w:ascii="TimesTen Roman" w:hAnsi="TimesTen Roman"/>
      <w:sz w:val="22"/>
    </w:rPr>
  </w:style>
  <w:style w:type="paragraph" w:styleId="BodyText3">
    <w:name w:val="Body Text 3"/>
    <w:basedOn w:val="Normal"/>
    <w:rPr>
      <w:b/>
      <w:bCs/>
      <w:sz w:val="22"/>
      <w:u w:val="single"/>
    </w:rPr>
  </w:style>
  <w:style w:type="paragraph" w:customStyle="1" w:styleId="CCOT">
    <w:name w:val="CCOT"/>
    <w:basedOn w:val="TOC1"/>
    <w:pPr>
      <w:tabs>
        <w:tab w:val="left" w:pos="720"/>
        <w:tab w:val="left" w:leader="dot" w:pos="8640"/>
      </w:tabs>
    </w:pPr>
    <w:rPr>
      <w:rFonts w:ascii="Arial" w:hAnsi="Arial" w:cs="Arial"/>
      <w:b/>
      <w:bCs/>
      <w:caps/>
      <w:sz w:val="22"/>
      <w:szCs w:val="28"/>
    </w:rPr>
  </w:style>
  <w:style w:type="paragraph" w:styleId="TOC1">
    <w:name w:val="toc 1"/>
    <w:basedOn w:val="Normal"/>
    <w:next w:val="Normal"/>
    <w:autoRedefine/>
    <w:semiHidden/>
    <w:rPr>
      <w:spacing w:val="-2"/>
    </w:rPr>
  </w:style>
  <w:style w:type="paragraph" w:styleId="BlockText">
    <w:name w:val="Block Text"/>
    <w:basedOn w:val="Normal"/>
    <w:pPr>
      <w:ind w:left="720" w:right="677"/>
    </w:pPr>
    <w:rPr>
      <w:rFonts w:ascii="TimesTen Roman" w:hAnsi="TimesTen Roman"/>
      <w:sz w:val="22"/>
    </w:rPr>
  </w:style>
  <w:style w:type="paragraph" w:customStyle="1" w:styleId="PageBreak">
    <w:name w:val="PageBreak"/>
    <w:basedOn w:val="Normal"/>
    <w:next w:val="Normal"/>
    <w:pPr>
      <w:autoSpaceDE w:val="0"/>
      <w:autoSpaceDN w:val="0"/>
      <w:adjustRightInd w:val="0"/>
    </w:pPr>
    <w:rPr>
      <w:rFonts w:ascii="TimesTen Roman" w:hAnsi="TimesTen Roman"/>
      <w:noProof/>
      <w:sz w:val="22"/>
      <w:szCs w:val="24"/>
    </w:rPr>
  </w:style>
  <w:style w:type="paragraph" w:customStyle="1" w:styleId="Arrow">
    <w:name w:val="Arrow"/>
    <w:basedOn w:val="Normal"/>
    <w:link w:val="ArrowChar"/>
    <w:rsid w:val="000A6F4C"/>
    <w:pPr>
      <w:keepNext/>
      <w:keepLines/>
      <w:autoSpaceDE w:val="0"/>
      <w:autoSpaceDN w:val="0"/>
      <w:adjustRightInd w:val="0"/>
    </w:pPr>
    <w:rPr>
      <w:rFonts w:ascii="TimesTen Roman" w:hAnsi="TimesTen Roman"/>
      <w:sz w:val="22"/>
      <w:szCs w:val="24"/>
    </w:rPr>
  </w:style>
  <w:style w:type="paragraph" w:styleId="Title">
    <w:name w:val="Title"/>
    <w:basedOn w:val="Normal"/>
    <w:qFormat/>
    <w:rsid w:val="000E6FC3"/>
    <w:pPr>
      <w:jc w:val="center"/>
    </w:pPr>
    <w:rPr>
      <w:rFonts w:ascii="TimesTen Roman" w:hAnsi="TimesTen Roman"/>
      <w:b/>
      <w:bCs/>
      <w:spacing w:val="-2"/>
      <w:sz w:val="22"/>
    </w:rPr>
  </w:style>
  <w:style w:type="paragraph" w:styleId="BodyTextIndent2">
    <w:name w:val="Body Text Indent 2"/>
    <w:basedOn w:val="Normal"/>
    <w:rsid w:val="000E6FC3"/>
    <w:pPr>
      <w:ind w:left="720" w:hanging="720"/>
    </w:pPr>
    <w:rPr>
      <w:spacing w:val="-2"/>
    </w:rPr>
  </w:style>
  <w:style w:type="character" w:styleId="Hyperlink">
    <w:name w:val="Hyperlink"/>
    <w:basedOn w:val="DefaultParagraphFont"/>
    <w:rsid w:val="00036E6C"/>
    <w:rPr>
      <w:color w:val="0000FF"/>
      <w:u w:val="single"/>
    </w:rPr>
  </w:style>
  <w:style w:type="table" w:styleId="TableGrid">
    <w:name w:val="Table Grid"/>
    <w:basedOn w:val="TableNormal"/>
    <w:rsid w:val="0052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row0">
    <w:name w:val="arrow"/>
    <w:basedOn w:val="Normal"/>
    <w:rsid w:val="00A53C48"/>
    <w:rPr>
      <w:rFonts w:ascii="TimesTen Roman" w:hAnsi="TimesTen Roman"/>
      <w:spacing w:val="-2"/>
      <w:sz w:val="22"/>
    </w:rPr>
  </w:style>
  <w:style w:type="character" w:styleId="PageNumber">
    <w:name w:val="page number"/>
    <w:basedOn w:val="DefaultParagraphFont"/>
    <w:rsid w:val="00C87F92"/>
  </w:style>
  <w:style w:type="character" w:customStyle="1" w:styleId="ArrowChar">
    <w:name w:val="Arrow Char"/>
    <w:basedOn w:val="DefaultParagraphFont"/>
    <w:link w:val="Arrow"/>
    <w:rsid w:val="000A6F4C"/>
    <w:rPr>
      <w:rFonts w:ascii="TimesTen Roman" w:hAnsi="TimesTen Roman"/>
      <w:sz w:val="22"/>
      <w:szCs w:val="24"/>
      <w:lang w:val="en-GB" w:eastAsia="en-US" w:bidi="ar-SA"/>
    </w:rPr>
  </w:style>
  <w:style w:type="character" w:customStyle="1" w:styleId="StyleTimesTenRoman11pt">
    <w:name w:val="Style TimesTen Roman 11 pt"/>
    <w:basedOn w:val="DefaultParagraphFont"/>
    <w:rsid w:val="001D6BC5"/>
    <w:rPr>
      <w:rFonts w:ascii="TimesTen Roman" w:hAnsi="TimesTen Roman"/>
      <w:sz w:val="22"/>
    </w:rPr>
  </w:style>
  <w:style w:type="paragraph" w:customStyle="1" w:styleId="DefaultText1">
    <w:name w:val="Default Text:1"/>
    <w:basedOn w:val="Normal"/>
    <w:rsid w:val="004B06BD"/>
    <w:pPr>
      <w:autoSpaceDE w:val="0"/>
      <w:autoSpaceDN w:val="0"/>
      <w:adjustRightInd w:val="0"/>
    </w:pPr>
    <w:rPr>
      <w:rFonts w:ascii="TimesTen Roman" w:hAnsi="TimesTen Roman"/>
      <w:sz w:val="22"/>
      <w:szCs w:val="22"/>
      <w:lang w:val="en-US"/>
    </w:rPr>
  </w:style>
  <w:style w:type="character" w:customStyle="1" w:styleId="arrowchar0">
    <w:name w:val="arrowchar"/>
    <w:basedOn w:val="DefaultParagraphFont"/>
    <w:rsid w:val="00452715"/>
  </w:style>
  <w:style w:type="paragraph" w:styleId="BalloonText">
    <w:name w:val="Balloon Text"/>
    <w:basedOn w:val="Normal"/>
    <w:link w:val="BalloonTextChar"/>
    <w:rsid w:val="001057B7"/>
    <w:rPr>
      <w:rFonts w:ascii="Tahoma" w:hAnsi="Tahoma" w:cs="Tahoma"/>
      <w:sz w:val="16"/>
      <w:szCs w:val="16"/>
    </w:rPr>
  </w:style>
  <w:style w:type="character" w:customStyle="1" w:styleId="BalloonTextChar">
    <w:name w:val="Balloon Text Char"/>
    <w:basedOn w:val="DefaultParagraphFont"/>
    <w:link w:val="BalloonText"/>
    <w:rsid w:val="001057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808">
      <w:bodyDiv w:val="1"/>
      <w:marLeft w:val="0"/>
      <w:marRight w:val="0"/>
      <w:marTop w:val="0"/>
      <w:marBottom w:val="0"/>
      <w:divBdr>
        <w:top w:val="none" w:sz="0" w:space="0" w:color="auto"/>
        <w:left w:val="none" w:sz="0" w:space="0" w:color="auto"/>
        <w:bottom w:val="none" w:sz="0" w:space="0" w:color="auto"/>
        <w:right w:val="none" w:sz="0" w:space="0" w:color="auto"/>
      </w:divBdr>
    </w:div>
    <w:div w:id="144204354">
      <w:bodyDiv w:val="1"/>
      <w:marLeft w:val="0"/>
      <w:marRight w:val="0"/>
      <w:marTop w:val="0"/>
      <w:marBottom w:val="0"/>
      <w:divBdr>
        <w:top w:val="none" w:sz="0" w:space="0" w:color="auto"/>
        <w:left w:val="none" w:sz="0" w:space="0" w:color="auto"/>
        <w:bottom w:val="none" w:sz="0" w:space="0" w:color="auto"/>
        <w:right w:val="none" w:sz="0" w:space="0" w:color="auto"/>
      </w:divBdr>
    </w:div>
    <w:div w:id="492573108">
      <w:bodyDiv w:val="1"/>
      <w:marLeft w:val="0"/>
      <w:marRight w:val="0"/>
      <w:marTop w:val="0"/>
      <w:marBottom w:val="0"/>
      <w:divBdr>
        <w:top w:val="none" w:sz="0" w:space="0" w:color="auto"/>
        <w:left w:val="none" w:sz="0" w:space="0" w:color="auto"/>
        <w:bottom w:val="none" w:sz="0" w:space="0" w:color="auto"/>
        <w:right w:val="none" w:sz="0" w:space="0" w:color="auto"/>
      </w:divBdr>
    </w:div>
    <w:div w:id="733704502">
      <w:bodyDiv w:val="1"/>
      <w:marLeft w:val="0"/>
      <w:marRight w:val="0"/>
      <w:marTop w:val="0"/>
      <w:marBottom w:val="0"/>
      <w:divBdr>
        <w:top w:val="none" w:sz="0" w:space="0" w:color="auto"/>
        <w:left w:val="none" w:sz="0" w:space="0" w:color="auto"/>
        <w:bottom w:val="none" w:sz="0" w:space="0" w:color="auto"/>
        <w:right w:val="none" w:sz="0" w:space="0" w:color="auto"/>
      </w:divBdr>
    </w:div>
    <w:div w:id="1130633718">
      <w:bodyDiv w:val="1"/>
      <w:marLeft w:val="0"/>
      <w:marRight w:val="0"/>
      <w:marTop w:val="0"/>
      <w:marBottom w:val="0"/>
      <w:divBdr>
        <w:top w:val="none" w:sz="0" w:space="0" w:color="auto"/>
        <w:left w:val="none" w:sz="0" w:space="0" w:color="auto"/>
        <w:bottom w:val="none" w:sz="0" w:space="0" w:color="auto"/>
        <w:right w:val="none" w:sz="0" w:space="0" w:color="auto"/>
      </w:divBdr>
    </w:div>
    <w:div w:id="1163352651">
      <w:bodyDiv w:val="1"/>
      <w:marLeft w:val="0"/>
      <w:marRight w:val="0"/>
      <w:marTop w:val="0"/>
      <w:marBottom w:val="0"/>
      <w:divBdr>
        <w:top w:val="none" w:sz="0" w:space="0" w:color="auto"/>
        <w:left w:val="none" w:sz="0" w:space="0" w:color="auto"/>
        <w:bottom w:val="none" w:sz="0" w:space="0" w:color="auto"/>
        <w:right w:val="none" w:sz="0" w:space="0" w:color="auto"/>
      </w:divBdr>
    </w:div>
    <w:div w:id="1520778229">
      <w:bodyDiv w:val="1"/>
      <w:marLeft w:val="0"/>
      <w:marRight w:val="0"/>
      <w:marTop w:val="0"/>
      <w:marBottom w:val="0"/>
      <w:divBdr>
        <w:top w:val="none" w:sz="0" w:space="0" w:color="auto"/>
        <w:left w:val="none" w:sz="0" w:space="0" w:color="auto"/>
        <w:bottom w:val="none" w:sz="0" w:space="0" w:color="auto"/>
        <w:right w:val="none" w:sz="0" w:space="0" w:color="auto"/>
      </w:divBdr>
    </w:div>
    <w:div w:id="1843741926">
      <w:bodyDiv w:val="1"/>
      <w:marLeft w:val="0"/>
      <w:marRight w:val="0"/>
      <w:marTop w:val="0"/>
      <w:marBottom w:val="0"/>
      <w:divBdr>
        <w:top w:val="none" w:sz="0" w:space="0" w:color="auto"/>
        <w:left w:val="none" w:sz="0" w:space="0" w:color="auto"/>
        <w:bottom w:val="none" w:sz="0" w:space="0" w:color="auto"/>
        <w:right w:val="none" w:sz="0" w:space="0" w:color="auto"/>
      </w:divBdr>
    </w:div>
    <w:div w:id="1884318744">
      <w:bodyDiv w:val="1"/>
      <w:marLeft w:val="0"/>
      <w:marRight w:val="0"/>
      <w:marTop w:val="0"/>
      <w:marBottom w:val="0"/>
      <w:divBdr>
        <w:top w:val="none" w:sz="0" w:space="0" w:color="auto"/>
        <w:left w:val="none" w:sz="0" w:space="0" w:color="auto"/>
        <w:bottom w:val="none" w:sz="0" w:space="0" w:color="auto"/>
        <w:right w:val="none" w:sz="0" w:space="0" w:color="auto"/>
      </w:divBdr>
    </w:div>
    <w:div w:id="19774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C</vt:lpstr>
    </vt:vector>
  </TitlesOfParts>
  <Company>Clerical Medical</Company>
  <LinksUpToDate>false</LinksUpToDate>
  <CharactersWithSpaces>2558</CharactersWithSpaces>
  <SharedDoc>false</SharedDoc>
  <HLinks>
    <vt:vector size="126" baseType="variant">
      <vt:variant>
        <vt:i4>7536739</vt:i4>
      </vt:variant>
      <vt:variant>
        <vt:i4>20532</vt:i4>
      </vt:variant>
      <vt:variant>
        <vt:i4>1025</vt:i4>
      </vt:variant>
      <vt:variant>
        <vt:i4>1</vt:i4>
      </vt:variant>
      <vt:variant>
        <vt:lpwstr>U:\Dev\Arrow2WordTemplates\Signatories\s1chat.jpeg</vt:lpwstr>
      </vt:variant>
      <vt:variant>
        <vt:lpwstr/>
      </vt:variant>
      <vt:variant>
        <vt:i4>6488186</vt:i4>
      </vt:variant>
      <vt:variant>
        <vt:i4>20729</vt:i4>
      </vt:variant>
      <vt:variant>
        <vt:i4>1026</vt:i4>
      </vt:variant>
      <vt:variant>
        <vt:i4>1</vt:i4>
      </vt:variant>
      <vt:variant>
        <vt:lpwstr>U:\Dev\Arrow2WordTemplates\Signatories\s1edwa.jpeg</vt:lpwstr>
      </vt:variant>
      <vt:variant>
        <vt:lpwstr/>
      </vt:variant>
      <vt:variant>
        <vt:i4>7667825</vt:i4>
      </vt:variant>
      <vt:variant>
        <vt:i4>20913</vt:i4>
      </vt:variant>
      <vt:variant>
        <vt:i4>1027</vt:i4>
      </vt:variant>
      <vt:variant>
        <vt:i4>1</vt:i4>
      </vt:variant>
      <vt:variant>
        <vt:lpwstr>U:\Dev\Arrow2WordTemplates\Signatories\s1jenk.jpeg</vt:lpwstr>
      </vt:variant>
      <vt:variant>
        <vt:lpwstr/>
      </vt:variant>
      <vt:variant>
        <vt:i4>7602296</vt:i4>
      </vt:variant>
      <vt:variant>
        <vt:i4>21074</vt:i4>
      </vt:variant>
      <vt:variant>
        <vt:i4>1028</vt:i4>
      </vt:variant>
      <vt:variant>
        <vt:i4>1</vt:i4>
      </vt:variant>
      <vt:variant>
        <vt:lpwstr>C:\Dev\Arrow2WordTemplates\Signatories\s1leit.jpeg</vt:lpwstr>
      </vt:variant>
      <vt:variant>
        <vt:lpwstr/>
      </vt:variant>
      <vt:variant>
        <vt:i4>7536757</vt:i4>
      </vt:variant>
      <vt:variant>
        <vt:i4>21271</vt:i4>
      </vt:variant>
      <vt:variant>
        <vt:i4>1029</vt:i4>
      </vt:variant>
      <vt:variant>
        <vt:i4>1</vt:i4>
      </vt:variant>
      <vt:variant>
        <vt:lpwstr>U:\Dev\Arrow2WordTemplates\Signatories\s1park.jpeg</vt:lpwstr>
      </vt:variant>
      <vt:variant>
        <vt:lpwstr/>
      </vt:variant>
      <vt:variant>
        <vt:i4>7209083</vt:i4>
      </vt:variant>
      <vt:variant>
        <vt:i4>21467</vt:i4>
      </vt:variant>
      <vt:variant>
        <vt:i4>1030</vt:i4>
      </vt:variant>
      <vt:variant>
        <vt:i4>1</vt:i4>
      </vt:variant>
      <vt:variant>
        <vt:lpwstr>U:\Dev\Arrow2WordTemplates\Signatories\s1pook.jpeg</vt:lpwstr>
      </vt:variant>
      <vt:variant>
        <vt:lpwstr/>
      </vt:variant>
      <vt:variant>
        <vt:i4>7209083</vt:i4>
      </vt:variant>
      <vt:variant>
        <vt:i4>21471</vt:i4>
      </vt:variant>
      <vt:variant>
        <vt:i4>1031</vt:i4>
      </vt:variant>
      <vt:variant>
        <vt:i4>1</vt:i4>
      </vt:variant>
      <vt:variant>
        <vt:lpwstr>U:\Dev\Arrow2WordTemplates\Signatories\s1pook.jpeg</vt:lpwstr>
      </vt:variant>
      <vt:variant>
        <vt:lpwstr/>
      </vt:variant>
      <vt:variant>
        <vt:i4>7733367</vt:i4>
      </vt:variant>
      <vt:variant>
        <vt:i4>21667</vt:i4>
      </vt:variant>
      <vt:variant>
        <vt:i4>1032</vt:i4>
      </vt:variant>
      <vt:variant>
        <vt:i4>1</vt:i4>
      </vt:variant>
      <vt:variant>
        <vt:lpwstr>U:\Dev\Arrow2WordTemplates\Signatories\s1roug.jpeg</vt:lpwstr>
      </vt:variant>
      <vt:variant>
        <vt:lpwstr/>
      </vt:variant>
      <vt:variant>
        <vt:i4>7602284</vt:i4>
      </vt:variant>
      <vt:variant>
        <vt:i4>21828</vt:i4>
      </vt:variant>
      <vt:variant>
        <vt:i4>1033</vt:i4>
      </vt:variant>
      <vt:variant>
        <vt:i4>1</vt:i4>
      </vt:variant>
      <vt:variant>
        <vt:lpwstr>C:\Dev\Arrow2WordTemplates\Signatories\s1ward.jpeg</vt:lpwstr>
      </vt:variant>
      <vt:variant>
        <vt:lpwstr/>
      </vt:variant>
      <vt:variant>
        <vt:i4>6946939</vt:i4>
      </vt:variant>
      <vt:variant>
        <vt:i4>22027</vt:i4>
      </vt:variant>
      <vt:variant>
        <vt:i4>1034</vt:i4>
      </vt:variant>
      <vt:variant>
        <vt:i4>1</vt:i4>
      </vt:variant>
      <vt:variant>
        <vt:lpwstr>U:\Dev\Arrow2WordTemplates\Signatories\s1wilm.jpeg</vt:lpwstr>
      </vt:variant>
      <vt:variant>
        <vt:lpwstr/>
      </vt:variant>
      <vt:variant>
        <vt:i4>7209083</vt:i4>
      </vt:variant>
      <vt:variant>
        <vt:i4>22429</vt:i4>
      </vt:variant>
      <vt:variant>
        <vt:i4>1035</vt:i4>
      </vt:variant>
      <vt:variant>
        <vt:i4>1</vt:i4>
      </vt:variant>
      <vt:variant>
        <vt:lpwstr>U:\Dev\Arrow2WordTemplates\Signatories\s1pook.jpeg</vt:lpwstr>
      </vt:variant>
      <vt:variant>
        <vt:lpwstr/>
      </vt:variant>
      <vt:variant>
        <vt:i4>393255</vt:i4>
      </vt:variant>
      <vt:variant>
        <vt:i4>24953</vt:i4>
      </vt:variant>
      <vt:variant>
        <vt:i4>1036</vt:i4>
      </vt:variant>
      <vt:variant>
        <vt:i4>1</vt:i4>
      </vt:variant>
      <vt:variant>
        <vt:lpwstr>Q:\Arrow2WordMaintenance\Signatories\s1chat.jpeg</vt:lpwstr>
      </vt:variant>
      <vt:variant>
        <vt:lpwstr/>
      </vt:variant>
      <vt:variant>
        <vt:i4>3670042</vt:i4>
      </vt:variant>
      <vt:variant>
        <vt:i4>25114</vt:i4>
      </vt:variant>
      <vt:variant>
        <vt:i4>1037</vt:i4>
      </vt:variant>
      <vt:variant>
        <vt:i4>1</vt:i4>
      </vt:variant>
      <vt:variant>
        <vt:lpwstr>U:\Dev\Arrow2WordTemplatesSignatories\s1edwa.jpeg</vt:lpwstr>
      </vt:variant>
      <vt:variant>
        <vt:lpwstr/>
      </vt:variant>
      <vt:variant>
        <vt:i4>7667825</vt:i4>
      </vt:variant>
      <vt:variant>
        <vt:i4>25270</vt:i4>
      </vt:variant>
      <vt:variant>
        <vt:i4>1038</vt:i4>
      </vt:variant>
      <vt:variant>
        <vt:i4>1</vt:i4>
      </vt:variant>
      <vt:variant>
        <vt:lpwstr>U:\Dev\Arrow2WordTemplates\Signatories\s1jenk.jpeg</vt:lpwstr>
      </vt:variant>
      <vt:variant>
        <vt:lpwstr/>
      </vt:variant>
      <vt:variant>
        <vt:i4>7667825</vt:i4>
      </vt:variant>
      <vt:variant>
        <vt:i4>25274</vt:i4>
      </vt:variant>
      <vt:variant>
        <vt:i4>1039</vt:i4>
      </vt:variant>
      <vt:variant>
        <vt:i4>1</vt:i4>
      </vt:variant>
      <vt:variant>
        <vt:lpwstr>U:\Dev\Arrow2WordTemplates\Signatories\s1jenk.jpeg</vt:lpwstr>
      </vt:variant>
      <vt:variant>
        <vt:lpwstr/>
      </vt:variant>
      <vt:variant>
        <vt:i4>7602296</vt:i4>
      </vt:variant>
      <vt:variant>
        <vt:i4>25433</vt:i4>
      </vt:variant>
      <vt:variant>
        <vt:i4>1040</vt:i4>
      </vt:variant>
      <vt:variant>
        <vt:i4>1</vt:i4>
      </vt:variant>
      <vt:variant>
        <vt:lpwstr>C:\Dev\Arrow2WordTemplates\Signatories\s1leit.jpeg</vt:lpwstr>
      </vt:variant>
      <vt:variant>
        <vt:lpwstr/>
      </vt:variant>
      <vt:variant>
        <vt:i4>7536757</vt:i4>
      </vt:variant>
      <vt:variant>
        <vt:i4>25593</vt:i4>
      </vt:variant>
      <vt:variant>
        <vt:i4>1041</vt:i4>
      </vt:variant>
      <vt:variant>
        <vt:i4>1</vt:i4>
      </vt:variant>
      <vt:variant>
        <vt:lpwstr>U:\Dev\Arrow2WordTemplates\Signatories\s1park.jpeg</vt:lpwstr>
      </vt:variant>
      <vt:variant>
        <vt:lpwstr/>
      </vt:variant>
      <vt:variant>
        <vt:i4>3735575</vt:i4>
      </vt:variant>
      <vt:variant>
        <vt:i4>25753</vt:i4>
      </vt:variant>
      <vt:variant>
        <vt:i4>1042</vt:i4>
      </vt:variant>
      <vt:variant>
        <vt:i4>1</vt:i4>
      </vt:variant>
      <vt:variant>
        <vt:lpwstr>U:\Dev\Arrow2WordTemplatesSignatories\s1pook.jpeg</vt:lpwstr>
      </vt:variant>
      <vt:variant>
        <vt:lpwstr/>
      </vt:variant>
      <vt:variant>
        <vt:i4>7733367</vt:i4>
      </vt:variant>
      <vt:variant>
        <vt:i4>25914</vt:i4>
      </vt:variant>
      <vt:variant>
        <vt:i4>1043</vt:i4>
      </vt:variant>
      <vt:variant>
        <vt:i4>1</vt:i4>
      </vt:variant>
      <vt:variant>
        <vt:lpwstr>U:\Dev\Arrow2WordTemplates\Signatories\s1roug.jpeg</vt:lpwstr>
      </vt:variant>
      <vt:variant>
        <vt:lpwstr/>
      </vt:variant>
      <vt:variant>
        <vt:i4>917505</vt:i4>
      </vt:variant>
      <vt:variant>
        <vt:i4>26075</vt:i4>
      </vt:variant>
      <vt:variant>
        <vt:i4>1044</vt:i4>
      </vt:variant>
      <vt:variant>
        <vt:i4>1</vt:i4>
      </vt:variant>
      <vt:variant>
        <vt:lpwstr>C:\Dev\Arrow2WordTemplates\Signatories\s1ward.bmp</vt:lpwstr>
      </vt:variant>
      <vt:variant>
        <vt:lpwstr/>
      </vt:variant>
      <vt:variant>
        <vt:i4>6946939</vt:i4>
      </vt:variant>
      <vt:variant>
        <vt:i4>26237</vt:i4>
      </vt:variant>
      <vt:variant>
        <vt:i4>1045</vt:i4>
      </vt:variant>
      <vt:variant>
        <vt:i4>1</vt:i4>
      </vt:variant>
      <vt:variant>
        <vt:lpwstr>U:\Dev\Arrow2WordTemplates\Signatories\s1wilm.jpeg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Mary Spurr</dc:creator>
  <cp:lastModifiedBy>Temple, Helen (Insurance &amp; Wealth)</cp:lastModifiedBy>
  <cp:revision>3</cp:revision>
  <cp:lastPrinted>2010-08-05T08:43:00Z</cp:lastPrinted>
  <dcterms:created xsi:type="dcterms:W3CDTF">2017-12-12T15:08:00Z</dcterms:created>
  <dcterms:modified xsi:type="dcterms:W3CDTF">2017-12-12T15:08:00Z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1c2a0a9b-1d30-48a2-bb18-d3146a3d7715</vt:lpwstr>
  </property>
  <property fmtid="{D5CDD505-2E9C-101B-9397-08002B2CF9AE}" pid="3" name="Classification">
    <vt:lpwstr>Confidential</vt:lpwstr>
  </property>
  <property fmtid="{D5CDD505-2E9C-101B-9397-08002B2CF9AE}" pid="4" name="HeadersandFooters">
    <vt:lpwstr>None</vt:lpwstr>
  </property>
</Properties>
</file>