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FAE1" w14:textId="77777777" w:rsidR="006A0BD7" w:rsidRDefault="006A0BD7" w:rsidP="009040FE">
      <w:pPr>
        <w:jc w:val="center"/>
        <w:rPr>
          <w:b/>
          <w:bCs/>
        </w:rPr>
      </w:pPr>
    </w:p>
    <w:p w14:paraId="6AB9C6C9" w14:textId="77777777" w:rsidR="006A0BD7" w:rsidRDefault="006A0BD7" w:rsidP="009040FE">
      <w:pPr>
        <w:jc w:val="center"/>
        <w:rPr>
          <w:b/>
          <w:bCs/>
        </w:rPr>
      </w:pPr>
    </w:p>
    <w:p w14:paraId="36C48699" w14:textId="5DB6FE89" w:rsidR="005833FC" w:rsidRPr="009040FE" w:rsidRDefault="0012531D" w:rsidP="009040FE">
      <w:pPr>
        <w:jc w:val="center"/>
        <w:rPr>
          <w:b/>
          <w:bCs/>
        </w:rPr>
      </w:pPr>
      <w:r w:rsidRPr="009040FE">
        <w:rPr>
          <w:b/>
          <w:bCs/>
        </w:rPr>
        <w:t xml:space="preserve">DATED </w:t>
      </w:r>
      <w:r w:rsidR="005C4AE6">
        <w:rPr>
          <w:b/>
          <w:bCs/>
        </w:rPr>
        <w:t>30</w:t>
      </w:r>
      <w:r w:rsidRPr="009040FE">
        <w:rPr>
          <w:b/>
          <w:bCs/>
          <w:vertAlign w:val="superscript"/>
        </w:rPr>
        <w:t>th</w:t>
      </w:r>
      <w:r w:rsidRPr="009040FE">
        <w:rPr>
          <w:b/>
          <w:bCs/>
        </w:rPr>
        <w:t xml:space="preserve"> June 2021</w:t>
      </w:r>
    </w:p>
    <w:p w14:paraId="77BF8D66" w14:textId="055EF1E5" w:rsidR="0012531D" w:rsidRDefault="0012531D" w:rsidP="009040FE">
      <w:pPr>
        <w:jc w:val="center"/>
        <w:rPr>
          <w:b/>
          <w:bCs/>
        </w:rPr>
      </w:pPr>
    </w:p>
    <w:p w14:paraId="2672968A" w14:textId="3B433B07" w:rsidR="009040FE" w:rsidRDefault="009040FE" w:rsidP="009040FE">
      <w:pPr>
        <w:jc w:val="center"/>
        <w:rPr>
          <w:b/>
          <w:bCs/>
        </w:rPr>
      </w:pPr>
    </w:p>
    <w:p w14:paraId="1D3C5F46" w14:textId="301FD134" w:rsidR="009040FE" w:rsidRDefault="009040FE" w:rsidP="009040FE">
      <w:pPr>
        <w:jc w:val="center"/>
        <w:rPr>
          <w:b/>
          <w:bCs/>
        </w:rPr>
      </w:pPr>
    </w:p>
    <w:p w14:paraId="4FA98A63" w14:textId="77777777" w:rsidR="009040FE" w:rsidRDefault="009040FE" w:rsidP="009040FE">
      <w:pPr>
        <w:jc w:val="center"/>
        <w:rPr>
          <w:b/>
          <w:bCs/>
        </w:rPr>
      </w:pPr>
    </w:p>
    <w:p w14:paraId="20CA0E08" w14:textId="02890920" w:rsidR="009040FE" w:rsidRDefault="009040FE" w:rsidP="009040FE">
      <w:pPr>
        <w:jc w:val="center"/>
        <w:rPr>
          <w:b/>
          <w:bCs/>
        </w:rPr>
      </w:pPr>
    </w:p>
    <w:p w14:paraId="5E2FB749" w14:textId="77777777" w:rsidR="009040FE" w:rsidRPr="009040FE" w:rsidRDefault="009040FE" w:rsidP="009040FE">
      <w:pPr>
        <w:jc w:val="center"/>
        <w:rPr>
          <w:b/>
          <w:bCs/>
        </w:rPr>
      </w:pPr>
    </w:p>
    <w:p w14:paraId="46D7FC02" w14:textId="553E9B78" w:rsidR="0012531D" w:rsidRPr="009040FE" w:rsidRDefault="0012531D" w:rsidP="009040FE">
      <w:pPr>
        <w:jc w:val="center"/>
        <w:rPr>
          <w:b/>
          <w:bCs/>
        </w:rPr>
      </w:pPr>
      <w:r w:rsidRPr="009040FE">
        <w:rPr>
          <w:b/>
          <w:bCs/>
        </w:rPr>
        <w:t>DEED OF PERSONAL GUARANTEE</w:t>
      </w:r>
    </w:p>
    <w:p w14:paraId="5DDF4088" w14:textId="6797613B" w:rsidR="0012531D" w:rsidRDefault="0012531D" w:rsidP="009040FE">
      <w:pPr>
        <w:jc w:val="center"/>
        <w:rPr>
          <w:b/>
          <w:bCs/>
        </w:rPr>
      </w:pPr>
    </w:p>
    <w:p w14:paraId="357A12FD" w14:textId="362ED148" w:rsidR="009040FE" w:rsidRDefault="009040FE" w:rsidP="009040FE">
      <w:pPr>
        <w:jc w:val="center"/>
        <w:rPr>
          <w:b/>
          <w:bCs/>
        </w:rPr>
      </w:pPr>
    </w:p>
    <w:p w14:paraId="3D1F7E6A" w14:textId="77777777" w:rsidR="009040FE" w:rsidRDefault="009040FE" w:rsidP="009040FE">
      <w:pPr>
        <w:jc w:val="center"/>
        <w:rPr>
          <w:b/>
          <w:bCs/>
        </w:rPr>
      </w:pPr>
    </w:p>
    <w:p w14:paraId="0E7AFE43" w14:textId="77777777" w:rsidR="009040FE" w:rsidRPr="009040FE" w:rsidRDefault="009040FE" w:rsidP="009040FE">
      <w:pPr>
        <w:jc w:val="center"/>
        <w:rPr>
          <w:b/>
          <w:bCs/>
        </w:rPr>
      </w:pPr>
    </w:p>
    <w:p w14:paraId="2E56B053" w14:textId="56498065" w:rsidR="0012531D" w:rsidRPr="009040FE" w:rsidRDefault="0012531D" w:rsidP="009040FE">
      <w:pPr>
        <w:jc w:val="center"/>
        <w:rPr>
          <w:b/>
          <w:bCs/>
        </w:rPr>
      </w:pPr>
      <w:r w:rsidRPr="009040FE">
        <w:rPr>
          <w:b/>
          <w:bCs/>
        </w:rPr>
        <w:t>Between</w:t>
      </w:r>
    </w:p>
    <w:p w14:paraId="5CCF7722" w14:textId="1F791653" w:rsidR="0012531D" w:rsidRDefault="0012531D" w:rsidP="009040FE">
      <w:pPr>
        <w:jc w:val="center"/>
        <w:rPr>
          <w:b/>
          <w:bCs/>
        </w:rPr>
      </w:pPr>
    </w:p>
    <w:p w14:paraId="035A3AA8" w14:textId="378903F7" w:rsidR="009040FE" w:rsidRDefault="009040FE" w:rsidP="009040FE">
      <w:pPr>
        <w:jc w:val="center"/>
        <w:rPr>
          <w:b/>
          <w:bCs/>
        </w:rPr>
      </w:pPr>
    </w:p>
    <w:p w14:paraId="1E69F8C5" w14:textId="77777777" w:rsidR="009040FE" w:rsidRPr="009040FE" w:rsidRDefault="009040FE" w:rsidP="009040FE">
      <w:pPr>
        <w:jc w:val="center"/>
        <w:rPr>
          <w:b/>
          <w:bCs/>
        </w:rPr>
      </w:pPr>
    </w:p>
    <w:p w14:paraId="0C98B541" w14:textId="58059C7E" w:rsidR="0012531D" w:rsidRPr="009040FE" w:rsidRDefault="0012531D" w:rsidP="009040FE">
      <w:pPr>
        <w:pStyle w:val="ListParagraph"/>
        <w:numPr>
          <w:ilvl w:val="0"/>
          <w:numId w:val="1"/>
        </w:numPr>
        <w:jc w:val="center"/>
        <w:rPr>
          <w:b/>
          <w:bCs/>
        </w:rPr>
      </w:pPr>
      <w:r w:rsidRPr="009040FE">
        <w:rPr>
          <w:b/>
          <w:bCs/>
        </w:rPr>
        <w:t xml:space="preserve">Mr </w:t>
      </w:r>
      <w:r w:rsidR="00B64D03">
        <w:rPr>
          <w:b/>
          <w:bCs/>
        </w:rPr>
        <w:t>Stephen Heath and Trisha Theodore-Heath</w:t>
      </w:r>
    </w:p>
    <w:p w14:paraId="11DE401F" w14:textId="745931F1" w:rsidR="0012531D" w:rsidRPr="009040FE" w:rsidRDefault="0012531D" w:rsidP="009040FE">
      <w:pPr>
        <w:pStyle w:val="ListParagraph"/>
        <w:jc w:val="center"/>
        <w:rPr>
          <w:b/>
          <w:bCs/>
        </w:rPr>
      </w:pPr>
      <w:r w:rsidRPr="009040FE">
        <w:rPr>
          <w:b/>
          <w:bCs/>
        </w:rPr>
        <w:t>and</w:t>
      </w:r>
    </w:p>
    <w:p w14:paraId="7756EA65" w14:textId="70E10404" w:rsidR="0012531D" w:rsidRPr="009040FE" w:rsidRDefault="00B64D03" w:rsidP="009040FE">
      <w:pPr>
        <w:pStyle w:val="ListParagraph"/>
        <w:numPr>
          <w:ilvl w:val="0"/>
          <w:numId w:val="1"/>
        </w:numPr>
        <w:jc w:val="center"/>
        <w:rPr>
          <w:b/>
          <w:bCs/>
        </w:rPr>
      </w:pPr>
      <w:r>
        <w:rPr>
          <w:b/>
          <w:bCs/>
        </w:rPr>
        <w:t>Fontana SSAS</w:t>
      </w:r>
    </w:p>
    <w:p w14:paraId="3B9C23AC" w14:textId="62794F78" w:rsidR="0012531D" w:rsidRDefault="0012531D" w:rsidP="0012531D"/>
    <w:p w14:paraId="62EA8762" w14:textId="5A589DCE" w:rsidR="009040FE" w:rsidRDefault="009040FE" w:rsidP="0012531D"/>
    <w:p w14:paraId="14AAD48F" w14:textId="78A93AED" w:rsidR="009040FE" w:rsidRDefault="009040FE" w:rsidP="0012531D"/>
    <w:p w14:paraId="0F469328" w14:textId="21881F27" w:rsidR="009040FE" w:rsidRDefault="009040FE" w:rsidP="0012531D"/>
    <w:p w14:paraId="7E1FE8CA" w14:textId="2932947B" w:rsidR="009040FE" w:rsidRDefault="009040FE" w:rsidP="0012531D"/>
    <w:p w14:paraId="1476F958" w14:textId="33486376" w:rsidR="009040FE" w:rsidRDefault="009040FE" w:rsidP="0012531D"/>
    <w:p w14:paraId="7B1C6C12" w14:textId="0C6AF650" w:rsidR="009040FE" w:rsidRDefault="009040FE" w:rsidP="0012531D"/>
    <w:p w14:paraId="7E7813A1" w14:textId="5F960D02" w:rsidR="009040FE" w:rsidRDefault="009040FE" w:rsidP="0012531D"/>
    <w:p w14:paraId="1A7DF9F1" w14:textId="6DEA61D3" w:rsidR="009040FE" w:rsidRDefault="009040FE" w:rsidP="0012531D"/>
    <w:p w14:paraId="53B7BC3C" w14:textId="4ABD28E1" w:rsidR="009040FE" w:rsidRDefault="009040FE" w:rsidP="0012531D"/>
    <w:p w14:paraId="55D62CD5" w14:textId="1482D334" w:rsidR="009040FE" w:rsidRDefault="009040FE" w:rsidP="0012531D"/>
    <w:p w14:paraId="788E591D" w14:textId="0A6FE8EF" w:rsidR="0012531D" w:rsidRDefault="0012531D" w:rsidP="0012531D">
      <w:r w:rsidRPr="009040FE">
        <w:rPr>
          <w:b/>
          <w:bCs/>
        </w:rPr>
        <w:lastRenderedPageBreak/>
        <w:t>THIS DEED OF PERSONAL GUA</w:t>
      </w:r>
      <w:r w:rsidR="009040FE" w:rsidRPr="009040FE">
        <w:rPr>
          <w:b/>
          <w:bCs/>
        </w:rPr>
        <w:t>R</w:t>
      </w:r>
      <w:r w:rsidRPr="009040FE">
        <w:rPr>
          <w:b/>
          <w:bCs/>
        </w:rPr>
        <w:t>A</w:t>
      </w:r>
      <w:r w:rsidR="009040FE" w:rsidRPr="009040FE">
        <w:rPr>
          <w:b/>
          <w:bCs/>
        </w:rPr>
        <w:t>N</w:t>
      </w:r>
      <w:r w:rsidRPr="009040FE">
        <w:rPr>
          <w:b/>
          <w:bCs/>
        </w:rPr>
        <w:t>TEE IS MADE</w:t>
      </w:r>
      <w:r>
        <w:t xml:space="preserve"> the </w:t>
      </w:r>
      <w:r w:rsidR="005C4AE6">
        <w:t>30</w:t>
      </w:r>
      <w:r w:rsidRPr="0012531D">
        <w:rPr>
          <w:vertAlign w:val="superscript"/>
        </w:rPr>
        <w:t>th</w:t>
      </w:r>
      <w:r>
        <w:t xml:space="preserve"> day of June 2021</w:t>
      </w:r>
    </w:p>
    <w:p w14:paraId="776B946B" w14:textId="2804C862" w:rsidR="0012531D" w:rsidRDefault="0012531D" w:rsidP="0012531D">
      <w:r w:rsidRPr="009040FE">
        <w:rPr>
          <w:b/>
          <w:bCs/>
        </w:rPr>
        <w:t>BETWEEN</w:t>
      </w:r>
      <w:r>
        <w:t>:</w:t>
      </w:r>
    </w:p>
    <w:p w14:paraId="5A8822C1" w14:textId="478F7B2C" w:rsidR="0012531D" w:rsidRDefault="0012531D" w:rsidP="0012531D">
      <w:pPr>
        <w:pStyle w:val="ListParagraph"/>
        <w:numPr>
          <w:ilvl w:val="0"/>
          <w:numId w:val="2"/>
        </w:numPr>
      </w:pPr>
      <w:r w:rsidRPr="00585A96">
        <w:rPr>
          <w:b/>
          <w:bCs/>
        </w:rPr>
        <w:t>Mr</w:t>
      </w:r>
      <w:r>
        <w:t xml:space="preserve"> </w:t>
      </w:r>
      <w:r w:rsidR="00585A96">
        <w:rPr>
          <w:b/>
          <w:bCs/>
        </w:rPr>
        <w:t xml:space="preserve">Stephen Heath and Mrs Trisha Theodore-Heath </w:t>
      </w:r>
      <w:r w:rsidR="00585A96" w:rsidRPr="00585A96">
        <w:t>both</w:t>
      </w:r>
      <w:r w:rsidRPr="00585A96">
        <w:t xml:space="preserve"> </w:t>
      </w:r>
      <w:r>
        <w:t xml:space="preserve">of </w:t>
      </w:r>
      <w:r w:rsidR="00585A96">
        <w:t xml:space="preserve">254 </w:t>
      </w:r>
      <w:proofErr w:type="spellStart"/>
      <w:r w:rsidR="00585A96">
        <w:t>Berglen</w:t>
      </w:r>
      <w:proofErr w:type="spellEnd"/>
      <w:r w:rsidR="00585A96">
        <w:t xml:space="preserve"> Court, 7 Branch Road, London E14 7JZ</w:t>
      </w:r>
      <w:r>
        <w:t xml:space="preserve"> (the ‘</w:t>
      </w:r>
      <w:r w:rsidRPr="009040FE">
        <w:rPr>
          <w:b/>
          <w:bCs/>
        </w:rPr>
        <w:t>Guarantor’</w:t>
      </w:r>
      <w:r>
        <w:t>); and</w:t>
      </w:r>
    </w:p>
    <w:p w14:paraId="01D5C290" w14:textId="77777777" w:rsidR="0012531D" w:rsidRDefault="0012531D" w:rsidP="0012531D">
      <w:pPr>
        <w:pStyle w:val="ListParagraph"/>
      </w:pPr>
    </w:p>
    <w:p w14:paraId="263FD654" w14:textId="4347910E" w:rsidR="0012531D" w:rsidRDefault="0012531D" w:rsidP="0012531D">
      <w:pPr>
        <w:pStyle w:val="ListParagraph"/>
        <w:numPr>
          <w:ilvl w:val="0"/>
          <w:numId w:val="2"/>
        </w:numPr>
      </w:pPr>
      <w:r>
        <w:t xml:space="preserve">The Trustees of the </w:t>
      </w:r>
      <w:r w:rsidR="00585A96">
        <w:rPr>
          <w:b/>
          <w:bCs/>
        </w:rPr>
        <w:t>Fontana SSAS</w:t>
      </w:r>
      <w:r>
        <w:t xml:space="preserve"> being </w:t>
      </w:r>
      <w:r w:rsidR="00585A96">
        <w:rPr>
          <w:b/>
          <w:bCs/>
        </w:rPr>
        <w:t>Paul Wilson</w:t>
      </w:r>
      <w:r>
        <w:t xml:space="preserve">, of </w:t>
      </w:r>
      <w:r w:rsidR="00585A96">
        <w:t>38 Dean Road, Sittingbourne, Kent ME10 2DH</w:t>
      </w:r>
      <w:r>
        <w:t xml:space="preserve"> (the ‘</w:t>
      </w:r>
      <w:r w:rsidRPr="009040FE">
        <w:rPr>
          <w:b/>
          <w:bCs/>
        </w:rPr>
        <w:t>Lender’</w:t>
      </w:r>
      <w:r>
        <w:t>).</w:t>
      </w:r>
    </w:p>
    <w:p w14:paraId="3594B969" w14:textId="77777777" w:rsidR="006A0BD7" w:rsidRDefault="006A0BD7" w:rsidP="006A0BD7">
      <w:pPr>
        <w:pStyle w:val="ListParagraph"/>
      </w:pPr>
    </w:p>
    <w:p w14:paraId="35451072" w14:textId="77777777" w:rsidR="006A0BD7" w:rsidRDefault="006A0BD7" w:rsidP="006A0BD7">
      <w:pPr>
        <w:pStyle w:val="ListParagraph"/>
      </w:pPr>
    </w:p>
    <w:p w14:paraId="4802466F" w14:textId="77777777" w:rsidR="0012531D" w:rsidRDefault="0012531D" w:rsidP="0012531D">
      <w:pPr>
        <w:pStyle w:val="ListParagraph"/>
      </w:pPr>
    </w:p>
    <w:p w14:paraId="68C77C8E" w14:textId="68AFBD7A" w:rsidR="0012531D" w:rsidRPr="009040FE" w:rsidRDefault="0012531D" w:rsidP="0012531D">
      <w:pPr>
        <w:rPr>
          <w:b/>
          <w:bCs/>
        </w:rPr>
      </w:pPr>
      <w:r w:rsidRPr="009040FE">
        <w:rPr>
          <w:b/>
          <w:bCs/>
        </w:rPr>
        <w:t>BACKGROUND</w:t>
      </w:r>
    </w:p>
    <w:p w14:paraId="3904CDC8" w14:textId="73FC85A4" w:rsidR="0012531D" w:rsidRDefault="0012531D" w:rsidP="009040FE">
      <w:pPr>
        <w:ind w:left="709" w:hanging="709"/>
      </w:pPr>
      <w:r>
        <w:t>A</w:t>
      </w:r>
      <w:r>
        <w:tab/>
        <w:t>The Lender has agreed to enter into the Loan Agreement with the Borrower under which the Lender will advance monies totalling £</w:t>
      </w:r>
      <w:r w:rsidR="00585A96">
        <w:t>200</w:t>
      </w:r>
      <w:r>
        <w:t>,000 on loan to the Borrower.</w:t>
      </w:r>
    </w:p>
    <w:p w14:paraId="3666B576" w14:textId="0D22D0F0" w:rsidR="0012531D" w:rsidRDefault="0012531D" w:rsidP="009040FE">
      <w:pPr>
        <w:ind w:left="709" w:hanging="709"/>
      </w:pPr>
      <w:r>
        <w:t>B</w:t>
      </w:r>
      <w:r>
        <w:tab/>
        <w:t>The Lender has requested comfort in respect of the Borrower’s obligations under the Loan Agreement</w:t>
      </w:r>
      <w:r w:rsidR="00443F37">
        <w:t xml:space="preserve"> in the form of a Personal Guarantee from the Guarantor.</w:t>
      </w:r>
    </w:p>
    <w:p w14:paraId="0BB64562" w14:textId="1E549437" w:rsidR="00443F37" w:rsidRDefault="00443F37" w:rsidP="009040FE">
      <w:pPr>
        <w:ind w:left="709" w:hanging="709"/>
      </w:pPr>
      <w:r>
        <w:t>C</w:t>
      </w:r>
      <w:r>
        <w:tab/>
        <w:t>The Guarantor is a trustee of the Borrower, and has agreed to provide that comfort, has read the Warning set out at the end of this Deed, and has agreed to enter into this Deed of Personal Guarantee (the ‘</w:t>
      </w:r>
      <w:r w:rsidRPr="009040FE">
        <w:rPr>
          <w:b/>
          <w:bCs/>
        </w:rPr>
        <w:t>Deed’</w:t>
      </w:r>
      <w:r>
        <w:t>).</w:t>
      </w:r>
    </w:p>
    <w:p w14:paraId="2DC6B682" w14:textId="77777777" w:rsidR="009040FE" w:rsidRDefault="009040FE" w:rsidP="009040FE">
      <w:pPr>
        <w:ind w:left="709" w:hanging="709"/>
      </w:pPr>
    </w:p>
    <w:p w14:paraId="50A4A2C1" w14:textId="2F323B52" w:rsidR="00443F37" w:rsidRDefault="00443F37" w:rsidP="0012531D">
      <w:r w:rsidRPr="009040FE">
        <w:rPr>
          <w:b/>
          <w:bCs/>
        </w:rPr>
        <w:t>IT IS AGREED</w:t>
      </w:r>
      <w:r>
        <w:t xml:space="preserve"> as follows:</w:t>
      </w:r>
    </w:p>
    <w:p w14:paraId="351A8810" w14:textId="700B5491" w:rsidR="00443F37" w:rsidRPr="009040FE" w:rsidRDefault="00443F37" w:rsidP="00443F37">
      <w:pPr>
        <w:pStyle w:val="ListParagraph"/>
        <w:numPr>
          <w:ilvl w:val="0"/>
          <w:numId w:val="3"/>
        </w:numPr>
        <w:rPr>
          <w:b/>
          <w:bCs/>
        </w:rPr>
      </w:pPr>
      <w:r w:rsidRPr="009040FE">
        <w:rPr>
          <w:b/>
          <w:bCs/>
        </w:rPr>
        <w:t>Definitions and Interpretations</w:t>
      </w:r>
    </w:p>
    <w:p w14:paraId="7DB82733" w14:textId="1CC4B85B" w:rsidR="00443F37" w:rsidRDefault="00443F37" w:rsidP="00443F37">
      <w:pPr>
        <w:pStyle w:val="ListParagraph"/>
      </w:pPr>
    </w:p>
    <w:p w14:paraId="41E13308" w14:textId="4A9F485D" w:rsidR="00443F37" w:rsidRDefault="00443F37" w:rsidP="00443F37">
      <w:pPr>
        <w:pStyle w:val="ListParagraph"/>
        <w:ind w:left="3600" w:hanging="2880"/>
      </w:pPr>
      <w:r w:rsidRPr="009040FE">
        <w:rPr>
          <w:b/>
          <w:bCs/>
        </w:rPr>
        <w:t>Guaranteed Obligations</w:t>
      </w:r>
      <w:r>
        <w:tab/>
        <w:t>shall mean, with reference to the Loan Agreement, all present and future loan repayment and interest and other payment obligations of the Borrower, incurred or owing by the Borrower to the Lender under the Loan Agreement.</w:t>
      </w:r>
    </w:p>
    <w:p w14:paraId="60887830" w14:textId="6E77B661" w:rsidR="00443F37" w:rsidRDefault="00443F37" w:rsidP="00443F37">
      <w:pPr>
        <w:pStyle w:val="ListParagraph"/>
      </w:pPr>
    </w:p>
    <w:p w14:paraId="019CAB7E" w14:textId="33901C83" w:rsidR="00443F37" w:rsidRDefault="00443F37" w:rsidP="00443F37">
      <w:pPr>
        <w:pStyle w:val="ListParagraph"/>
        <w:ind w:left="3600" w:hanging="2880"/>
      </w:pPr>
      <w:r w:rsidRPr="009040FE">
        <w:rPr>
          <w:b/>
          <w:bCs/>
        </w:rPr>
        <w:t>Loan Agreement</w:t>
      </w:r>
      <w:r>
        <w:tab/>
        <w:t xml:space="preserve">shall mean a Loan Agreement between the Lender and the Borrower dated </w:t>
      </w:r>
      <w:r w:rsidR="005C4AE6">
        <w:t>30</w:t>
      </w:r>
      <w:r w:rsidRPr="00443F37">
        <w:rPr>
          <w:vertAlign w:val="superscript"/>
        </w:rPr>
        <w:t>th</w:t>
      </w:r>
      <w:r>
        <w:t xml:space="preserve"> June 2021</w:t>
      </w:r>
    </w:p>
    <w:p w14:paraId="6D8411CD" w14:textId="7EABD496" w:rsidR="00443F37" w:rsidRDefault="00443F37" w:rsidP="00443F37">
      <w:pPr>
        <w:pStyle w:val="ListParagraph"/>
      </w:pPr>
    </w:p>
    <w:p w14:paraId="21078D15" w14:textId="4DB8941A" w:rsidR="00443F37" w:rsidRDefault="00443F37" w:rsidP="009040FE">
      <w:pPr>
        <w:pStyle w:val="ListParagraph"/>
        <w:ind w:left="3600" w:hanging="2880"/>
      </w:pPr>
      <w:r w:rsidRPr="009040FE">
        <w:rPr>
          <w:b/>
          <w:bCs/>
        </w:rPr>
        <w:t>Borrower</w:t>
      </w:r>
      <w:r>
        <w:tab/>
        <w:t xml:space="preserve">shall mean </w:t>
      </w:r>
      <w:r w:rsidR="00585A96">
        <w:t>Sure Start Property Solutions</w:t>
      </w:r>
      <w:r w:rsidR="00C903F7">
        <w:t xml:space="preserve"> Ltd, a company incorporated in England and Wales with company number 12</w:t>
      </w:r>
      <w:r w:rsidR="00585A96">
        <w:t>370595</w:t>
      </w:r>
    </w:p>
    <w:p w14:paraId="1E8A7882" w14:textId="413DCEB8" w:rsidR="00443F37" w:rsidRDefault="00443F37" w:rsidP="00443F37">
      <w:pPr>
        <w:pStyle w:val="ListParagraph"/>
        <w:ind w:left="2880" w:hanging="2160"/>
      </w:pPr>
    </w:p>
    <w:p w14:paraId="7B304B39" w14:textId="06C2B682" w:rsidR="00443F37" w:rsidRDefault="00443F37" w:rsidP="00443F37">
      <w:pPr>
        <w:pStyle w:val="ListParagraph"/>
        <w:ind w:left="2880" w:hanging="2160"/>
      </w:pPr>
    </w:p>
    <w:p w14:paraId="76E042CF" w14:textId="78932C6E" w:rsidR="00443F37" w:rsidRDefault="00443F37" w:rsidP="00443F37">
      <w:pPr>
        <w:pStyle w:val="ListParagraph"/>
        <w:ind w:left="709" w:hanging="34"/>
      </w:pPr>
      <w:r>
        <w:t>Where the context admits, the singular shall include the plural and vice versa, and words imputing one gender shall include the other genders.</w:t>
      </w:r>
    </w:p>
    <w:p w14:paraId="411C65BB" w14:textId="797794D1" w:rsidR="00443F37" w:rsidRDefault="00443F37" w:rsidP="00443F37">
      <w:pPr>
        <w:pStyle w:val="ListParagraph"/>
        <w:ind w:left="709" w:hanging="34"/>
      </w:pPr>
    </w:p>
    <w:p w14:paraId="7B95069D" w14:textId="3D1695DE" w:rsidR="00443F37" w:rsidRDefault="00443F37" w:rsidP="00443F37">
      <w:pPr>
        <w:pStyle w:val="ListParagraph"/>
        <w:ind w:left="709" w:hanging="34"/>
        <w:rPr>
          <w:b/>
          <w:bCs/>
        </w:rPr>
      </w:pPr>
    </w:p>
    <w:p w14:paraId="2680391F" w14:textId="201C1B14" w:rsidR="00585A96" w:rsidRDefault="00585A96" w:rsidP="00443F37">
      <w:pPr>
        <w:pStyle w:val="ListParagraph"/>
        <w:ind w:left="709" w:hanging="34"/>
        <w:rPr>
          <w:b/>
          <w:bCs/>
        </w:rPr>
      </w:pPr>
    </w:p>
    <w:p w14:paraId="7147864F" w14:textId="5FF87FCE" w:rsidR="00585A96" w:rsidRDefault="00585A96" w:rsidP="00443F37">
      <w:pPr>
        <w:pStyle w:val="ListParagraph"/>
        <w:ind w:left="709" w:hanging="34"/>
        <w:rPr>
          <w:b/>
          <w:bCs/>
        </w:rPr>
      </w:pPr>
    </w:p>
    <w:p w14:paraId="5B4BEC75" w14:textId="0ABB308E" w:rsidR="00585A96" w:rsidRDefault="00585A96" w:rsidP="00443F37">
      <w:pPr>
        <w:pStyle w:val="ListParagraph"/>
        <w:ind w:left="709" w:hanging="34"/>
        <w:rPr>
          <w:b/>
          <w:bCs/>
        </w:rPr>
      </w:pPr>
    </w:p>
    <w:p w14:paraId="4A426837" w14:textId="77777777" w:rsidR="00585A96" w:rsidRPr="009040FE" w:rsidRDefault="00585A96" w:rsidP="00443F37">
      <w:pPr>
        <w:pStyle w:val="ListParagraph"/>
        <w:ind w:left="709" w:hanging="34"/>
        <w:rPr>
          <w:b/>
          <w:bCs/>
        </w:rPr>
      </w:pPr>
    </w:p>
    <w:p w14:paraId="6BE8AA7D" w14:textId="729890C8" w:rsidR="00443F37" w:rsidRPr="009040FE" w:rsidRDefault="00443F37" w:rsidP="00443F37">
      <w:pPr>
        <w:pStyle w:val="ListParagraph"/>
        <w:numPr>
          <w:ilvl w:val="0"/>
          <w:numId w:val="3"/>
        </w:numPr>
        <w:rPr>
          <w:b/>
          <w:bCs/>
        </w:rPr>
      </w:pPr>
      <w:r w:rsidRPr="009040FE">
        <w:rPr>
          <w:b/>
          <w:bCs/>
        </w:rPr>
        <w:lastRenderedPageBreak/>
        <w:t>Lender Protections</w:t>
      </w:r>
    </w:p>
    <w:p w14:paraId="61F74483" w14:textId="54C42A48" w:rsidR="00443F37" w:rsidRDefault="00443F37" w:rsidP="00443F37">
      <w:pPr>
        <w:ind w:left="720"/>
      </w:pPr>
      <w:r>
        <w:t>In consideration of the Lender entering into the Loan Agreement, the Guarantor hereby guarantees to the Lender to pay the Guaranteed Obligations whenever the Borrower does not pay any of the Guaranteed Obligations when due.</w:t>
      </w:r>
    </w:p>
    <w:p w14:paraId="063E5493" w14:textId="6B30F98B" w:rsidR="006A0BD7" w:rsidRDefault="006A0BD7" w:rsidP="00443F37">
      <w:pPr>
        <w:ind w:left="720"/>
      </w:pPr>
    </w:p>
    <w:p w14:paraId="50E23CBC" w14:textId="77777777" w:rsidR="006A0BD7" w:rsidRDefault="006A0BD7" w:rsidP="00443F37">
      <w:pPr>
        <w:ind w:left="720"/>
      </w:pPr>
    </w:p>
    <w:p w14:paraId="587EB0B3" w14:textId="3007508B" w:rsidR="00443F37" w:rsidRDefault="00443F37" w:rsidP="00443F37">
      <w:pPr>
        <w:pStyle w:val="ListParagraph"/>
        <w:numPr>
          <w:ilvl w:val="0"/>
          <w:numId w:val="3"/>
        </w:numPr>
        <w:rPr>
          <w:b/>
          <w:bCs/>
        </w:rPr>
      </w:pPr>
      <w:r w:rsidRPr="009040FE">
        <w:rPr>
          <w:b/>
          <w:bCs/>
        </w:rPr>
        <w:t>Lender Protections</w:t>
      </w:r>
    </w:p>
    <w:p w14:paraId="23A9B978" w14:textId="77777777" w:rsidR="009040FE" w:rsidRPr="009040FE" w:rsidRDefault="009040FE" w:rsidP="009040FE">
      <w:pPr>
        <w:pStyle w:val="ListParagraph"/>
        <w:rPr>
          <w:b/>
          <w:bCs/>
        </w:rPr>
      </w:pPr>
    </w:p>
    <w:p w14:paraId="64E75DF8" w14:textId="413CE352" w:rsidR="00443F37" w:rsidRDefault="00443F37" w:rsidP="00443F37">
      <w:pPr>
        <w:pStyle w:val="ListParagraph"/>
        <w:numPr>
          <w:ilvl w:val="1"/>
          <w:numId w:val="3"/>
        </w:numPr>
      </w:pPr>
      <w:r>
        <w:t>This Deed is a continuing guarantee (subject only to termination as mentioned below) and shall cover the ultimate balance from time to time owing to the Lender by the Borrower in respect of the Guaranteed Obligations.</w:t>
      </w:r>
    </w:p>
    <w:p w14:paraId="57E99981" w14:textId="77777777" w:rsidR="009040FE" w:rsidRDefault="009040FE" w:rsidP="009040FE">
      <w:pPr>
        <w:pStyle w:val="ListParagraph"/>
        <w:ind w:left="1440"/>
      </w:pPr>
    </w:p>
    <w:p w14:paraId="60669DEC" w14:textId="4471A292" w:rsidR="009040FE" w:rsidRDefault="00443F37" w:rsidP="009040FE">
      <w:pPr>
        <w:pStyle w:val="ListParagraph"/>
        <w:numPr>
          <w:ilvl w:val="1"/>
          <w:numId w:val="3"/>
        </w:numPr>
      </w:pPr>
      <w:r>
        <w:t>The Lender shall not be obliged to claim against the Borrower, or take any action against the Borrower, or to obtain any court judgement against the Borrower before taking steps to enforce its rights under this Deed.</w:t>
      </w:r>
    </w:p>
    <w:p w14:paraId="1D2EF971" w14:textId="77777777" w:rsidR="009040FE" w:rsidRDefault="009040FE" w:rsidP="009040FE">
      <w:pPr>
        <w:pStyle w:val="ListParagraph"/>
        <w:ind w:left="1440"/>
      </w:pPr>
    </w:p>
    <w:p w14:paraId="0340B703" w14:textId="65A0E577" w:rsidR="009040FE" w:rsidRDefault="00443F37" w:rsidP="009040FE">
      <w:pPr>
        <w:pStyle w:val="ListParagraph"/>
        <w:numPr>
          <w:ilvl w:val="1"/>
          <w:numId w:val="3"/>
        </w:numPr>
      </w:pPr>
      <w:r>
        <w:t>This Deed shall remain in full force and effect notwithstanding:</w:t>
      </w:r>
    </w:p>
    <w:p w14:paraId="7306DF09" w14:textId="77777777" w:rsidR="009040FE" w:rsidRDefault="009040FE" w:rsidP="009040FE">
      <w:pPr>
        <w:pStyle w:val="ListParagraph"/>
        <w:ind w:left="1800"/>
      </w:pPr>
    </w:p>
    <w:p w14:paraId="2A63B9F4" w14:textId="688FE311" w:rsidR="00443F37" w:rsidRDefault="00443F37" w:rsidP="00443F37">
      <w:pPr>
        <w:pStyle w:val="ListParagraph"/>
        <w:numPr>
          <w:ilvl w:val="2"/>
          <w:numId w:val="3"/>
        </w:numPr>
      </w:pPr>
      <w:r>
        <w:t>the death, bankruptcy, liquidation, incapacity or any change in the constitution or in the name or style of the Borrower; or</w:t>
      </w:r>
    </w:p>
    <w:p w14:paraId="54C5089F" w14:textId="79B5D67A" w:rsidR="00443F37" w:rsidRDefault="00443F37" w:rsidP="00443F37">
      <w:pPr>
        <w:pStyle w:val="ListParagraph"/>
        <w:numPr>
          <w:ilvl w:val="2"/>
          <w:numId w:val="3"/>
        </w:numPr>
      </w:pPr>
      <w:r>
        <w:t>the bankruptcy, death or incapacity (whether mental or physical) of the Guarantor; or</w:t>
      </w:r>
    </w:p>
    <w:p w14:paraId="4FF1EE52" w14:textId="0CCD4E6E" w:rsidR="00443F37" w:rsidRDefault="00443F37" w:rsidP="00443F37">
      <w:pPr>
        <w:pStyle w:val="ListParagraph"/>
        <w:numPr>
          <w:ilvl w:val="2"/>
          <w:numId w:val="3"/>
        </w:numPr>
      </w:pPr>
      <w:r>
        <w:t>any intermediate payment of the Guaranteed Obligations, whether in whole or in part; or</w:t>
      </w:r>
    </w:p>
    <w:p w14:paraId="3B4692C6" w14:textId="2666715B" w:rsidR="00443F37" w:rsidRDefault="00443F37" w:rsidP="00443F37">
      <w:pPr>
        <w:pStyle w:val="ListParagraph"/>
        <w:numPr>
          <w:ilvl w:val="2"/>
          <w:numId w:val="3"/>
        </w:numPr>
      </w:pPr>
      <w:r>
        <w:t>any neglect, forbearance or delay of the Lender in enforcing payment due under the Loan Agreement; or</w:t>
      </w:r>
    </w:p>
    <w:p w14:paraId="431784CD" w14:textId="30ABE958" w:rsidR="00443F37" w:rsidRDefault="00443F37" w:rsidP="00443F37">
      <w:pPr>
        <w:pStyle w:val="ListParagraph"/>
        <w:numPr>
          <w:ilvl w:val="2"/>
          <w:numId w:val="3"/>
        </w:numPr>
      </w:pPr>
      <w:r>
        <w:t>any amendment to, variation of or termination of the Loan Agreement.</w:t>
      </w:r>
    </w:p>
    <w:p w14:paraId="4E238F43" w14:textId="77777777" w:rsidR="00443F37" w:rsidRDefault="00443F37" w:rsidP="00443F37">
      <w:pPr>
        <w:pStyle w:val="ListParagraph"/>
        <w:ind w:left="1800"/>
      </w:pPr>
    </w:p>
    <w:p w14:paraId="19DF9034" w14:textId="69A750A2" w:rsidR="00443F37" w:rsidRPr="009040FE" w:rsidRDefault="00443F37" w:rsidP="00443F37">
      <w:pPr>
        <w:pStyle w:val="ListParagraph"/>
        <w:numPr>
          <w:ilvl w:val="0"/>
          <w:numId w:val="3"/>
        </w:numPr>
        <w:rPr>
          <w:b/>
          <w:bCs/>
        </w:rPr>
      </w:pPr>
      <w:r w:rsidRPr="009040FE">
        <w:rPr>
          <w:b/>
          <w:bCs/>
        </w:rPr>
        <w:t>Interest</w:t>
      </w:r>
    </w:p>
    <w:p w14:paraId="52CD3423" w14:textId="77777777" w:rsidR="009040FE" w:rsidRDefault="009040FE" w:rsidP="009040FE">
      <w:pPr>
        <w:pStyle w:val="ListParagraph"/>
      </w:pPr>
    </w:p>
    <w:p w14:paraId="14AB1B3B" w14:textId="0A6641AB" w:rsidR="00443F37" w:rsidRDefault="00443F37" w:rsidP="00443F37">
      <w:pPr>
        <w:pStyle w:val="ListParagraph"/>
      </w:pPr>
      <w:r>
        <w:t>The Guarantor shall pay interest on any amount owing under this Deed at the rate of 1% per annum above The Bank of England base lending rate from time to time, such interest to accrue on a daily basis.</w:t>
      </w:r>
    </w:p>
    <w:p w14:paraId="0FF1E5CF" w14:textId="4E0A01E0" w:rsidR="00443F37" w:rsidRDefault="00443F37" w:rsidP="00443F37">
      <w:pPr>
        <w:pStyle w:val="ListParagraph"/>
      </w:pPr>
    </w:p>
    <w:p w14:paraId="70F6D9BF" w14:textId="25560207" w:rsidR="00443F37" w:rsidRPr="009040FE" w:rsidRDefault="00443F37" w:rsidP="00443F37">
      <w:pPr>
        <w:pStyle w:val="ListParagraph"/>
        <w:numPr>
          <w:ilvl w:val="0"/>
          <w:numId w:val="3"/>
        </w:numPr>
        <w:rPr>
          <w:b/>
          <w:bCs/>
        </w:rPr>
      </w:pPr>
      <w:r w:rsidRPr="009040FE">
        <w:rPr>
          <w:b/>
          <w:bCs/>
        </w:rPr>
        <w:t>Payments</w:t>
      </w:r>
    </w:p>
    <w:p w14:paraId="6F987BD0" w14:textId="77777777" w:rsidR="009040FE" w:rsidRDefault="009040FE" w:rsidP="009040FE">
      <w:pPr>
        <w:pStyle w:val="ListParagraph"/>
      </w:pPr>
    </w:p>
    <w:p w14:paraId="0227B994" w14:textId="26E4CD13" w:rsidR="00443F37" w:rsidRDefault="00D84E93" w:rsidP="00443F37">
      <w:pPr>
        <w:pStyle w:val="ListParagraph"/>
      </w:pPr>
      <w:r>
        <w:t>All monies payable by the Guarantor hereunder shall be paid in full to the Lender without any set-off in respect of monies owing by the Lender to the Borrower or to the Guarantor.</w:t>
      </w:r>
    </w:p>
    <w:p w14:paraId="329C1D95" w14:textId="0F8E405C" w:rsidR="00D84E93" w:rsidRDefault="00D84E93" w:rsidP="00443F37">
      <w:pPr>
        <w:pStyle w:val="ListParagraph"/>
      </w:pPr>
    </w:p>
    <w:p w14:paraId="5F47B481" w14:textId="47D2E062" w:rsidR="00D84E93" w:rsidRDefault="00D84E93" w:rsidP="00D84E93">
      <w:pPr>
        <w:pStyle w:val="ListParagraph"/>
        <w:numPr>
          <w:ilvl w:val="0"/>
          <w:numId w:val="3"/>
        </w:numPr>
        <w:rPr>
          <w:b/>
          <w:bCs/>
        </w:rPr>
      </w:pPr>
      <w:r w:rsidRPr="009040FE">
        <w:rPr>
          <w:b/>
          <w:bCs/>
        </w:rPr>
        <w:t>Assignment by the Lender</w:t>
      </w:r>
    </w:p>
    <w:p w14:paraId="7FF6F952" w14:textId="77777777" w:rsidR="009040FE" w:rsidRPr="009040FE" w:rsidRDefault="009040FE" w:rsidP="009040FE">
      <w:pPr>
        <w:pStyle w:val="ListParagraph"/>
        <w:rPr>
          <w:b/>
          <w:bCs/>
        </w:rPr>
      </w:pPr>
    </w:p>
    <w:p w14:paraId="30F96D03" w14:textId="6FE2069A" w:rsidR="00D84E93" w:rsidRDefault="00D84E93" w:rsidP="00D84E93">
      <w:pPr>
        <w:pStyle w:val="ListParagraph"/>
        <w:numPr>
          <w:ilvl w:val="1"/>
          <w:numId w:val="3"/>
        </w:numPr>
      </w:pPr>
      <w:r>
        <w:t>The Lender may assign, transfer or allow other parties to participate in the benefit of the whole or any part of this Deed.</w:t>
      </w:r>
    </w:p>
    <w:p w14:paraId="4BA8F491" w14:textId="77777777" w:rsidR="009040FE" w:rsidRDefault="009040FE" w:rsidP="009040FE">
      <w:pPr>
        <w:pStyle w:val="ListParagraph"/>
        <w:ind w:left="1440"/>
      </w:pPr>
    </w:p>
    <w:p w14:paraId="7CEB7485" w14:textId="40C7CA4E" w:rsidR="00D84E93" w:rsidRDefault="00D84E93" w:rsidP="00D84E93">
      <w:pPr>
        <w:pStyle w:val="ListParagraph"/>
        <w:numPr>
          <w:ilvl w:val="1"/>
          <w:numId w:val="3"/>
        </w:numPr>
      </w:pPr>
      <w:r>
        <w:t>The Guarantor may not assign any of the rights or obligations under this Deed.</w:t>
      </w:r>
    </w:p>
    <w:p w14:paraId="4CA4F749" w14:textId="77777777" w:rsidR="00D84E93" w:rsidRDefault="00D84E93" w:rsidP="00D84E93">
      <w:pPr>
        <w:pStyle w:val="ListParagraph"/>
        <w:ind w:left="1440"/>
      </w:pPr>
    </w:p>
    <w:p w14:paraId="5252B014" w14:textId="13B7DB76" w:rsidR="00D84E93" w:rsidRPr="009040FE" w:rsidRDefault="00D84E93" w:rsidP="00D84E93">
      <w:pPr>
        <w:pStyle w:val="ListParagraph"/>
        <w:numPr>
          <w:ilvl w:val="0"/>
          <w:numId w:val="3"/>
        </w:numPr>
        <w:rPr>
          <w:b/>
          <w:bCs/>
        </w:rPr>
      </w:pPr>
      <w:r w:rsidRPr="009040FE">
        <w:rPr>
          <w:b/>
          <w:bCs/>
        </w:rPr>
        <w:lastRenderedPageBreak/>
        <w:t>Notices</w:t>
      </w:r>
    </w:p>
    <w:p w14:paraId="0F6B0846" w14:textId="7E890E7D" w:rsidR="00D84E93" w:rsidRDefault="00D84E93" w:rsidP="00D84E93">
      <w:pPr>
        <w:pStyle w:val="ListParagraph"/>
      </w:pPr>
    </w:p>
    <w:p w14:paraId="6AFDDDE6" w14:textId="35FB60C2" w:rsidR="009040FE" w:rsidRDefault="009040FE" w:rsidP="00D84E93">
      <w:pPr>
        <w:pStyle w:val="ListParagraph"/>
      </w:pPr>
      <w:r>
        <w:t>If the Lender gives the Guarantor written notice of any default on the part of the Borrower, the Guarantor will within seven (7) working days from receipt of such notice pay all sums then due from the Guarantor under this Deed and any certificate given by the authorised representative of the Lender of the amount payable shall be conclusive unless manifestly incorrect.</w:t>
      </w:r>
    </w:p>
    <w:p w14:paraId="07BBB218" w14:textId="1240E03A" w:rsidR="009040FE" w:rsidRDefault="009040FE" w:rsidP="00D84E93">
      <w:pPr>
        <w:pStyle w:val="ListParagraph"/>
      </w:pPr>
    </w:p>
    <w:p w14:paraId="5DE6C212" w14:textId="78B024CC" w:rsidR="006A0BD7" w:rsidRDefault="006A0BD7" w:rsidP="00D84E93">
      <w:pPr>
        <w:pStyle w:val="ListParagraph"/>
      </w:pPr>
    </w:p>
    <w:p w14:paraId="18809468" w14:textId="17CA1BA5" w:rsidR="006A0BD7" w:rsidRDefault="006A0BD7" w:rsidP="00D84E93">
      <w:pPr>
        <w:pStyle w:val="ListParagraph"/>
      </w:pPr>
    </w:p>
    <w:p w14:paraId="3F9355D1" w14:textId="77777777" w:rsidR="006A0BD7" w:rsidRDefault="006A0BD7" w:rsidP="00D84E93">
      <w:pPr>
        <w:pStyle w:val="ListParagraph"/>
      </w:pPr>
    </w:p>
    <w:p w14:paraId="4F49FFBD" w14:textId="10D05CB5" w:rsidR="009040FE" w:rsidRPr="006A0BD7" w:rsidRDefault="009040FE" w:rsidP="009040FE">
      <w:pPr>
        <w:pStyle w:val="ListParagraph"/>
        <w:numPr>
          <w:ilvl w:val="0"/>
          <w:numId w:val="3"/>
        </w:numPr>
        <w:rPr>
          <w:b/>
          <w:bCs/>
        </w:rPr>
      </w:pPr>
      <w:r w:rsidRPr="006A0BD7">
        <w:rPr>
          <w:b/>
          <w:bCs/>
        </w:rPr>
        <w:t>Governing law and jurisdiction</w:t>
      </w:r>
    </w:p>
    <w:p w14:paraId="248151AA" w14:textId="1026AC4B" w:rsidR="009040FE" w:rsidRDefault="009040FE" w:rsidP="009040FE">
      <w:pPr>
        <w:pStyle w:val="ListParagraph"/>
      </w:pPr>
    </w:p>
    <w:p w14:paraId="36AC824D" w14:textId="5AFB7D3D" w:rsidR="009040FE" w:rsidRDefault="00D06369" w:rsidP="009040FE">
      <w:pPr>
        <w:pStyle w:val="ListParagraph"/>
      </w:pPr>
      <w:r>
        <w:t xml:space="preserve">This Deed and any disputes or claims arising out of or in connection withs its subject matter or formation (including non-contractual matters and obligations arising therefrom or associated therewith) shall be governed by the laws of England and Wales and subject to the </w:t>
      </w:r>
      <w:r w:rsidR="006A0BD7">
        <w:t>exclusive jurisdiction of the English courts.</w:t>
      </w:r>
    </w:p>
    <w:p w14:paraId="7D006114" w14:textId="129934C1" w:rsidR="006A0BD7" w:rsidRDefault="006A0BD7" w:rsidP="009040FE">
      <w:pPr>
        <w:pStyle w:val="ListParagraph"/>
      </w:pPr>
    </w:p>
    <w:p w14:paraId="370550AD" w14:textId="69B327F5" w:rsidR="006A0BD7" w:rsidRDefault="006A0BD7" w:rsidP="006A0BD7"/>
    <w:p w14:paraId="1910C85C" w14:textId="77777777" w:rsidR="006A0BD7" w:rsidRDefault="006A0BD7" w:rsidP="006A0BD7"/>
    <w:p w14:paraId="0955AA2E" w14:textId="74DF131B" w:rsidR="006A0BD7" w:rsidRPr="006A0BD7" w:rsidRDefault="006A0BD7" w:rsidP="006A0BD7">
      <w:pPr>
        <w:rPr>
          <w:b/>
          <w:bCs/>
        </w:rPr>
      </w:pPr>
      <w:r w:rsidRPr="006A0BD7">
        <w:rPr>
          <w:b/>
          <w:bCs/>
        </w:rPr>
        <w:t>IMPORTANT WARNING TO THE GUARANTOR: YOU MUST READ AND CONSIDER THE FOLLOWING NOTES BEFORE DECIDING WHETHER TO SIGN THIS GUARANTEE</w:t>
      </w:r>
    </w:p>
    <w:p w14:paraId="2CECE1A1" w14:textId="238ABAB0" w:rsidR="006A0BD7" w:rsidRPr="006A0BD7" w:rsidRDefault="006A0BD7" w:rsidP="006A0BD7">
      <w:pPr>
        <w:rPr>
          <w:i/>
          <w:iCs/>
        </w:rPr>
      </w:pPr>
      <w:r w:rsidRPr="006A0BD7">
        <w:rPr>
          <w:i/>
          <w:iCs/>
        </w:rPr>
        <w:t>Notes to the Guarantor</w:t>
      </w:r>
    </w:p>
    <w:p w14:paraId="1C28A6B1" w14:textId="6B52BF64" w:rsidR="006A0BD7" w:rsidRPr="006A0BD7" w:rsidRDefault="006A0BD7" w:rsidP="006A0BD7">
      <w:pPr>
        <w:pStyle w:val="ListParagraph"/>
        <w:numPr>
          <w:ilvl w:val="0"/>
          <w:numId w:val="4"/>
        </w:numPr>
        <w:rPr>
          <w:i/>
          <w:iCs/>
        </w:rPr>
      </w:pPr>
      <w:r w:rsidRPr="006A0BD7">
        <w:rPr>
          <w:i/>
          <w:iCs/>
        </w:rPr>
        <w:t>This Deed of Guarantee is an important document.</w:t>
      </w:r>
    </w:p>
    <w:p w14:paraId="5053A25F" w14:textId="77777777" w:rsidR="006A0BD7" w:rsidRPr="006A0BD7" w:rsidRDefault="006A0BD7" w:rsidP="006A0BD7">
      <w:pPr>
        <w:pStyle w:val="ListParagraph"/>
        <w:rPr>
          <w:i/>
          <w:iCs/>
        </w:rPr>
      </w:pPr>
    </w:p>
    <w:p w14:paraId="608545FA" w14:textId="315B8915" w:rsidR="006A0BD7" w:rsidRPr="006A0BD7" w:rsidRDefault="006A0BD7" w:rsidP="006A0BD7">
      <w:pPr>
        <w:pStyle w:val="ListParagraph"/>
        <w:numPr>
          <w:ilvl w:val="0"/>
          <w:numId w:val="4"/>
        </w:numPr>
        <w:rPr>
          <w:i/>
          <w:iCs/>
        </w:rPr>
      </w:pPr>
      <w:r w:rsidRPr="006A0BD7">
        <w:rPr>
          <w:i/>
          <w:iCs/>
        </w:rPr>
        <w:t>The Lender has already signed it but before you sign it, you should read it carefully, obtain separate independent legal advice about it from a solicitor, ensure that you understand both what it means and what the implications of it will be if you sign it and have it witnessed.</w:t>
      </w:r>
    </w:p>
    <w:p w14:paraId="5CBA9688" w14:textId="77777777" w:rsidR="006A0BD7" w:rsidRPr="006A0BD7" w:rsidRDefault="006A0BD7" w:rsidP="006A0BD7">
      <w:pPr>
        <w:pStyle w:val="ListParagraph"/>
        <w:rPr>
          <w:i/>
          <w:iCs/>
        </w:rPr>
      </w:pPr>
    </w:p>
    <w:p w14:paraId="1FA6CAB0" w14:textId="4E9037FB" w:rsidR="006A0BD7" w:rsidRPr="006A0BD7" w:rsidRDefault="006A0BD7" w:rsidP="006A0BD7">
      <w:pPr>
        <w:pStyle w:val="ListParagraph"/>
        <w:numPr>
          <w:ilvl w:val="0"/>
          <w:numId w:val="4"/>
        </w:numPr>
        <w:rPr>
          <w:i/>
          <w:iCs/>
        </w:rPr>
      </w:pPr>
      <w:r w:rsidRPr="006A0BD7">
        <w:rPr>
          <w:i/>
          <w:iCs/>
        </w:rPr>
        <w:t>If you do sign this Deed, you might have to meet the liabilities of the party defined in it as the ‘Borrower’ if the Borrower does not do so, and that you will have other obligations as well. Your commitment to pay will be unconditional and the amount the Lender can ask you to pay is not limited.</w:t>
      </w:r>
    </w:p>
    <w:p w14:paraId="2CF6F564" w14:textId="77777777" w:rsidR="006A0BD7" w:rsidRPr="006A0BD7" w:rsidRDefault="006A0BD7" w:rsidP="006A0BD7">
      <w:pPr>
        <w:pStyle w:val="ListParagraph"/>
        <w:rPr>
          <w:i/>
          <w:iCs/>
        </w:rPr>
      </w:pPr>
    </w:p>
    <w:p w14:paraId="0DC07FE4" w14:textId="67742E22" w:rsidR="006A0BD7" w:rsidRPr="006A0BD7" w:rsidRDefault="006A0BD7" w:rsidP="006A0BD7">
      <w:pPr>
        <w:rPr>
          <w:i/>
          <w:iCs/>
        </w:rPr>
      </w:pPr>
      <w:r w:rsidRPr="006A0BD7">
        <w:rPr>
          <w:i/>
          <w:iCs/>
        </w:rPr>
        <w:t>By signing this Deed I confirm that I, the Guarantor, have read, agree to and accept its contents, including the above notes (1) to (3) and</w:t>
      </w:r>
      <w:r w:rsidR="00F967C3">
        <w:rPr>
          <w:i/>
          <w:iCs/>
        </w:rPr>
        <w:t xml:space="preserve"> </w:t>
      </w:r>
      <w:r w:rsidRPr="006A0BD7">
        <w:rPr>
          <w:i/>
          <w:iCs/>
        </w:rPr>
        <w:t>that in particular I confirm that I have obtained legal advice as advised in note (2) above.</w:t>
      </w:r>
    </w:p>
    <w:p w14:paraId="31EDAA97" w14:textId="05B61ECD" w:rsidR="006A0BD7" w:rsidRPr="006A0BD7" w:rsidRDefault="006A0BD7" w:rsidP="006A0BD7">
      <w:pPr>
        <w:rPr>
          <w:i/>
          <w:iCs/>
        </w:rPr>
      </w:pPr>
    </w:p>
    <w:p w14:paraId="36C85DF0" w14:textId="32D9FA91" w:rsidR="006A0BD7" w:rsidRPr="006A0BD7" w:rsidRDefault="006A0BD7" w:rsidP="006A0BD7">
      <w:pPr>
        <w:rPr>
          <w:i/>
          <w:iCs/>
        </w:rPr>
      </w:pPr>
      <w:r w:rsidRPr="006A0BD7">
        <w:rPr>
          <w:i/>
          <w:iCs/>
        </w:rPr>
        <w:t xml:space="preserve">Signature : </w:t>
      </w:r>
    </w:p>
    <w:p w14:paraId="6F6E5BF3" w14:textId="498E372F" w:rsidR="006A0BD7" w:rsidRPr="006A0BD7" w:rsidRDefault="006A0BD7" w:rsidP="006A0BD7">
      <w:pPr>
        <w:rPr>
          <w:i/>
          <w:iCs/>
        </w:rPr>
      </w:pPr>
      <w:r w:rsidRPr="006A0BD7">
        <w:rPr>
          <w:i/>
          <w:iCs/>
        </w:rPr>
        <w:t xml:space="preserve">Mr </w:t>
      </w:r>
      <w:r w:rsidR="00F967C3">
        <w:rPr>
          <w:i/>
          <w:iCs/>
        </w:rPr>
        <w:t>Stephen Heath</w:t>
      </w:r>
      <w:r w:rsidRPr="006A0BD7">
        <w:rPr>
          <w:i/>
          <w:iCs/>
        </w:rPr>
        <w:t xml:space="preserve"> (the Guarantor)</w:t>
      </w:r>
    </w:p>
    <w:p w14:paraId="09AB4A69" w14:textId="4C20780F" w:rsidR="006A0BD7" w:rsidRDefault="006A0BD7" w:rsidP="006A0BD7">
      <w:pPr>
        <w:rPr>
          <w:i/>
          <w:iCs/>
        </w:rPr>
      </w:pPr>
      <w:r w:rsidRPr="006A0BD7">
        <w:rPr>
          <w:i/>
          <w:iCs/>
        </w:rPr>
        <w:t>Dated :</w:t>
      </w:r>
    </w:p>
    <w:p w14:paraId="14AABD6E" w14:textId="5830F8F0" w:rsidR="006A0BD7" w:rsidRDefault="006A0BD7" w:rsidP="006A0BD7">
      <w:pPr>
        <w:rPr>
          <w:i/>
          <w:iCs/>
        </w:rPr>
      </w:pPr>
    </w:p>
    <w:p w14:paraId="3DCFB34B" w14:textId="77777777" w:rsidR="00F967C3" w:rsidRPr="006A0BD7" w:rsidRDefault="00F967C3" w:rsidP="00F967C3">
      <w:pPr>
        <w:rPr>
          <w:i/>
          <w:iCs/>
        </w:rPr>
      </w:pPr>
      <w:r w:rsidRPr="006A0BD7">
        <w:rPr>
          <w:i/>
          <w:iCs/>
        </w:rPr>
        <w:lastRenderedPageBreak/>
        <w:t xml:space="preserve">Signature : </w:t>
      </w:r>
    </w:p>
    <w:p w14:paraId="641E1F0F" w14:textId="120E5D55" w:rsidR="00F967C3" w:rsidRPr="006A0BD7" w:rsidRDefault="00F967C3" w:rsidP="00F967C3">
      <w:pPr>
        <w:rPr>
          <w:i/>
          <w:iCs/>
        </w:rPr>
      </w:pPr>
      <w:r w:rsidRPr="006A0BD7">
        <w:rPr>
          <w:i/>
          <w:iCs/>
        </w:rPr>
        <w:t>Mr</w:t>
      </w:r>
      <w:r>
        <w:rPr>
          <w:i/>
          <w:iCs/>
        </w:rPr>
        <w:t>s Trisha Theodore-Heath</w:t>
      </w:r>
      <w:r w:rsidRPr="006A0BD7">
        <w:rPr>
          <w:i/>
          <w:iCs/>
        </w:rPr>
        <w:t xml:space="preserve"> (the Guarantor)</w:t>
      </w:r>
    </w:p>
    <w:p w14:paraId="729A61FB" w14:textId="77777777" w:rsidR="00F967C3" w:rsidRDefault="00F967C3" w:rsidP="00F967C3">
      <w:pPr>
        <w:rPr>
          <w:i/>
          <w:iCs/>
        </w:rPr>
      </w:pPr>
      <w:r w:rsidRPr="006A0BD7">
        <w:rPr>
          <w:i/>
          <w:iCs/>
        </w:rPr>
        <w:t>Dated :</w:t>
      </w:r>
    </w:p>
    <w:p w14:paraId="3D67971E" w14:textId="77777777" w:rsidR="00716217" w:rsidRDefault="00716217" w:rsidP="006A0BD7">
      <w:pPr>
        <w:rPr>
          <w:i/>
          <w:iCs/>
        </w:rPr>
      </w:pPr>
    </w:p>
    <w:p w14:paraId="222E6A5D" w14:textId="570C0893" w:rsidR="006A0BD7" w:rsidRDefault="006A0BD7" w:rsidP="006A0BD7">
      <w:r w:rsidRPr="006A0BD7">
        <w:rPr>
          <w:b/>
          <w:bCs/>
        </w:rPr>
        <w:t>IN WITNESS</w:t>
      </w:r>
      <w:r>
        <w:t xml:space="preserve"> where of the parties have executed and unconditionally delivered this Deed on the date stated at the beginning of it.</w:t>
      </w:r>
    </w:p>
    <w:p w14:paraId="03B1C9B2" w14:textId="77777777" w:rsidR="00716217" w:rsidRDefault="00716217" w:rsidP="006A0BD7"/>
    <w:p w14:paraId="5B8897A5" w14:textId="77777777" w:rsidR="006A0BD7" w:rsidRDefault="006A0BD7" w:rsidP="006A0BD7">
      <w:pPr>
        <w:rPr>
          <w:i/>
          <w:iCs/>
        </w:rPr>
      </w:pPr>
    </w:p>
    <w:p w14:paraId="346E9AEE" w14:textId="533B3920" w:rsidR="006A0BD7" w:rsidRPr="006A0BD7" w:rsidRDefault="006A0BD7" w:rsidP="006A0BD7">
      <w:pPr>
        <w:pStyle w:val="BodyText"/>
        <w:tabs>
          <w:tab w:val="left" w:leader="dot" w:pos="4346"/>
        </w:tabs>
        <w:ind w:left="227"/>
        <w:rPr>
          <w:rFonts w:asciiTheme="minorHAnsi" w:hAnsiTheme="minorHAnsi" w:cstheme="minorHAnsi"/>
          <w:b/>
          <w:bCs/>
        </w:rPr>
      </w:pPr>
      <w:r w:rsidRPr="006A0BD7">
        <w:rPr>
          <w:rFonts w:asciiTheme="minorHAnsi" w:hAnsiTheme="minorHAnsi" w:cstheme="minorHAnsi"/>
          <w:b/>
          <w:bCs/>
        </w:rPr>
        <w:t>LENDER</w:t>
      </w:r>
    </w:p>
    <w:p w14:paraId="220B6DF3" w14:textId="5693606B" w:rsidR="006A0BD7" w:rsidRDefault="006A0BD7" w:rsidP="006A0BD7">
      <w:pPr>
        <w:pStyle w:val="BodyText"/>
        <w:tabs>
          <w:tab w:val="left" w:leader="dot" w:pos="4346"/>
        </w:tabs>
        <w:ind w:left="227"/>
        <w:rPr>
          <w:rFonts w:asciiTheme="minorHAnsi" w:hAnsiTheme="minorHAnsi" w:cstheme="minorHAnsi"/>
        </w:rPr>
      </w:pPr>
    </w:p>
    <w:p w14:paraId="6EE6CFE5" w14:textId="77777777" w:rsidR="00716217" w:rsidRDefault="00716217" w:rsidP="006A0BD7">
      <w:pPr>
        <w:pStyle w:val="BodyText"/>
        <w:tabs>
          <w:tab w:val="left" w:leader="dot" w:pos="4346"/>
        </w:tabs>
        <w:ind w:left="227"/>
        <w:rPr>
          <w:rFonts w:asciiTheme="minorHAnsi" w:hAnsiTheme="minorHAnsi" w:cstheme="minorHAnsi"/>
        </w:rPr>
      </w:pPr>
    </w:p>
    <w:p w14:paraId="0E829840" w14:textId="1EF83DFB" w:rsidR="006A0BD7" w:rsidRPr="006A0BD7" w:rsidRDefault="006A0BD7" w:rsidP="006A0BD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4317826D" w14:textId="77777777" w:rsidR="006A0BD7" w:rsidRPr="006A0BD7" w:rsidRDefault="006A0BD7" w:rsidP="006A0BD7">
      <w:pPr>
        <w:pStyle w:val="BodyText"/>
        <w:tabs>
          <w:tab w:val="left" w:leader="dot" w:pos="4346"/>
        </w:tabs>
        <w:ind w:left="227"/>
        <w:rPr>
          <w:rFonts w:asciiTheme="minorHAnsi" w:hAnsiTheme="minorHAnsi" w:cstheme="minorHAnsi"/>
          <w:spacing w:val="-11"/>
        </w:rPr>
      </w:pPr>
    </w:p>
    <w:p w14:paraId="77F36BC2" w14:textId="77777777" w:rsidR="006A0BD7" w:rsidRPr="006A0BD7" w:rsidRDefault="006A0BD7" w:rsidP="006A0BD7">
      <w:pPr>
        <w:pStyle w:val="BodyText"/>
        <w:tabs>
          <w:tab w:val="left" w:leader="dot" w:pos="4346"/>
        </w:tabs>
        <w:ind w:left="227"/>
        <w:rPr>
          <w:rFonts w:asciiTheme="minorHAnsi" w:hAnsiTheme="minorHAnsi" w:cstheme="minorHAnsi"/>
          <w:spacing w:val="-11"/>
        </w:rPr>
      </w:pPr>
    </w:p>
    <w:p w14:paraId="5079DB59" w14:textId="77777777" w:rsidR="006A0BD7" w:rsidRPr="006A0BD7" w:rsidRDefault="006A0BD7" w:rsidP="006A0BD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6DE0D87F" w14:textId="77777777" w:rsidR="006A0BD7" w:rsidRPr="006A0BD7" w:rsidRDefault="006A0BD7" w:rsidP="006A0BD7">
      <w:pPr>
        <w:pStyle w:val="BodyText"/>
        <w:tabs>
          <w:tab w:val="left" w:leader="dot" w:pos="4346"/>
        </w:tabs>
        <w:ind w:left="227"/>
        <w:rPr>
          <w:rFonts w:asciiTheme="minorHAnsi" w:hAnsiTheme="minorHAnsi" w:cstheme="minorHAnsi"/>
        </w:rPr>
      </w:pPr>
    </w:p>
    <w:p w14:paraId="65DE60F1" w14:textId="0F4101C1" w:rsidR="006A0BD7" w:rsidRPr="006A0BD7" w:rsidRDefault="00F967C3" w:rsidP="006A0BD7">
      <w:pPr>
        <w:keepNext/>
        <w:spacing w:before="7" w:line="478" w:lineRule="auto"/>
        <w:ind w:left="227" w:right="2325"/>
        <w:contextualSpacing/>
        <w:rPr>
          <w:rFonts w:cstheme="minorHAnsi"/>
          <w:bCs/>
        </w:rPr>
      </w:pPr>
      <w:r>
        <w:rPr>
          <w:rFonts w:cstheme="minorHAnsi"/>
          <w:b/>
        </w:rPr>
        <w:t>Paul Wilson</w:t>
      </w:r>
      <w:r w:rsidR="006A0BD7" w:rsidRPr="006A0BD7">
        <w:rPr>
          <w:rFonts w:cstheme="minorHAnsi"/>
          <w:b/>
        </w:rPr>
        <w:t xml:space="preserve"> </w:t>
      </w:r>
      <w:r w:rsidR="006A0BD7" w:rsidRPr="006A0BD7">
        <w:rPr>
          <w:rFonts w:cstheme="minorHAnsi"/>
          <w:bCs/>
        </w:rPr>
        <w:t>acting as</w:t>
      </w:r>
    </w:p>
    <w:p w14:paraId="1F39F178" w14:textId="3576ACE9" w:rsidR="006A0BD7" w:rsidRPr="006A0BD7" w:rsidRDefault="006A0BD7" w:rsidP="006A0BD7">
      <w:pPr>
        <w:keepNext/>
        <w:spacing w:before="7" w:line="478" w:lineRule="auto"/>
        <w:ind w:left="227" w:right="2325"/>
        <w:contextualSpacing/>
        <w:rPr>
          <w:rFonts w:cstheme="minorHAnsi"/>
          <w:bCs/>
        </w:rPr>
      </w:pPr>
      <w:r w:rsidRPr="006A0BD7">
        <w:rPr>
          <w:rFonts w:cstheme="minorHAnsi"/>
          <w:bCs/>
        </w:rPr>
        <w:t>Trustee of the</w:t>
      </w:r>
      <w:r w:rsidR="00F967C3">
        <w:rPr>
          <w:rFonts w:cstheme="minorHAnsi"/>
          <w:bCs/>
        </w:rPr>
        <w:t xml:space="preserve"> Fontana SSAS</w:t>
      </w:r>
    </w:p>
    <w:p w14:paraId="0CF13BFF" w14:textId="77777777" w:rsidR="006A0BD7" w:rsidRPr="006A0BD7" w:rsidRDefault="006A0BD7" w:rsidP="006A0BD7">
      <w:pPr>
        <w:pStyle w:val="BodyText"/>
        <w:spacing w:before="7"/>
        <w:rPr>
          <w:rFonts w:asciiTheme="minorHAnsi" w:hAnsiTheme="minorHAnsi" w:cstheme="minorHAnsi"/>
          <w:b/>
          <w:sz w:val="21"/>
        </w:rPr>
      </w:pPr>
    </w:p>
    <w:p w14:paraId="1D977058" w14:textId="77777777" w:rsidR="006A0BD7" w:rsidRPr="006A0BD7" w:rsidRDefault="006A0BD7" w:rsidP="006A0BD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55BD971D" w14:textId="77777777" w:rsidR="006A0BD7" w:rsidRPr="006A0BD7" w:rsidRDefault="006A0BD7" w:rsidP="006A0BD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22294987" w14:textId="77777777" w:rsidR="00716217" w:rsidRDefault="006A0BD7" w:rsidP="006A0BD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39C99A4E" w14:textId="28BE198B" w:rsidR="00F967C3" w:rsidRDefault="006A0BD7" w:rsidP="00F967C3">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1FE6BA7F" w14:textId="718D5B2C" w:rsidR="00F967C3" w:rsidRDefault="00F967C3" w:rsidP="00F967C3">
      <w:pPr>
        <w:pStyle w:val="BodyText"/>
        <w:spacing w:before="2" w:line="480" w:lineRule="auto"/>
        <w:ind w:left="227"/>
        <w:rPr>
          <w:rFonts w:asciiTheme="minorHAnsi" w:hAnsiTheme="minorHAnsi" w:cstheme="minorHAnsi"/>
        </w:rPr>
      </w:pPr>
    </w:p>
    <w:p w14:paraId="56EF9A4C" w14:textId="40FF446E" w:rsidR="00F967C3" w:rsidRDefault="00F967C3" w:rsidP="00F967C3">
      <w:pPr>
        <w:pStyle w:val="BodyText"/>
        <w:spacing w:before="2" w:line="480" w:lineRule="auto"/>
        <w:ind w:left="227"/>
        <w:rPr>
          <w:rFonts w:asciiTheme="minorHAnsi" w:hAnsiTheme="minorHAnsi" w:cstheme="minorHAnsi"/>
        </w:rPr>
      </w:pPr>
    </w:p>
    <w:p w14:paraId="1BF0FC3E" w14:textId="0709868E" w:rsidR="00F967C3" w:rsidRDefault="00F967C3" w:rsidP="00F967C3">
      <w:pPr>
        <w:pStyle w:val="BodyText"/>
        <w:spacing w:before="2" w:line="480" w:lineRule="auto"/>
        <w:ind w:left="227"/>
        <w:rPr>
          <w:rFonts w:asciiTheme="minorHAnsi" w:hAnsiTheme="minorHAnsi" w:cstheme="minorHAnsi"/>
        </w:rPr>
      </w:pPr>
    </w:p>
    <w:p w14:paraId="137BB9A0" w14:textId="0C8CDFE8" w:rsidR="00F967C3" w:rsidRDefault="00F967C3" w:rsidP="00F967C3">
      <w:pPr>
        <w:pStyle w:val="BodyText"/>
        <w:spacing w:before="2" w:line="480" w:lineRule="auto"/>
        <w:ind w:left="227"/>
        <w:rPr>
          <w:rFonts w:asciiTheme="minorHAnsi" w:hAnsiTheme="minorHAnsi" w:cstheme="minorHAnsi"/>
        </w:rPr>
      </w:pPr>
    </w:p>
    <w:p w14:paraId="13768447" w14:textId="44BD45B9" w:rsidR="00F967C3" w:rsidRDefault="00F967C3" w:rsidP="00F967C3">
      <w:pPr>
        <w:pStyle w:val="BodyText"/>
        <w:spacing w:before="2" w:line="480" w:lineRule="auto"/>
        <w:ind w:left="227"/>
        <w:rPr>
          <w:rFonts w:asciiTheme="minorHAnsi" w:hAnsiTheme="minorHAnsi" w:cstheme="minorHAnsi"/>
        </w:rPr>
      </w:pPr>
    </w:p>
    <w:p w14:paraId="2C28B14F" w14:textId="3026FB24" w:rsidR="00F967C3" w:rsidRDefault="00F967C3" w:rsidP="00F967C3">
      <w:pPr>
        <w:pStyle w:val="BodyText"/>
        <w:spacing w:before="2" w:line="480" w:lineRule="auto"/>
        <w:ind w:left="227"/>
        <w:rPr>
          <w:rFonts w:asciiTheme="minorHAnsi" w:hAnsiTheme="minorHAnsi" w:cstheme="minorHAnsi"/>
        </w:rPr>
      </w:pPr>
    </w:p>
    <w:p w14:paraId="627D6CF1" w14:textId="00C943BA" w:rsidR="00F967C3" w:rsidRDefault="00F967C3" w:rsidP="00F967C3">
      <w:pPr>
        <w:pStyle w:val="BodyText"/>
        <w:spacing w:before="2" w:line="480" w:lineRule="auto"/>
        <w:ind w:left="227"/>
        <w:rPr>
          <w:rFonts w:asciiTheme="minorHAnsi" w:hAnsiTheme="minorHAnsi" w:cstheme="minorHAnsi"/>
        </w:rPr>
      </w:pPr>
    </w:p>
    <w:p w14:paraId="4437F8CF" w14:textId="3250E68E" w:rsidR="00F967C3" w:rsidRDefault="00F967C3" w:rsidP="00F967C3">
      <w:pPr>
        <w:pStyle w:val="BodyText"/>
        <w:spacing w:before="2" w:line="480" w:lineRule="auto"/>
        <w:ind w:left="227"/>
        <w:rPr>
          <w:rFonts w:asciiTheme="minorHAnsi" w:hAnsiTheme="minorHAnsi" w:cstheme="minorHAnsi"/>
        </w:rPr>
      </w:pPr>
    </w:p>
    <w:p w14:paraId="64A9B438" w14:textId="77777777" w:rsidR="00F967C3" w:rsidRDefault="00F967C3" w:rsidP="00F967C3">
      <w:pPr>
        <w:pStyle w:val="BodyText"/>
        <w:spacing w:before="2" w:line="480" w:lineRule="auto"/>
        <w:ind w:left="227"/>
        <w:rPr>
          <w:rFonts w:asciiTheme="minorHAnsi" w:hAnsiTheme="minorHAnsi" w:cstheme="minorHAnsi"/>
        </w:rPr>
      </w:pPr>
    </w:p>
    <w:p w14:paraId="0765A52C" w14:textId="7A355A8A" w:rsidR="00716217" w:rsidRPr="00716217" w:rsidRDefault="00716217" w:rsidP="00716217">
      <w:pPr>
        <w:pStyle w:val="BodyText"/>
        <w:spacing w:before="2" w:line="480" w:lineRule="auto"/>
        <w:ind w:left="227"/>
        <w:rPr>
          <w:rFonts w:asciiTheme="minorHAnsi" w:hAnsiTheme="minorHAnsi" w:cstheme="minorHAnsi"/>
          <w:b/>
          <w:bCs/>
        </w:rPr>
      </w:pPr>
      <w:r w:rsidRPr="00716217">
        <w:rPr>
          <w:rFonts w:asciiTheme="minorHAnsi" w:hAnsiTheme="minorHAnsi" w:cstheme="minorHAnsi"/>
          <w:b/>
          <w:bCs/>
        </w:rPr>
        <w:lastRenderedPageBreak/>
        <w:t>GUARANTOR</w:t>
      </w:r>
    </w:p>
    <w:p w14:paraId="754B804B" w14:textId="77777777" w:rsidR="00716217" w:rsidRPr="006A0BD7" w:rsidRDefault="00716217" w:rsidP="00716217">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6C85BCD9"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61AAB78F" w14:textId="77777777" w:rsidR="00716217" w:rsidRPr="006A0BD7" w:rsidRDefault="00716217" w:rsidP="00716217">
      <w:pPr>
        <w:pStyle w:val="BodyText"/>
        <w:tabs>
          <w:tab w:val="left" w:leader="dot" w:pos="4346"/>
        </w:tabs>
        <w:ind w:left="227"/>
        <w:rPr>
          <w:rFonts w:asciiTheme="minorHAnsi" w:hAnsiTheme="minorHAnsi" w:cstheme="minorHAnsi"/>
          <w:spacing w:val="-11"/>
        </w:rPr>
      </w:pPr>
    </w:p>
    <w:p w14:paraId="6D50C3FC" w14:textId="77777777" w:rsidR="00716217" w:rsidRPr="006A0BD7" w:rsidRDefault="00716217" w:rsidP="00716217">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4E7B8EFC" w14:textId="77777777" w:rsidR="00716217" w:rsidRPr="006A0BD7" w:rsidRDefault="00716217" w:rsidP="00716217">
      <w:pPr>
        <w:pStyle w:val="BodyText"/>
        <w:tabs>
          <w:tab w:val="left" w:leader="dot" w:pos="4346"/>
        </w:tabs>
        <w:ind w:left="227"/>
        <w:rPr>
          <w:rFonts w:asciiTheme="minorHAnsi" w:hAnsiTheme="minorHAnsi" w:cstheme="minorHAnsi"/>
        </w:rPr>
      </w:pPr>
    </w:p>
    <w:p w14:paraId="33981A78" w14:textId="5D73B1FE" w:rsidR="00F967C3" w:rsidRPr="00F967C3" w:rsidRDefault="00F967C3" w:rsidP="00F967C3">
      <w:pPr>
        <w:keepNext/>
        <w:spacing w:before="7" w:line="478" w:lineRule="auto"/>
        <w:ind w:right="2325"/>
        <w:contextualSpacing/>
        <w:rPr>
          <w:rFonts w:cstheme="minorHAnsi"/>
          <w:b/>
        </w:rPr>
      </w:pPr>
      <w:r>
        <w:rPr>
          <w:rFonts w:cstheme="minorHAnsi"/>
          <w:b/>
        </w:rPr>
        <w:t xml:space="preserve">     Stephen Heath</w:t>
      </w:r>
    </w:p>
    <w:p w14:paraId="527CE572" w14:textId="77777777" w:rsidR="00716217" w:rsidRPr="006A0BD7" w:rsidRDefault="00716217" w:rsidP="00716217">
      <w:pPr>
        <w:pStyle w:val="BodyText"/>
        <w:spacing w:before="7"/>
        <w:rPr>
          <w:rFonts w:asciiTheme="minorHAnsi" w:hAnsiTheme="minorHAnsi" w:cstheme="minorHAnsi"/>
          <w:b/>
          <w:sz w:val="21"/>
        </w:rPr>
      </w:pPr>
    </w:p>
    <w:p w14:paraId="1C7B30AA" w14:textId="77777777" w:rsidR="00716217" w:rsidRPr="006A0BD7" w:rsidRDefault="00716217" w:rsidP="00716217">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3D06B2F7" w14:textId="77777777" w:rsidR="00716217" w:rsidRPr="006A0BD7" w:rsidRDefault="00716217" w:rsidP="00716217">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450C72F7" w14:textId="77777777" w:rsidR="00716217" w:rsidRDefault="00716217" w:rsidP="00716217">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09A34147" w14:textId="77777777" w:rsidR="00716217" w:rsidRPr="006A0BD7" w:rsidRDefault="00716217" w:rsidP="00716217">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6BDF6C52" w14:textId="77777777" w:rsidR="00716217" w:rsidRPr="006A0BD7" w:rsidRDefault="00716217" w:rsidP="00716217">
      <w:pPr>
        <w:pStyle w:val="BodyText"/>
        <w:spacing w:before="2" w:line="480" w:lineRule="auto"/>
        <w:ind w:left="227"/>
        <w:rPr>
          <w:rFonts w:asciiTheme="minorHAnsi" w:hAnsiTheme="minorHAnsi" w:cstheme="minorHAnsi"/>
        </w:rPr>
      </w:pPr>
    </w:p>
    <w:p w14:paraId="6341169F" w14:textId="77777777" w:rsidR="00F967C3" w:rsidRPr="00716217" w:rsidRDefault="00F967C3" w:rsidP="00F967C3">
      <w:pPr>
        <w:pStyle w:val="BodyText"/>
        <w:spacing w:before="2" w:line="480" w:lineRule="auto"/>
        <w:ind w:left="227"/>
        <w:rPr>
          <w:rFonts w:asciiTheme="minorHAnsi" w:hAnsiTheme="minorHAnsi" w:cstheme="minorHAnsi"/>
          <w:b/>
          <w:bCs/>
        </w:rPr>
      </w:pPr>
      <w:r w:rsidRPr="00716217">
        <w:rPr>
          <w:rFonts w:asciiTheme="minorHAnsi" w:hAnsiTheme="minorHAnsi" w:cstheme="minorHAnsi"/>
          <w:b/>
          <w:bCs/>
        </w:rPr>
        <w:t>GUARANTOR</w:t>
      </w:r>
    </w:p>
    <w:p w14:paraId="530DAF59" w14:textId="77777777" w:rsidR="00F967C3" w:rsidRPr="006A0BD7" w:rsidRDefault="00F967C3" w:rsidP="00F967C3">
      <w:pPr>
        <w:pStyle w:val="BodyText"/>
        <w:tabs>
          <w:tab w:val="left" w:leader="dot" w:pos="4346"/>
        </w:tabs>
        <w:ind w:left="227"/>
        <w:rPr>
          <w:rFonts w:asciiTheme="minorHAnsi" w:hAnsiTheme="minorHAnsi" w:cstheme="minorHAnsi"/>
          <w:spacing w:val="-11"/>
        </w:rPr>
      </w:pPr>
      <w:r w:rsidRPr="006A0BD7">
        <w:rPr>
          <w:rFonts w:asciiTheme="minorHAnsi" w:hAnsiTheme="minorHAnsi" w:cstheme="minorHAnsi"/>
        </w:rPr>
        <w:t>EXECUTED</w:t>
      </w:r>
      <w:r w:rsidRPr="006A0BD7">
        <w:rPr>
          <w:rFonts w:asciiTheme="minorHAnsi" w:hAnsiTheme="minorHAnsi" w:cstheme="minorHAnsi"/>
          <w:spacing w:val="-11"/>
        </w:rPr>
        <w:t xml:space="preserve"> and DELIVERED </w:t>
      </w:r>
      <w:r w:rsidRPr="006A0BD7">
        <w:rPr>
          <w:rFonts w:asciiTheme="minorHAnsi" w:hAnsiTheme="minorHAnsi" w:cstheme="minorHAnsi"/>
        </w:rPr>
        <w:t>as</w:t>
      </w:r>
      <w:r w:rsidRPr="006A0BD7">
        <w:rPr>
          <w:rFonts w:asciiTheme="minorHAnsi" w:hAnsiTheme="minorHAnsi" w:cstheme="minorHAnsi"/>
          <w:spacing w:val="-3"/>
        </w:rPr>
        <w:t xml:space="preserve"> </w:t>
      </w:r>
      <w:r w:rsidRPr="006A0BD7">
        <w:rPr>
          <w:rFonts w:asciiTheme="minorHAnsi" w:hAnsiTheme="minorHAnsi" w:cstheme="minorHAnsi"/>
        </w:rPr>
        <w:t>a</w:t>
      </w:r>
      <w:r w:rsidRPr="006A0BD7">
        <w:rPr>
          <w:rFonts w:asciiTheme="minorHAnsi" w:hAnsiTheme="minorHAnsi" w:cstheme="minorHAnsi"/>
          <w:spacing w:val="-6"/>
        </w:rPr>
        <w:t xml:space="preserve"> </w:t>
      </w:r>
      <w:r w:rsidRPr="006A0BD7">
        <w:rPr>
          <w:rFonts w:asciiTheme="minorHAnsi" w:hAnsiTheme="minorHAnsi" w:cstheme="minorHAnsi"/>
        </w:rPr>
        <w:t>DEED</w:t>
      </w:r>
      <w:r w:rsidRPr="006A0BD7">
        <w:rPr>
          <w:rFonts w:asciiTheme="minorHAnsi" w:hAnsiTheme="minorHAnsi" w:cstheme="minorHAnsi"/>
          <w:spacing w:val="-11"/>
        </w:rPr>
        <w:t xml:space="preserve"> </w:t>
      </w:r>
    </w:p>
    <w:p w14:paraId="4F0CBE26" w14:textId="77777777" w:rsidR="00F967C3" w:rsidRPr="006A0BD7" w:rsidRDefault="00F967C3" w:rsidP="00F967C3">
      <w:pPr>
        <w:pStyle w:val="BodyText"/>
        <w:tabs>
          <w:tab w:val="left" w:leader="dot" w:pos="4346"/>
        </w:tabs>
        <w:ind w:left="227"/>
        <w:rPr>
          <w:rFonts w:asciiTheme="minorHAnsi" w:hAnsiTheme="minorHAnsi" w:cstheme="minorHAnsi"/>
          <w:spacing w:val="-11"/>
        </w:rPr>
      </w:pPr>
    </w:p>
    <w:p w14:paraId="36E7A952" w14:textId="77777777" w:rsidR="00F967C3" w:rsidRPr="006A0BD7" w:rsidRDefault="00F967C3" w:rsidP="00F967C3">
      <w:pPr>
        <w:pStyle w:val="BodyText"/>
        <w:tabs>
          <w:tab w:val="left" w:leader="dot" w:pos="4346"/>
        </w:tabs>
        <w:ind w:left="227"/>
        <w:rPr>
          <w:rFonts w:asciiTheme="minorHAnsi" w:hAnsiTheme="minorHAnsi" w:cstheme="minorHAnsi"/>
          <w:spacing w:val="-11"/>
        </w:rPr>
      </w:pPr>
    </w:p>
    <w:p w14:paraId="70578FBE" w14:textId="77777777" w:rsidR="00F967C3" w:rsidRPr="006A0BD7" w:rsidRDefault="00F967C3" w:rsidP="00F967C3">
      <w:pPr>
        <w:pStyle w:val="BodyText"/>
        <w:tabs>
          <w:tab w:val="left" w:leader="dot" w:pos="4346"/>
        </w:tabs>
        <w:ind w:left="227"/>
        <w:rPr>
          <w:rFonts w:asciiTheme="minorHAnsi" w:hAnsiTheme="minorHAnsi" w:cstheme="minorHAnsi"/>
        </w:rPr>
      </w:pPr>
      <w:r w:rsidRPr="006A0BD7">
        <w:rPr>
          <w:rFonts w:asciiTheme="minorHAnsi" w:hAnsiTheme="minorHAnsi" w:cstheme="minorHAnsi"/>
        </w:rPr>
        <w:t>by…………………………………………………(signature)</w:t>
      </w:r>
    </w:p>
    <w:p w14:paraId="6A326DDF" w14:textId="77777777" w:rsidR="00F967C3" w:rsidRPr="006A0BD7" w:rsidRDefault="00F967C3" w:rsidP="00F967C3">
      <w:pPr>
        <w:pStyle w:val="BodyText"/>
        <w:tabs>
          <w:tab w:val="left" w:leader="dot" w:pos="4346"/>
        </w:tabs>
        <w:ind w:left="227"/>
        <w:rPr>
          <w:rFonts w:asciiTheme="minorHAnsi" w:hAnsiTheme="minorHAnsi" w:cstheme="minorHAnsi"/>
        </w:rPr>
      </w:pPr>
    </w:p>
    <w:p w14:paraId="2BADFBF9" w14:textId="632D9DD2" w:rsidR="00F967C3" w:rsidRPr="00F967C3" w:rsidRDefault="00F967C3" w:rsidP="00F967C3">
      <w:pPr>
        <w:keepNext/>
        <w:spacing w:before="7" w:line="478" w:lineRule="auto"/>
        <w:ind w:right="2325"/>
        <w:contextualSpacing/>
        <w:rPr>
          <w:rFonts w:cstheme="minorHAnsi"/>
          <w:b/>
        </w:rPr>
      </w:pPr>
      <w:r>
        <w:rPr>
          <w:rFonts w:cstheme="minorHAnsi"/>
          <w:b/>
        </w:rPr>
        <w:t xml:space="preserve">     </w:t>
      </w:r>
      <w:r w:rsidR="006F4069">
        <w:rPr>
          <w:rFonts w:cstheme="minorHAnsi"/>
          <w:b/>
        </w:rPr>
        <w:t>Trisha Theodore-</w:t>
      </w:r>
      <w:r>
        <w:rPr>
          <w:rFonts w:cstheme="minorHAnsi"/>
          <w:b/>
        </w:rPr>
        <w:t>Heath</w:t>
      </w:r>
    </w:p>
    <w:p w14:paraId="4CA851E1" w14:textId="77777777" w:rsidR="00F967C3" w:rsidRPr="006A0BD7" w:rsidRDefault="00F967C3" w:rsidP="00F967C3">
      <w:pPr>
        <w:pStyle w:val="BodyText"/>
        <w:spacing w:before="7"/>
        <w:rPr>
          <w:rFonts w:asciiTheme="minorHAnsi" w:hAnsiTheme="minorHAnsi" w:cstheme="minorHAnsi"/>
          <w:b/>
          <w:sz w:val="21"/>
        </w:rPr>
      </w:pPr>
    </w:p>
    <w:p w14:paraId="7059F715" w14:textId="77777777" w:rsidR="00F967C3" w:rsidRPr="006A0BD7" w:rsidRDefault="00F967C3" w:rsidP="00F967C3">
      <w:pPr>
        <w:pStyle w:val="BodyText"/>
        <w:spacing w:line="480" w:lineRule="auto"/>
        <w:ind w:left="227"/>
        <w:rPr>
          <w:rFonts w:asciiTheme="minorHAnsi" w:hAnsiTheme="minorHAnsi" w:cstheme="minorHAnsi"/>
          <w:spacing w:val="-59"/>
        </w:rPr>
      </w:pPr>
      <w:r w:rsidRPr="006A0BD7">
        <w:rPr>
          <w:rFonts w:asciiTheme="minorHAnsi" w:hAnsiTheme="minorHAnsi" w:cstheme="minorHAnsi"/>
        </w:rPr>
        <w:t>In the presence of:</w:t>
      </w:r>
      <w:r w:rsidRPr="006A0BD7">
        <w:rPr>
          <w:rFonts w:asciiTheme="minorHAnsi" w:hAnsiTheme="minorHAnsi" w:cstheme="minorHAnsi"/>
          <w:spacing w:val="-59"/>
        </w:rPr>
        <w:t xml:space="preserve"> </w:t>
      </w:r>
    </w:p>
    <w:p w14:paraId="4668D25F" w14:textId="77777777" w:rsidR="00F967C3" w:rsidRPr="006A0BD7" w:rsidRDefault="00F967C3" w:rsidP="00F967C3">
      <w:pPr>
        <w:pStyle w:val="BodyText"/>
        <w:spacing w:line="480" w:lineRule="auto"/>
        <w:ind w:left="227"/>
        <w:rPr>
          <w:rFonts w:asciiTheme="minorHAnsi" w:hAnsiTheme="minorHAnsi" w:cstheme="minorHAnsi"/>
        </w:rPr>
      </w:pPr>
      <w:r w:rsidRPr="006A0BD7">
        <w:rPr>
          <w:rFonts w:asciiTheme="minorHAnsi" w:hAnsiTheme="minorHAnsi" w:cstheme="minorHAnsi"/>
        </w:rPr>
        <w:t>Witness</w:t>
      </w:r>
      <w:r w:rsidRPr="006A0BD7">
        <w:rPr>
          <w:rFonts w:asciiTheme="minorHAnsi" w:hAnsiTheme="minorHAnsi" w:cstheme="minorHAnsi"/>
          <w:spacing w:val="5"/>
        </w:rPr>
        <w:t xml:space="preserve"> </w:t>
      </w:r>
      <w:r w:rsidRPr="006A0BD7">
        <w:rPr>
          <w:rFonts w:asciiTheme="minorHAnsi" w:hAnsiTheme="minorHAnsi" w:cstheme="minorHAnsi"/>
        </w:rPr>
        <w:t>Signature:</w:t>
      </w:r>
    </w:p>
    <w:p w14:paraId="3E5B5629" w14:textId="77777777" w:rsidR="00F967C3" w:rsidRDefault="00F967C3" w:rsidP="00F967C3">
      <w:pPr>
        <w:pStyle w:val="BodyText"/>
        <w:spacing w:before="2" w:line="480" w:lineRule="auto"/>
        <w:ind w:left="227"/>
        <w:rPr>
          <w:rFonts w:asciiTheme="minorHAnsi" w:hAnsiTheme="minorHAnsi" w:cstheme="minorHAnsi"/>
          <w:spacing w:val="-59"/>
        </w:rPr>
      </w:pPr>
      <w:r w:rsidRPr="006A0BD7">
        <w:rPr>
          <w:rFonts w:asciiTheme="minorHAnsi" w:hAnsiTheme="minorHAnsi" w:cstheme="minorHAnsi"/>
          <w:spacing w:val="-2"/>
        </w:rPr>
        <w:t xml:space="preserve">Witness </w:t>
      </w:r>
      <w:r w:rsidRPr="006A0BD7">
        <w:rPr>
          <w:rFonts w:asciiTheme="minorHAnsi" w:hAnsiTheme="minorHAnsi" w:cstheme="minorHAnsi"/>
          <w:spacing w:val="-1"/>
        </w:rPr>
        <w:t>Name:</w:t>
      </w:r>
      <w:r w:rsidRPr="006A0BD7">
        <w:rPr>
          <w:rFonts w:asciiTheme="minorHAnsi" w:hAnsiTheme="minorHAnsi" w:cstheme="minorHAnsi"/>
          <w:spacing w:val="-59"/>
        </w:rPr>
        <w:t xml:space="preserve"> </w:t>
      </w:r>
    </w:p>
    <w:p w14:paraId="51053FF4" w14:textId="77777777" w:rsidR="00F967C3" w:rsidRPr="006A0BD7" w:rsidRDefault="00F967C3" w:rsidP="00F967C3">
      <w:pPr>
        <w:pStyle w:val="BodyText"/>
        <w:spacing w:before="2" w:line="480" w:lineRule="auto"/>
        <w:ind w:left="227"/>
        <w:rPr>
          <w:rFonts w:asciiTheme="minorHAnsi" w:hAnsiTheme="minorHAnsi" w:cstheme="minorHAnsi"/>
        </w:rPr>
      </w:pPr>
      <w:r w:rsidRPr="006A0BD7">
        <w:rPr>
          <w:rFonts w:asciiTheme="minorHAnsi" w:hAnsiTheme="minorHAnsi" w:cstheme="minorHAnsi"/>
        </w:rPr>
        <w:t>Address:</w:t>
      </w:r>
    </w:p>
    <w:p w14:paraId="15826444" w14:textId="201D64A5" w:rsidR="006A0BD7" w:rsidRPr="006A0BD7" w:rsidRDefault="006A0BD7" w:rsidP="006A0BD7"/>
    <w:sectPr w:rsidR="006A0BD7" w:rsidRPr="006A0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6CD"/>
    <w:multiLevelType w:val="hybridMultilevel"/>
    <w:tmpl w:val="29725D4C"/>
    <w:lvl w:ilvl="0" w:tplc="1368E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D27DD"/>
    <w:multiLevelType w:val="hybridMultilevel"/>
    <w:tmpl w:val="6FBC067A"/>
    <w:lvl w:ilvl="0" w:tplc="C868F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1100B"/>
    <w:multiLevelType w:val="multilevel"/>
    <w:tmpl w:val="D2F21A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6F4C06A4"/>
    <w:multiLevelType w:val="hybridMultilevel"/>
    <w:tmpl w:val="26C23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1D"/>
    <w:rsid w:val="0012531D"/>
    <w:rsid w:val="001924AC"/>
    <w:rsid w:val="00443F37"/>
    <w:rsid w:val="00585A96"/>
    <w:rsid w:val="005C4AE6"/>
    <w:rsid w:val="006A0BD7"/>
    <w:rsid w:val="006F4069"/>
    <w:rsid w:val="00716217"/>
    <w:rsid w:val="00746ABA"/>
    <w:rsid w:val="00853D5A"/>
    <w:rsid w:val="009040FE"/>
    <w:rsid w:val="00B64D03"/>
    <w:rsid w:val="00C1298E"/>
    <w:rsid w:val="00C903F7"/>
    <w:rsid w:val="00CA4DF4"/>
    <w:rsid w:val="00D023BD"/>
    <w:rsid w:val="00D06369"/>
    <w:rsid w:val="00D84E93"/>
    <w:rsid w:val="00E96C48"/>
    <w:rsid w:val="00F9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356B"/>
  <w15:chartTrackingRefBased/>
  <w15:docId w15:val="{95409711-71AD-4682-9A9E-2EC6FD32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31D"/>
    <w:pPr>
      <w:ind w:left="720"/>
      <w:contextualSpacing/>
    </w:pPr>
  </w:style>
  <w:style w:type="paragraph" w:styleId="BodyText">
    <w:name w:val="Body Text"/>
    <w:basedOn w:val="Normal"/>
    <w:link w:val="BodyTextChar"/>
    <w:uiPriority w:val="1"/>
    <w:qFormat/>
    <w:rsid w:val="006A0BD7"/>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6A0BD7"/>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1A8C-5D8D-4B7F-BD10-9513ED99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Esther</cp:lastModifiedBy>
  <cp:revision>8</cp:revision>
  <dcterms:created xsi:type="dcterms:W3CDTF">2021-06-04T10:33:00Z</dcterms:created>
  <dcterms:modified xsi:type="dcterms:W3CDTF">2021-06-30T10:31:00Z</dcterms:modified>
</cp:coreProperties>
</file>