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9E312D" w:rsidRDefault="009E312D" w:rsidP="00DC06EA">
      <w:r>
        <w:t>Bradley Green</w:t>
      </w:r>
    </w:p>
    <w:p w:rsidR="00DC06EA" w:rsidRDefault="00DC06EA" w:rsidP="00DC06EA">
      <w:r w:rsidRPr="00DC06EA">
        <w:t>Transfer out Section</w:t>
      </w:r>
      <w:r w:rsidRPr="00DC06EA">
        <w:br/>
      </w:r>
      <w:r w:rsidR="00D9401D">
        <w:t>Bombardier Transportation UK Pensions</w:t>
      </w:r>
      <w:r>
        <w:t xml:space="preserve"> </w:t>
      </w:r>
    </w:p>
    <w:p w:rsidR="00D9401D" w:rsidRDefault="00D9401D" w:rsidP="00DC06EA">
      <w:r>
        <w:t xml:space="preserve">Capita </w:t>
      </w:r>
      <w:proofErr w:type="spellStart"/>
      <w:r>
        <w:t>Hartehead</w:t>
      </w:r>
      <w:proofErr w:type="spellEnd"/>
    </w:p>
    <w:p w:rsidR="00DC06EA" w:rsidRPr="00DC06EA" w:rsidRDefault="00D9401D" w:rsidP="00DC06EA">
      <w:proofErr w:type="spellStart"/>
      <w:r>
        <w:t>Hartshead</w:t>
      </w:r>
      <w:proofErr w:type="spellEnd"/>
      <w:r>
        <w:t xml:space="preserve"> House</w:t>
      </w:r>
    </w:p>
    <w:p w:rsidR="00D9401D" w:rsidRDefault="00D9401D" w:rsidP="00DC06EA">
      <w:r>
        <w:t>2 Cutlers Gate</w:t>
      </w:r>
    </w:p>
    <w:p w:rsidR="00DC06EA" w:rsidRPr="00DC06EA" w:rsidRDefault="00D9401D" w:rsidP="00DC06EA">
      <w:r>
        <w:t>Sheffield</w:t>
      </w:r>
      <w:r w:rsidR="00DC06EA" w:rsidRPr="00DC06EA">
        <w:t xml:space="preserve"> </w:t>
      </w:r>
    </w:p>
    <w:p w:rsidR="00DC06EA" w:rsidRPr="00DC06EA" w:rsidRDefault="00D9401D" w:rsidP="00DC06EA">
      <w:r>
        <w:t>S4 7TL</w:t>
      </w:r>
    </w:p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</w:t>
      </w:r>
      <w:r w:rsidR="00D9401D">
        <w:rPr>
          <w:rFonts w:ascii="Times New Roman" w:eastAsia="Times New Roman" w:hAnsi="Times New Roman"/>
          <w:sz w:val="23"/>
          <w:szCs w:val="23"/>
          <w:lang w:val="en-GB" w:eastAsia="en-GB"/>
        </w:rPr>
        <w:t>26</w:t>
      </w:r>
      <w:r w:rsidR="00D06A19" w:rsidRPr="00D06A19">
        <w:rPr>
          <w:rFonts w:ascii="Times New Roman" w:eastAsia="Times New Roman" w:hAnsi="Times New Roman"/>
          <w:sz w:val="23"/>
          <w:szCs w:val="23"/>
          <w:vertAlign w:val="superscript"/>
          <w:lang w:val="en-GB" w:eastAsia="en-GB"/>
        </w:rPr>
        <w:t>th</w:t>
      </w:r>
      <w:r w:rsidR="00D06A19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September</w:t>
      </w:r>
      <w:r w:rsidR="003E221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2013</w:t>
      </w:r>
    </w:p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9E312D">
        <w:rPr>
          <w:rFonts w:ascii="Times New Roman" w:eastAsia="Times New Roman" w:hAnsi="Times New Roman"/>
          <w:sz w:val="23"/>
          <w:szCs w:val="23"/>
          <w:lang w:val="en-GB" w:eastAsia="en-GB"/>
        </w:rPr>
        <w:t>Bradley</w:t>
      </w: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</w:p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8521B" w:rsidRPr="00F8521B" w:rsidRDefault="00D9401D" w:rsidP="00DC06EA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</w:pPr>
      <w:r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>Member: Mr Gordon William Thomas</w:t>
      </w:r>
      <w:r w:rsidR="00DC06EA" w:rsidRPr="00DC06EA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 xml:space="preserve">                                                                                                                                           </w:t>
      </w:r>
      <w:r w:rsidR="00DC06EA"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Date of Birth: 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22</w:t>
      </w:r>
      <w:r w:rsidRPr="00D9401D">
        <w:rPr>
          <w:rFonts w:ascii="Times New Roman" w:eastAsia="Times New Roman" w:hAnsi="Times New Roman"/>
          <w:b/>
          <w:sz w:val="23"/>
          <w:szCs w:val="23"/>
          <w:vertAlign w:val="superscript"/>
          <w:lang w:val="en-GB" w:eastAsia="en-GB"/>
        </w:rPr>
        <w:t>nd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April 1960</w:t>
      </w:r>
      <w:r w:rsidR="00DC06EA"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  <w:t>National Insurance Number:</w:t>
      </w:r>
      <w:r w:rsidR="003E221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WK892173A</w:t>
      </w:r>
      <w:r w:rsidR="00DC06EA"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3E221A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 xml:space="preserve">Refernce </w:t>
      </w:r>
      <w:r w:rsidR="00DC06EA" w:rsidRPr="00DC06EA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 xml:space="preserve">Number: </w:t>
      </w:r>
      <w:r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>BOMBAR/WK892173A</w:t>
      </w:r>
    </w:p>
    <w:p w:rsidR="00DC06EA" w:rsidRPr="00DC06EA" w:rsidRDefault="00DC06EA" w:rsidP="00DC06EA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Please find enclosed your Discharge Forms d</w:t>
      </w:r>
      <w:r w:rsidR="00D9401D">
        <w:rPr>
          <w:rFonts w:ascii="Times New Roman" w:eastAsia="Times New Roman" w:hAnsi="Times New Roman"/>
          <w:sz w:val="23"/>
          <w:szCs w:val="23"/>
          <w:lang w:val="en-GB" w:eastAsia="en-GB"/>
        </w:rPr>
        <w:t>uly completed and signed. I</w:t>
      </w: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enclose the HMRC tax registration</w:t>
      </w:r>
      <w:r w:rsidR="00D9401D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certificate and </w:t>
      </w: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letter</w:t>
      </w:r>
      <w:r w:rsidR="00D9401D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a certified copy of Mr Thomas’</w:t>
      </w:r>
      <w:r w:rsidR="00B262F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Passport.</w:t>
      </w:r>
    </w:p>
    <w:p w:rsidR="00DC06EA" w:rsidRPr="00DC06EA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The transfer payments should be made by BACS to the following account:-</w:t>
      </w:r>
    </w:p>
    <w:p w:rsidR="00DC06EA" w:rsidRPr="00DC06EA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Name of Bank: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D06A19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Church House Trust Limited</w:t>
      </w:r>
    </w:p>
    <w:p w:rsidR="00DC06EA" w:rsidRPr="00DC06EA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</w:t>
      </w:r>
      <w:r w:rsidR="00D9401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Gordon Thomas Pension Scheme</w:t>
      </w:r>
      <w:r w:rsidRPr="00DC06EA">
        <w:rPr>
          <w:rFonts w:ascii="Times New Roman" w:eastAsia="Times New Roman" w:hAnsi="Times New Roman"/>
          <w:b/>
          <w:sz w:val="23"/>
          <w:szCs w:val="23"/>
          <w:highlight w:val="yellow"/>
          <w:lang w:val="en-GB" w:eastAsia="en-GB"/>
        </w:rPr>
        <w:t xml:space="preserve"> </w:t>
      </w:r>
    </w:p>
    <w:p w:rsidR="00DC06EA" w:rsidRPr="00DC06EA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 w:rsidR="00D9401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33130261</w:t>
      </w:r>
    </w:p>
    <w:p w:rsidR="00DC06EA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D06A19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D06A19" w:rsidRPr="00DC06EA" w:rsidRDefault="00D9401D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Reference: 3301-30261-3</w:t>
      </w:r>
    </w:p>
    <w:p w:rsidR="00177B79" w:rsidRDefault="00177B79" w:rsidP="00DC06EA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C06EA" w:rsidRPr="00DC06EA" w:rsidRDefault="00DC06EA" w:rsidP="00DC06EA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DC06EA" w:rsidRPr="00DC06EA" w:rsidRDefault="00DC06EA" w:rsidP="00DC06EA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DC06EA" w:rsidRPr="00DC06EA" w:rsidRDefault="00DC06EA" w:rsidP="00DC06EA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DC06EA" w:rsidRPr="00DC06EA" w:rsidRDefault="009E312D" w:rsidP="00DC06EA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Yours Sincerely,</w:t>
      </w:r>
      <w:bookmarkStart w:id="0" w:name="_GoBack"/>
      <w:bookmarkEnd w:id="0"/>
    </w:p>
    <w:p w:rsidR="00DC06EA" w:rsidRPr="00DC06EA" w:rsidRDefault="00DC06EA" w:rsidP="00DC06EA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C06EA" w:rsidRPr="00DC06EA" w:rsidRDefault="009E312D" w:rsidP="00DC06EA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Michelle </w:t>
      </w: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Lunnon</w:t>
      </w:r>
      <w:proofErr w:type="spellEnd"/>
      <w:r w:rsidR="00DC06EA"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DC06EA"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DC06EA"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B46523" w:rsidRPr="00D9401D" w:rsidRDefault="00D9401D" w:rsidP="00D9401D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sectPr w:rsidR="00B46523" w:rsidRPr="00D9401D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1443DA"/>
    <w:rsid w:val="00177B79"/>
    <w:rsid w:val="00276386"/>
    <w:rsid w:val="00322903"/>
    <w:rsid w:val="00392F07"/>
    <w:rsid w:val="00395679"/>
    <w:rsid w:val="003E221A"/>
    <w:rsid w:val="004433D5"/>
    <w:rsid w:val="004F3DAF"/>
    <w:rsid w:val="00510F30"/>
    <w:rsid w:val="00551CF3"/>
    <w:rsid w:val="00591BF8"/>
    <w:rsid w:val="005F240A"/>
    <w:rsid w:val="005F26E5"/>
    <w:rsid w:val="00851423"/>
    <w:rsid w:val="008D6058"/>
    <w:rsid w:val="009E312D"/>
    <w:rsid w:val="009F5993"/>
    <w:rsid w:val="00A528F1"/>
    <w:rsid w:val="00B262F0"/>
    <w:rsid w:val="00B27B9C"/>
    <w:rsid w:val="00B46523"/>
    <w:rsid w:val="00B77854"/>
    <w:rsid w:val="00C25AB3"/>
    <w:rsid w:val="00CE3F69"/>
    <w:rsid w:val="00D06A19"/>
    <w:rsid w:val="00D52208"/>
    <w:rsid w:val="00D81439"/>
    <w:rsid w:val="00D9401D"/>
    <w:rsid w:val="00DA268C"/>
    <w:rsid w:val="00DC06EA"/>
    <w:rsid w:val="00EC5B4F"/>
    <w:rsid w:val="00F84FFC"/>
    <w:rsid w:val="00F852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C0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C0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2013-09-24T14:27:00Z</cp:lastPrinted>
  <dcterms:created xsi:type="dcterms:W3CDTF">2013-09-26T08:50:00Z</dcterms:created>
  <dcterms:modified xsi:type="dcterms:W3CDTF">2013-09-26T08:50:00Z</dcterms:modified>
</cp:coreProperties>
</file>