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0E" w:rsidRDefault="0007007D" w:rsidP="00BE090E">
      <w:pPr>
        <w:pStyle w:val="NoSpacing"/>
        <w:rPr>
          <w:rFonts w:ascii="Helvetica Light" w:hAnsi="Helvetica Light" w:cs="Helvetica"/>
        </w:rPr>
      </w:pPr>
      <w:r>
        <w:rPr>
          <w:rFonts w:ascii="Helvetica Light" w:hAnsi="Helvetica Light" w:cs="Helvetica"/>
        </w:rPr>
        <w:t>HM Revenue &amp; Customs</w:t>
      </w:r>
    </w:p>
    <w:p w:rsidR="0007007D" w:rsidRDefault="0007007D" w:rsidP="00BE090E">
      <w:pPr>
        <w:pStyle w:val="NoSpacing"/>
        <w:rPr>
          <w:rFonts w:ascii="Helvetica Light" w:hAnsi="Helvetica Light" w:cs="Helvetica"/>
        </w:rPr>
      </w:pPr>
      <w:r>
        <w:rPr>
          <w:rFonts w:ascii="Helvetica Light" w:hAnsi="Helvetica Light" w:cs="Helvetica"/>
        </w:rPr>
        <w:t>Pension Scheme Services</w:t>
      </w:r>
    </w:p>
    <w:p w:rsidR="0007007D" w:rsidRDefault="0007007D" w:rsidP="00BE090E">
      <w:pPr>
        <w:pStyle w:val="NoSpacing"/>
        <w:rPr>
          <w:rFonts w:ascii="Helvetica Light" w:hAnsi="Helvetica Light" w:cs="Helvetica"/>
        </w:rPr>
      </w:pPr>
      <w:proofErr w:type="spellStart"/>
      <w:r>
        <w:rPr>
          <w:rFonts w:ascii="Helvetica Light" w:hAnsi="Helvetica Light" w:cs="Helvetica"/>
        </w:rPr>
        <w:t>Yorke</w:t>
      </w:r>
      <w:proofErr w:type="spellEnd"/>
      <w:r>
        <w:rPr>
          <w:rFonts w:ascii="Helvetica Light" w:hAnsi="Helvetica Light" w:cs="Helvetica"/>
        </w:rPr>
        <w:t xml:space="preserve"> House</w:t>
      </w:r>
    </w:p>
    <w:p w:rsidR="0007007D" w:rsidRDefault="0007007D" w:rsidP="00BE090E">
      <w:pPr>
        <w:pStyle w:val="NoSpacing"/>
        <w:rPr>
          <w:rFonts w:ascii="Helvetica Light" w:hAnsi="Helvetica Light" w:cs="Helvetica"/>
        </w:rPr>
      </w:pPr>
      <w:r>
        <w:rPr>
          <w:rFonts w:ascii="Helvetica Light" w:hAnsi="Helvetica Light" w:cs="Helvetica"/>
        </w:rPr>
        <w:t>Castle Meadow Road</w:t>
      </w:r>
    </w:p>
    <w:p w:rsidR="0007007D" w:rsidRDefault="0007007D" w:rsidP="00BE090E">
      <w:pPr>
        <w:pStyle w:val="NoSpacing"/>
        <w:rPr>
          <w:rFonts w:ascii="Helvetica Light" w:hAnsi="Helvetica Light" w:cs="Helvetica"/>
        </w:rPr>
      </w:pPr>
      <w:r>
        <w:rPr>
          <w:rFonts w:ascii="Helvetica Light" w:hAnsi="Helvetica Light" w:cs="Helvetica"/>
        </w:rPr>
        <w:t>Nottingham</w:t>
      </w:r>
    </w:p>
    <w:p w:rsidR="0007007D" w:rsidRDefault="0007007D" w:rsidP="00BE090E">
      <w:pPr>
        <w:pStyle w:val="NoSpacing"/>
        <w:rPr>
          <w:rFonts w:ascii="Helvetica Light" w:hAnsi="Helvetica Light" w:cs="Helvetica"/>
        </w:rPr>
      </w:pPr>
      <w:r>
        <w:rPr>
          <w:rFonts w:ascii="Helvetica Light" w:hAnsi="Helvetica Light" w:cs="Helvetica"/>
        </w:rPr>
        <w:t>NG2 1BG</w:t>
      </w:r>
    </w:p>
    <w:p w:rsidR="00BE090E" w:rsidRDefault="00BE090E" w:rsidP="00BE090E">
      <w:pPr>
        <w:jc w:val="right"/>
        <w:rPr>
          <w:rFonts w:ascii="Helvetica Light" w:hAnsi="Helvetica Light" w:cs="Helvetica"/>
        </w:rPr>
      </w:pPr>
      <w:r>
        <w:rPr>
          <w:rFonts w:ascii="Helvetica Light" w:hAnsi="Helvetica Light" w:cs="Helvetica"/>
        </w:rPr>
        <w:t xml:space="preserve">                                                                              </w:t>
      </w:r>
      <w:r w:rsidR="0007007D">
        <w:rPr>
          <w:rFonts w:ascii="Helvetica Light" w:hAnsi="Helvetica Light" w:cs="Helvetica"/>
        </w:rPr>
        <w:t xml:space="preserve">                              </w:t>
      </w:r>
      <w:r w:rsidR="009B4C7A">
        <w:rPr>
          <w:rFonts w:ascii="Helvetica Light" w:hAnsi="Helvetica Light" w:cs="Helvetica"/>
        </w:rPr>
        <w:t>27</w:t>
      </w:r>
      <w:r w:rsidR="00C5133E" w:rsidRPr="00C5133E">
        <w:rPr>
          <w:rFonts w:ascii="Helvetica Light" w:hAnsi="Helvetica Light" w:cs="Helvetica"/>
          <w:vertAlign w:val="superscript"/>
        </w:rPr>
        <w:t>th</w:t>
      </w:r>
      <w:r w:rsidR="00C5133E">
        <w:rPr>
          <w:rFonts w:ascii="Helvetica Light" w:hAnsi="Helvetica Light" w:cs="Helvetica"/>
        </w:rPr>
        <w:t xml:space="preserve"> April</w:t>
      </w:r>
      <w:r>
        <w:rPr>
          <w:rFonts w:ascii="Helvetica Light" w:hAnsi="Helvetica Light" w:cs="Helvetica"/>
        </w:rPr>
        <w:t xml:space="preserve"> 2015</w:t>
      </w:r>
    </w:p>
    <w:p w:rsidR="00BE090E" w:rsidRDefault="00BE090E" w:rsidP="00BE090E">
      <w:pPr>
        <w:jc w:val="right"/>
        <w:rPr>
          <w:rFonts w:ascii="Helvetica Light" w:hAnsi="Helvetica Light" w:cs="Helvetica"/>
        </w:rPr>
      </w:pPr>
    </w:p>
    <w:p w:rsidR="00BE090E" w:rsidRDefault="00BE090E" w:rsidP="00BE090E">
      <w:pPr>
        <w:jc w:val="right"/>
        <w:rPr>
          <w:rFonts w:ascii="Helvetica Light" w:hAnsi="Helvetica Light" w:cs="Helvetica"/>
        </w:rPr>
      </w:pPr>
    </w:p>
    <w:p w:rsidR="00BE090E" w:rsidRDefault="0007007D" w:rsidP="00BE090E">
      <w:pPr>
        <w:rPr>
          <w:rFonts w:ascii="Helvetica Light" w:hAnsi="Helvetica Light" w:cs="Helvetica"/>
        </w:rPr>
      </w:pPr>
      <w:r>
        <w:rPr>
          <w:rFonts w:ascii="Helvetica Light" w:hAnsi="Helvetica Light" w:cs="Helvetica"/>
        </w:rPr>
        <w:t>To whom it may concern,</w:t>
      </w:r>
    </w:p>
    <w:p w:rsidR="0007007D" w:rsidRDefault="0007007D" w:rsidP="00BE090E">
      <w:pPr>
        <w:rPr>
          <w:rFonts w:ascii="Helvetica Light" w:hAnsi="Helvetica Light" w:cs="Helvetica"/>
        </w:rPr>
      </w:pPr>
    </w:p>
    <w:p w:rsidR="0007007D" w:rsidRPr="0007007D" w:rsidRDefault="0007007D" w:rsidP="00BE090E">
      <w:pPr>
        <w:rPr>
          <w:rFonts w:ascii="Helvetica Light" w:hAnsi="Helvetica Light" w:cs="Helvetica"/>
          <w:b/>
        </w:rPr>
      </w:pPr>
      <w:r w:rsidRPr="0007007D">
        <w:rPr>
          <w:rFonts w:ascii="Helvetica Light" w:hAnsi="Helvetica Light" w:cs="Helvetica"/>
          <w:b/>
        </w:rPr>
        <w:t>C</w:t>
      </w:r>
      <w:r w:rsidR="009B4C7A">
        <w:rPr>
          <w:rFonts w:ascii="Helvetica Light" w:hAnsi="Helvetica Light" w:cs="Helvetica"/>
          <w:b/>
        </w:rPr>
        <w:t>harge Reference:  XDR00000105512</w:t>
      </w:r>
    </w:p>
    <w:p w:rsidR="0007007D" w:rsidRDefault="0007007D" w:rsidP="00BE090E">
      <w:pPr>
        <w:rPr>
          <w:rFonts w:ascii="Helvetica Light" w:hAnsi="Helvetica Light" w:cs="Helvetica"/>
          <w:b/>
        </w:rPr>
      </w:pPr>
      <w:r w:rsidRPr="0007007D">
        <w:rPr>
          <w:rFonts w:ascii="Helvetica Light" w:hAnsi="Helvetica Light" w:cs="Helvetica"/>
          <w:b/>
        </w:rPr>
        <w:t>Pension S</w:t>
      </w:r>
      <w:r w:rsidR="007F2AB5">
        <w:rPr>
          <w:rFonts w:ascii="Helvetica Light" w:hAnsi="Helvetica Light" w:cs="Helvetica"/>
          <w:b/>
        </w:rPr>
        <w:t xml:space="preserve">cheme Tax Reference:  </w:t>
      </w:r>
      <w:r w:rsidR="009B4C7A">
        <w:rPr>
          <w:rFonts w:ascii="Helvetica Light" w:hAnsi="Helvetica Light" w:cs="Helvetica"/>
          <w:b/>
        </w:rPr>
        <w:t xml:space="preserve"> 00746550RN</w:t>
      </w:r>
    </w:p>
    <w:p w:rsidR="009B4C7A" w:rsidRPr="0007007D" w:rsidRDefault="009B4C7A" w:rsidP="00BE090E">
      <w:pPr>
        <w:rPr>
          <w:rFonts w:ascii="Helvetica Light" w:hAnsi="Helvetica Light" w:cs="Helvetica"/>
          <w:b/>
        </w:rPr>
      </w:pPr>
      <w:r>
        <w:rPr>
          <w:rFonts w:ascii="Helvetica Light" w:hAnsi="Helvetica Light" w:cs="Helvetica"/>
          <w:b/>
        </w:rPr>
        <w:t>Customer Reference:  XA0096909</w:t>
      </w:r>
    </w:p>
    <w:p w:rsidR="0007007D" w:rsidRPr="0007007D" w:rsidRDefault="0007007D" w:rsidP="00BE090E">
      <w:pPr>
        <w:rPr>
          <w:rFonts w:ascii="Helvetica Light" w:hAnsi="Helvetica Light" w:cs="Helvetica"/>
          <w:b/>
        </w:rPr>
      </w:pPr>
      <w:r w:rsidRPr="0007007D">
        <w:rPr>
          <w:rFonts w:ascii="Helvetica Light" w:hAnsi="Helvetica Light" w:cs="Helvetica"/>
          <w:b/>
        </w:rPr>
        <w:t>Re:  Notice of Penalty Charge and Notice to Pay</w:t>
      </w:r>
    </w:p>
    <w:p w:rsidR="00BE090E" w:rsidRDefault="009B4C7A" w:rsidP="00BE090E">
      <w:pPr>
        <w:rPr>
          <w:rFonts w:ascii="Helvetica Light" w:eastAsia="Times New Roman" w:hAnsi="Helvetica Light" w:cs="Helvetica"/>
          <w:b/>
          <w:sz w:val="22"/>
          <w:szCs w:val="22"/>
          <w:lang w:val="en-GB" w:eastAsia="ar-SA"/>
        </w:rPr>
      </w:pPr>
      <w:r>
        <w:rPr>
          <w:rFonts w:ascii="Helvetica Light" w:eastAsia="Times New Roman" w:hAnsi="Helvetica Light" w:cs="Helvetica"/>
          <w:b/>
          <w:sz w:val="22"/>
          <w:szCs w:val="22"/>
          <w:lang w:val="en-GB" w:eastAsia="ar-SA"/>
        </w:rPr>
        <w:t>Scheme:  Jackhams03</w:t>
      </w:r>
    </w:p>
    <w:p w:rsidR="0007007D" w:rsidRDefault="0007007D" w:rsidP="00BE090E">
      <w:pPr>
        <w:rPr>
          <w:rFonts w:ascii="Helvetica Light" w:eastAsia="Times New Roman" w:hAnsi="Helvetica Light" w:cs="Helvetica"/>
          <w:b/>
          <w:sz w:val="22"/>
          <w:szCs w:val="22"/>
          <w:lang w:val="en-GB" w:eastAsia="ar-SA"/>
        </w:rPr>
      </w:pPr>
    </w:p>
    <w:p w:rsidR="0007007D" w:rsidRDefault="0007007D" w:rsidP="00BE090E">
      <w:pPr>
        <w:rPr>
          <w:rFonts w:ascii="Helvetica Light" w:eastAsia="Times New Roman" w:hAnsi="Helvetica Light" w:cs="Helvetica"/>
          <w:b/>
          <w:sz w:val="22"/>
          <w:szCs w:val="22"/>
          <w:lang w:val="en-GB" w:eastAsia="ar-SA"/>
        </w:rPr>
      </w:pPr>
    </w:p>
    <w:p w:rsidR="0007007D" w:rsidRDefault="008B100F" w:rsidP="00BE090E">
      <w:pPr>
        <w:rPr>
          <w:rFonts w:ascii="Helvetica Light" w:eastAsia="Times New Roman" w:hAnsi="Helvetica Light" w:cs="Helvetica"/>
          <w:sz w:val="22"/>
          <w:szCs w:val="22"/>
          <w:lang w:val="en-GB" w:eastAsia="ar-SA"/>
        </w:rPr>
      </w:pPr>
      <w:r>
        <w:rPr>
          <w:rFonts w:ascii="Helvetica Light" w:eastAsia="Times New Roman" w:hAnsi="Helvetica Light" w:cs="Helvetica"/>
          <w:sz w:val="22"/>
          <w:szCs w:val="22"/>
          <w:lang w:val="en-GB" w:eastAsia="ar-SA"/>
        </w:rPr>
        <w:t>We write to you regarding the penalty charge for late filing of the pension scheme tax return to HM Rev</w:t>
      </w:r>
      <w:r w:rsidR="00C5133E">
        <w:rPr>
          <w:rFonts w:ascii="Helvetica Light" w:eastAsia="Times New Roman" w:hAnsi="Helvetica Light" w:cs="Helvetica"/>
          <w:sz w:val="22"/>
          <w:szCs w:val="22"/>
          <w:lang w:val="en-GB" w:eastAsia="ar-SA"/>
        </w:rPr>
        <w:t>e</w:t>
      </w:r>
      <w:r w:rsidR="009B4C7A">
        <w:rPr>
          <w:rFonts w:ascii="Helvetica Light" w:eastAsia="Times New Roman" w:hAnsi="Helvetica Light" w:cs="Helvetica"/>
          <w:sz w:val="22"/>
          <w:szCs w:val="22"/>
          <w:lang w:val="en-GB" w:eastAsia="ar-SA"/>
        </w:rPr>
        <w:t>nue &amp; Customs for Jackhams03</w:t>
      </w:r>
      <w:r w:rsidR="007F2AB5">
        <w:rPr>
          <w:rFonts w:ascii="Helvetica Light" w:eastAsia="Times New Roman" w:hAnsi="Helvetica Light" w:cs="Helvetica"/>
          <w:sz w:val="22"/>
          <w:szCs w:val="22"/>
          <w:lang w:val="en-GB" w:eastAsia="ar-SA"/>
        </w:rPr>
        <w:t xml:space="preserve"> SSAS</w:t>
      </w:r>
      <w:r>
        <w:rPr>
          <w:rFonts w:ascii="Helvetica Light" w:eastAsia="Times New Roman" w:hAnsi="Helvetica Light" w:cs="Helvetica"/>
          <w:sz w:val="22"/>
          <w:szCs w:val="22"/>
          <w:lang w:val="en-GB" w:eastAsia="ar-SA"/>
        </w:rPr>
        <w:t>.</w:t>
      </w:r>
    </w:p>
    <w:p w:rsidR="008B100F" w:rsidRDefault="008B100F" w:rsidP="00BE090E">
      <w:pPr>
        <w:rPr>
          <w:rFonts w:ascii="Helvetica Light" w:eastAsia="Times New Roman" w:hAnsi="Helvetica Light" w:cs="Helvetica"/>
          <w:sz w:val="22"/>
          <w:szCs w:val="22"/>
          <w:lang w:val="en-GB" w:eastAsia="ar-SA"/>
        </w:rPr>
      </w:pPr>
    </w:p>
    <w:p w:rsidR="00C5133E" w:rsidRDefault="009B4C7A" w:rsidP="00BE090E">
      <w:pPr>
        <w:rPr>
          <w:rFonts w:ascii="Helvetica Light" w:eastAsia="Times New Roman" w:hAnsi="Helvetica Light" w:cs="Helvetica"/>
          <w:sz w:val="22"/>
          <w:szCs w:val="22"/>
          <w:lang w:val="en-GB" w:eastAsia="ar-SA"/>
        </w:rPr>
      </w:pPr>
      <w:r>
        <w:rPr>
          <w:rFonts w:ascii="Helvetica Light" w:eastAsia="Times New Roman" w:hAnsi="Helvetica Light" w:cs="Helvetica"/>
          <w:sz w:val="22"/>
          <w:szCs w:val="22"/>
          <w:lang w:val="en-GB" w:eastAsia="ar-SA"/>
        </w:rPr>
        <w:t xml:space="preserve">The Trustees of the Scheme, Simon and Katrina Hamilton have contacted us regarding the late penalty fine for </w:t>
      </w:r>
      <w:proofErr w:type="spellStart"/>
      <w:r>
        <w:rPr>
          <w:rFonts w:ascii="Helvetica Light" w:eastAsia="Times New Roman" w:hAnsi="Helvetica Light" w:cs="Helvetica"/>
          <w:sz w:val="22"/>
          <w:szCs w:val="22"/>
          <w:lang w:val="en-GB" w:eastAsia="ar-SA"/>
        </w:rPr>
        <w:t>non submission</w:t>
      </w:r>
      <w:proofErr w:type="spellEnd"/>
      <w:r>
        <w:rPr>
          <w:rFonts w:ascii="Helvetica Light" w:eastAsia="Times New Roman" w:hAnsi="Helvetica Light" w:cs="Helvetica"/>
          <w:sz w:val="22"/>
          <w:szCs w:val="22"/>
          <w:lang w:val="en-GB" w:eastAsia="ar-SA"/>
        </w:rPr>
        <w:t xml:space="preserve"> of the 2014 tax return.  They have informed us that the emails which we sent to them on three occasions before the deadline date did not reach them.  Therefore they did not supply us with the relevant data necessary for the tax return.</w:t>
      </w:r>
    </w:p>
    <w:p w:rsidR="009B4C7A" w:rsidRDefault="009B4C7A" w:rsidP="00BE090E">
      <w:pPr>
        <w:rPr>
          <w:rFonts w:ascii="Helvetica Light" w:eastAsia="Times New Roman" w:hAnsi="Helvetica Light" w:cs="Helvetica"/>
          <w:sz w:val="22"/>
          <w:szCs w:val="22"/>
          <w:lang w:val="en-GB" w:eastAsia="ar-SA"/>
        </w:rPr>
      </w:pPr>
    </w:p>
    <w:p w:rsidR="009B4C7A" w:rsidRDefault="009B4C7A" w:rsidP="00BE090E">
      <w:pPr>
        <w:rPr>
          <w:rFonts w:ascii="Helvetica Light" w:eastAsia="Times New Roman" w:hAnsi="Helvetica Light" w:cs="Helvetica"/>
          <w:sz w:val="22"/>
          <w:szCs w:val="22"/>
          <w:lang w:val="en-GB" w:eastAsia="ar-SA"/>
        </w:rPr>
      </w:pPr>
      <w:r>
        <w:rPr>
          <w:rFonts w:ascii="Helvetica Light" w:eastAsia="Times New Roman" w:hAnsi="Helvetica Light" w:cs="Helvetica"/>
          <w:sz w:val="22"/>
          <w:szCs w:val="22"/>
          <w:lang w:val="en-GB" w:eastAsia="ar-SA"/>
        </w:rPr>
        <w:t>Subsequently, the Trustees have supplied us with the necessary data and the tax return for 2013-2014 has now been submitted.</w:t>
      </w:r>
      <w:bookmarkStart w:id="0" w:name="_GoBack"/>
      <w:bookmarkEnd w:id="0"/>
    </w:p>
    <w:p w:rsidR="00E35F47" w:rsidRDefault="00E35F47" w:rsidP="00BE090E">
      <w:pPr>
        <w:rPr>
          <w:rFonts w:ascii="Helvetica Light" w:eastAsia="Times New Roman" w:hAnsi="Helvetica Light" w:cs="Helvetica"/>
          <w:sz w:val="22"/>
          <w:szCs w:val="22"/>
          <w:lang w:val="en-GB" w:eastAsia="ar-SA"/>
        </w:rPr>
      </w:pPr>
    </w:p>
    <w:p w:rsidR="00E35F47" w:rsidRDefault="00E35F47" w:rsidP="00BE090E">
      <w:pPr>
        <w:rPr>
          <w:rFonts w:ascii="Helvetica Light" w:eastAsia="Times New Roman" w:hAnsi="Helvetica Light" w:cs="Helvetica"/>
          <w:sz w:val="22"/>
          <w:szCs w:val="22"/>
          <w:lang w:val="en-GB" w:eastAsia="ar-SA"/>
        </w:rPr>
      </w:pPr>
      <w:r>
        <w:rPr>
          <w:rFonts w:ascii="Helvetica Light" w:eastAsia="Times New Roman" w:hAnsi="Helvetica Light" w:cs="Helvetica"/>
          <w:sz w:val="22"/>
          <w:szCs w:val="22"/>
          <w:lang w:val="en-GB" w:eastAsia="ar-SA"/>
        </w:rPr>
        <w:t>We ask on thi</w:t>
      </w:r>
      <w:r w:rsidR="00C5133E">
        <w:rPr>
          <w:rFonts w:ascii="Helvetica Light" w:eastAsia="Times New Roman" w:hAnsi="Helvetica Light" w:cs="Helvetica"/>
          <w:sz w:val="22"/>
          <w:szCs w:val="22"/>
          <w:lang w:val="en-GB" w:eastAsia="ar-SA"/>
        </w:rPr>
        <w:t xml:space="preserve">s occasion, </w:t>
      </w:r>
      <w:r w:rsidR="009B4C7A">
        <w:rPr>
          <w:rFonts w:ascii="Helvetica Light" w:eastAsia="Times New Roman" w:hAnsi="Helvetica Light" w:cs="Helvetica"/>
          <w:sz w:val="22"/>
          <w:szCs w:val="22"/>
          <w:lang w:val="en-GB" w:eastAsia="ar-SA"/>
        </w:rPr>
        <w:t>due to a communication failure</w:t>
      </w:r>
      <w:r>
        <w:rPr>
          <w:rFonts w:ascii="Helvetica Light" w:eastAsia="Times New Roman" w:hAnsi="Helvetica Light" w:cs="Helvetica"/>
          <w:sz w:val="22"/>
          <w:szCs w:val="22"/>
          <w:lang w:val="en-GB" w:eastAsia="ar-SA"/>
        </w:rPr>
        <w:t>, that you waive the late filing penalty.</w:t>
      </w:r>
    </w:p>
    <w:p w:rsidR="007F2AB5" w:rsidRDefault="007F2AB5" w:rsidP="00BE090E">
      <w:pPr>
        <w:rPr>
          <w:rFonts w:ascii="Helvetica Light" w:eastAsia="Times New Roman" w:hAnsi="Helvetica Light" w:cs="Helvetica"/>
          <w:sz w:val="22"/>
          <w:szCs w:val="22"/>
          <w:lang w:val="en-GB" w:eastAsia="ar-SA"/>
        </w:rPr>
      </w:pPr>
    </w:p>
    <w:p w:rsidR="008B100F" w:rsidRDefault="008B100F" w:rsidP="00BE090E">
      <w:pPr>
        <w:rPr>
          <w:rFonts w:ascii="Helvetica Light" w:eastAsia="Times New Roman" w:hAnsi="Helvetica Light" w:cs="Helvetica"/>
          <w:sz w:val="22"/>
          <w:szCs w:val="22"/>
          <w:lang w:val="en-GB" w:eastAsia="ar-SA"/>
        </w:rPr>
      </w:pPr>
      <w:r>
        <w:rPr>
          <w:rFonts w:ascii="Helvetica Light" w:eastAsia="Times New Roman" w:hAnsi="Helvetica Light" w:cs="Helvetica"/>
          <w:sz w:val="22"/>
          <w:szCs w:val="22"/>
          <w:lang w:val="en-GB" w:eastAsia="ar-SA"/>
        </w:rPr>
        <w:t>We look forward to hearing from you.</w:t>
      </w:r>
    </w:p>
    <w:p w:rsidR="008B100F" w:rsidRPr="008B100F" w:rsidRDefault="008B100F" w:rsidP="00BE090E">
      <w:pPr>
        <w:rPr>
          <w:rFonts w:ascii="Helvetica Light" w:eastAsia="Times New Roman" w:hAnsi="Helvetica Light" w:cs="Helvetica"/>
          <w:sz w:val="22"/>
          <w:szCs w:val="22"/>
          <w:lang w:val="en-GB" w:eastAsia="ar-SA"/>
        </w:rPr>
      </w:pPr>
    </w:p>
    <w:p w:rsidR="0007007D" w:rsidRDefault="0007007D" w:rsidP="00BE090E">
      <w:pPr>
        <w:rPr>
          <w:rFonts w:ascii="Helvetica Light" w:hAnsi="Helvetica Light" w:cs="Helvetica"/>
        </w:rPr>
      </w:pPr>
    </w:p>
    <w:p w:rsidR="00BE090E" w:rsidRDefault="00BE090E" w:rsidP="00BE090E">
      <w:pPr>
        <w:rPr>
          <w:rFonts w:ascii="Helvetica Light" w:hAnsi="Helvetica Light" w:cs="Helvetica"/>
        </w:rPr>
      </w:pPr>
      <w:r>
        <w:rPr>
          <w:rFonts w:ascii="Helvetica Light" w:hAnsi="Helvetica Light" w:cs="Helvetica"/>
        </w:rPr>
        <w:t xml:space="preserve">Yours </w:t>
      </w:r>
      <w:r w:rsidR="001F5225">
        <w:rPr>
          <w:rFonts w:ascii="Helvetica Light" w:hAnsi="Helvetica Light" w:cs="Helvetica"/>
        </w:rPr>
        <w:t>faithfully</w:t>
      </w:r>
    </w:p>
    <w:p w:rsidR="00BE090E" w:rsidRDefault="00BE090E" w:rsidP="00BE090E">
      <w:pPr>
        <w:rPr>
          <w:rFonts w:ascii="Helvetica Light" w:hAnsi="Helvetica Light" w:cs="Helvetica"/>
        </w:rPr>
      </w:pPr>
    </w:p>
    <w:p w:rsidR="00BE090E" w:rsidRDefault="00BE090E" w:rsidP="00BE090E">
      <w:pPr>
        <w:rPr>
          <w:rFonts w:ascii="Helvetica Light" w:hAnsi="Helvetica Light" w:cs="Helvetica"/>
        </w:rPr>
      </w:pPr>
      <w:r>
        <w:rPr>
          <w:rFonts w:ascii="Helvetica Light" w:hAnsi="Helvetica Light" w:cs="Helvetica"/>
        </w:rPr>
        <w:t>Stacy Lunnon</w:t>
      </w:r>
    </w:p>
    <w:p w:rsidR="00BE090E" w:rsidRDefault="00BE090E" w:rsidP="00BE090E">
      <w:pPr>
        <w:rPr>
          <w:rFonts w:ascii="Helvetica Light" w:hAnsi="Helvetica Light" w:cs="Helvetica"/>
          <w:b/>
        </w:rPr>
      </w:pPr>
      <w:r>
        <w:rPr>
          <w:rFonts w:ascii="Helvetica Light" w:hAnsi="Helvetica Light" w:cs="Helvetica"/>
          <w:b/>
        </w:rPr>
        <w:t>For Pension Practitioner .Com</w:t>
      </w:r>
    </w:p>
    <w:p w:rsidR="00BE090E" w:rsidRDefault="00BE090E" w:rsidP="00BE090E">
      <w:pPr>
        <w:rPr>
          <w:rFonts w:ascii="Times New Roman" w:hAnsi="Times New Roman"/>
          <w:color w:val="000000"/>
        </w:rPr>
      </w:pPr>
      <w:proofErr w:type="spellStart"/>
      <w:r>
        <w:rPr>
          <w:rFonts w:ascii="Helvetica Light" w:hAnsi="Helvetica Light" w:cs="Helvetica"/>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37" w:rsidRDefault="00526337">
      <w:r>
        <w:separator/>
      </w:r>
    </w:p>
  </w:endnote>
  <w:endnote w:type="continuationSeparator" w:id="0">
    <w:p w:rsidR="00526337" w:rsidRDefault="0052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37" w:rsidRDefault="00526337">
      <w:r>
        <w:separator/>
      </w:r>
    </w:p>
  </w:footnote>
  <w:footnote w:type="continuationSeparator" w:id="0">
    <w:p w:rsidR="00526337" w:rsidRDefault="0052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7007D"/>
    <w:rsid w:val="000C580E"/>
    <w:rsid w:val="00163422"/>
    <w:rsid w:val="001E0486"/>
    <w:rsid w:val="001F5225"/>
    <w:rsid w:val="00276386"/>
    <w:rsid w:val="00286C07"/>
    <w:rsid w:val="00392F07"/>
    <w:rsid w:val="00393631"/>
    <w:rsid w:val="00395679"/>
    <w:rsid w:val="00454A96"/>
    <w:rsid w:val="004A15FC"/>
    <w:rsid w:val="004B35B8"/>
    <w:rsid w:val="004F3DAF"/>
    <w:rsid w:val="00526337"/>
    <w:rsid w:val="005A6485"/>
    <w:rsid w:val="005C46FE"/>
    <w:rsid w:val="005F240A"/>
    <w:rsid w:val="005F2713"/>
    <w:rsid w:val="0066680A"/>
    <w:rsid w:val="006A4894"/>
    <w:rsid w:val="007465B5"/>
    <w:rsid w:val="007E3BC3"/>
    <w:rsid w:val="007E5CBB"/>
    <w:rsid w:val="007F2AB5"/>
    <w:rsid w:val="00851423"/>
    <w:rsid w:val="008B100F"/>
    <w:rsid w:val="009A01EA"/>
    <w:rsid w:val="009B4C7A"/>
    <w:rsid w:val="009E2907"/>
    <w:rsid w:val="00A215F2"/>
    <w:rsid w:val="00B46226"/>
    <w:rsid w:val="00BB075F"/>
    <w:rsid w:val="00BD0BDA"/>
    <w:rsid w:val="00BE090E"/>
    <w:rsid w:val="00C25AB3"/>
    <w:rsid w:val="00C40937"/>
    <w:rsid w:val="00C435D2"/>
    <w:rsid w:val="00C5133E"/>
    <w:rsid w:val="00CE3F69"/>
    <w:rsid w:val="00D229AB"/>
    <w:rsid w:val="00D52208"/>
    <w:rsid w:val="00D81439"/>
    <w:rsid w:val="00DA268C"/>
    <w:rsid w:val="00DB0612"/>
    <w:rsid w:val="00E35F47"/>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Stacy Lunnon</cp:lastModifiedBy>
  <cp:revision>2</cp:revision>
  <cp:lastPrinted>2015-02-24T12:49:00Z</cp:lastPrinted>
  <dcterms:created xsi:type="dcterms:W3CDTF">2015-04-27T10:17:00Z</dcterms:created>
  <dcterms:modified xsi:type="dcterms:W3CDTF">2015-04-27T10:17:00Z</dcterms:modified>
</cp:coreProperties>
</file>