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6"/>
        <w:gridCol w:w="8449"/>
      </w:tblGrid>
      <w:tr w:rsidR="00212205" w:rsidRPr="00212205" w:rsidTr="00212205">
        <w:trPr>
          <w:tblCellSpacing w:w="0" w:type="dxa"/>
        </w:trPr>
        <w:tc>
          <w:tcPr>
            <w:tcW w:w="0" w:type="auto"/>
            <w:vAlign w:val="center"/>
            <w:hideMark/>
          </w:tcPr>
          <w:p w:rsidR="00212205" w:rsidRPr="00212205" w:rsidRDefault="00212205" w:rsidP="00212205">
            <w:pPr>
              <w:widowControl/>
              <w:autoSpaceDE/>
              <w:autoSpaceDN/>
              <w:rPr>
                <w:rFonts w:ascii="Times New Roman" w:eastAsia="Times New Roman" w:hAnsi="Times New Roman" w:cs="Times New Roman"/>
                <w:sz w:val="24"/>
                <w:szCs w:val="24"/>
                <w:lang w:bidi="ar-SA"/>
              </w:rPr>
            </w:pPr>
          </w:p>
        </w:tc>
        <w:tc>
          <w:tcPr>
            <w:tcW w:w="0" w:type="auto"/>
            <w:vAlign w:val="center"/>
            <w:hideMark/>
          </w:tcPr>
          <w:p w:rsidR="00212205" w:rsidRPr="00212205" w:rsidRDefault="00212205" w:rsidP="00212205">
            <w:pPr>
              <w:widowControl/>
              <w:autoSpaceDE/>
              <w:autoSpaceDN/>
              <w:rPr>
                <w:b/>
                <w:bCs/>
                <w:color w:val="92CDDC" w:themeColor="accent5" w:themeTint="99"/>
                <w:sz w:val="48"/>
                <w:szCs w:val="48"/>
              </w:rPr>
            </w:pPr>
            <w:r w:rsidRPr="00212205">
              <w:rPr>
                <w:b/>
                <w:bCs/>
                <w:color w:val="92CDDC" w:themeColor="accent5" w:themeTint="99"/>
                <w:sz w:val="48"/>
                <w:szCs w:val="48"/>
              </w:rPr>
              <w:t xml:space="preserve">Keith &amp; Vanessa Hickman Pension Scheme </w:t>
            </w:r>
          </w:p>
        </w:tc>
      </w:tr>
    </w:tbl>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Statements</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spacing w:before="8"/>
        <w:ind w:right="40"/>
        <w:rPr>
          <w:b/>
          <w:color w:val="92CDDC" w:themeColor="accent5" w:themeTint="9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Pr="00E1136E" w:rsidRDefault="00BF0C72"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7F23D0">
      <w:pPr>
        <w:pStyle w:val="BodyText"/>
        <w:spacing w:before="9"/>
        <w:ind w:right="40"/>
        <w:rPr>
          <w:sz w:val="20"/>
        </w:rPr>
      </w:pPr>
    </w:p>
    <w:p w:rsidR="009B1957" w:rsidRDefault="009B1957" w:rsidP="007F23D0">
      <w:pPr>
        <w:pStyle w:val="BodyText"/>
        <w:spacing w:before="9"/>
        <w:ind w:right="40"/>
        <w:rPr>
          <w:sz w:val="20"/>
        </w:rPr>
      </w:pPr>
    </w:p>
    <w:p w:rsidR="009B1957" w:rsidRDefault="009B1957"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E1136E" w:rsidRPr="00C92207" w:rsidRDefault="00DF1CFF" w:rsidP="00C92207">
      <w:pPr>
        <w:pStyle w:val="ListParagraph"/>
        <w:numPr>
          <w:ilvl w:val="0"/>
          <w:numId w:val="2"/>
        </w:numPr>
        <w:tabs>
          <w:tab w:val="left" w:pos="1134"/>
        </w:tabs>
        <w:ind w:left="1134" w:right="40" w:hanging="567"/>
        <w:rPr>
          <w:sz w:val="28"/>
          <w:szCs w:val="28"/>
        </w:rPr>
      </w:pPr>
      <w:r w:rsidRPr="00AC3193">
        <w:rPr>
          <w:sz w:val="28"/>
          <w:szCs w:val="28"/>
        </w:rPr>
        <w:t>Scheme Tax Return</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p>
    <w:p w:rsidR="00DF1CFF" w:rsidRPr="00AC3193" w:rsidRDefault="00DF1CFF" w:rsidP="007F23D0">
      <w:pPr>
        <w:pStyle w:val="ListParagraph"/>
        <w:tabs>
          <w:tab w:val="left" w:pos="1134"/>
        </w:tabs>
        <w:ind w:left="1134" w:right="40" w:hanging="567"/>
        <w:rPr>
          <w:sz w:val="28"/>
          <w:szCs w:val="28"/>
        </w:rPr>
      </w:pPr>
    </w:p>
    <w:p w:rsidR="00DF1CFF" w:rsidRPr="00AC3193" w:rsidRDefault="001409B1" w:rsidP="007F23D0">
      <w:pPr>
        <w:pStyle w:val="ListParagraph"/>
        <w:numPr>
          <w:ilvl w:val="0"/>
          <w:numId w:val="2"/>
        </w:numPr>
        <w:tabs>
          <w:tab w:val="left" w:pos="1134"/>
        </w:tabs>
        <w:ind w:left="1134" w:right="40" w:hanging="567"/>
        <w:rPr>
          <w:sz w:val="28"/>
          <w:szCs w:val="28"/>
        </w:rPr>
      </w:pPr>
      <w:r>
        <w:rPr>
          <w:sz w:val="28"/>
          <w:szCs w:val="28"/>
        </w:rPr>
        <w:t xml:space="preserve">Appended: </w:t>
      </w:r>
      <w:r w:rsidR="00DF1CFF"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Default="00E1136E" w:rsidP="007F23D0">
      <w:pPr>
        <w:pStyle w:val="BodyText"/>
        <w:spacing w:line="276" w:lineRule="auto"/>
        <w:ind w:left="567" w:right="40"/>
        <w:jc w:val="both"/>
      </w:pPr>
      <w:r>
        <w:t xml:space="preserve">I am pleased to enclose our new </w:t>
      </w:r>
      <w:r w:rsidR="00F34D50">
        <w:t xml:space="preserve">look </w:t>
      </w:r>
      <w:r>
        <w:t>annual trustees report for your scheme.</w:t>
      </w:r>
    </w:p>
    <w:p w:rsidR="00E1136E" w:rsidRDefault="00E1136E" w:rsidP="007F23D0">
      <w:pPr>
        <w:pStyle w:val="BodyText"/>
        <w:spacing w:line="276" w:lineRule="auto"/>
        <w:ind w:left="567" w:right="40"/>
        <w:jc w:val="both"/>
      </w:pPr>
    </w:p>
    <w:p w:rsidR="00E1136E" w:rsidRDefault="00E1136E" w:rsidP="007F23D0">
      <w:pPr>
        <w:pStyle w:val="BodyText"/>
        <w:spacing w:line="276" w:lineRule="auto"/>
        <w:ind w:left="567" w:right="40"/>
        <w:jc w:val="both"/>
      </w:pPr>
      <w:r>
        <w:t xml:space="preserve">This report has changed </w:t>
      </w:r>
      <w:r w:rsidR="00212205">
        <w:t>its</w:t>
      </w:r>
      <w:r>
        <w:t xml:space="preserve"> focus </w:t>
      </w:r>
      <w:r w:rsidR="00F34D50">
        <w:t>from</w:t>
      </w:r>
      <w:r>
        <w:t xml:space="preserve"> previous years by being more </w:t>
      </w:r>
      <w:r w:rsidR="00F34D50">
        <w:t>specific to the day to day requirements of the scheme and we have cut the content of investment and inflation outlook data.</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We have prepared benefit statement for each member and can of course tailor this according to your needs and planning requirements.</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 xml:space="preserve">We also attach with our compliments our most recent newsletter, which contains our latest thinking and articles around both pension and protection planning. </w:t>
      </w:r>
    </w:p>
    <w:p w:rsidR="00F34D50" w:rsidRDefault="00F34D50" w:rsidP="007F23D0">
      <w:pPr>
        <w:pStyle w:val="BodyText"/>
        <w:spacing w:line="276" w:lineRule="auto"/>
        <w:ind w:left="567" w:right="40"/>
        <w:jc w:val="both"/>
      </w:pPr>
    </w:p>
    <w:p w:rsidR="00E045C6" w:rsidRDefault="00986DAD" w:rsidP="007F23D0">
      <w:pPr>
        <w:pStyle w:val="BodyText"/>
        <w:spacing w:before="1" w:line="276" w:lineRule="auto"/>
        <w:ind w:left="567" w:right="40"/>
        <w:jc w:val="both"/>
      </w:pPr>
      <w: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F34D50" w:rsidP="007F23D0">
      <w:pPr>
        <w:pStyle w:val="Heading1"/>
        <w:numPr>
          <w:ilvl w:val="1"/>
          <w:numId w:val="2"/>
        </w:numPr>
        <w:tabs>
          <w:tab w:val="left" w:pos="1134"/>
        </w:tabs>
        <w:ind w:left="1134" w:right="40" w:hanging="567"/>
        <w:jc w:val="left"/>
      </w:pPr>
      <w:r>
        <w:rPr>
          <w:color w:val="1FAED5"/>
        </w:rPr>
        <w:t>Fund Composition</w:t>
      </w:r>
    </w:p>
    <w:p w:rsidR="00F34D50" w:rsidRDefault="00F34D50" w:rsidP="007F23D0">
      <w:pPr>
        <w:pStyle w:val="Heading1"/>
        <w:tabs>
          <w:tab w:val="left" w:pos="1600"/>
          <w:tab w:val="left" w:pos="1601"/>
        </w:tabs>
        <w:ind w:right="40" w:firstLine="0"/>
      </w:pPr>
    </w:p>
    <w:p w:rsidR="00F34D50" w:rsidRPr="00F34D50" w:rsidRDefault="00C92207" w:rsidP="007F23D0">
      <w:pPr>
        <w:pStyle w:val="Heading1"/>
        <w:ind w:left="0" w:right="40" w:firstLine="0"/>
      </w:pPr>
      <w:r>
        <w:rPr>
          <w:noProof/>
          <w:lang w:bidi="ar-SA"/>
        </w:rPr>
        <w:drawing>
          <wp:inline distT="0" distB="0" distL="0" distR="0" wp14:anchorId="44880BDD" wp14:editId="608DE84B">
            <wp:extent cx="5654675" cy="3448050"/>
            <wp:effectExtent l="0" t="0" r="3175" b="0"/>
            <wp:docPr id="1" name="Chart 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Default="00F34D50" w:rsidP="007F23D0">
      <w:pPr>
        <w:pStyle w:val="Heading1"/>
        <w:tabs>
          <w:tab w:val="left" w:pos="1600"/>
          <w:tab w:val="left" w:pos="1601"/>
        </w:tabs>
        <w:ind w:right="40" w:firstLine="0"/>
      </w:pPr>
    </w:p>
    <w:p w:rsidR="00F74D38" w:rsidRDefault="00F74D38" w:rsidP="007F23D0">
      <w:pPr>
        <w:pStyle w:val="Heading1"/>
        <w:ind w:left="567"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Below is a copy of our tax report submission 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8C527A" w:rsidRDefault="008C527A" w:rsidP="007F23D0">
      <w:pPr>
        <w:pStyle w:val="BodyText"/>
        <w:spacing w:line="276" w:lineRule="auto"/>
        <w:ind w:left="567" w:right="40"/>
        <w:jc w:val="both"/>
      </w:pPr>
    </w:p>
    <w:p w:rsidR="008C527A" w:rsidRPr="008C527A" w:rsidRDefault="008C527A" w:rsidP="008C527A">
      <w:pPr>
        <w:widowControl/>
        <w:autoSpaceDE/>
        <w:autoSpaceDN/>
        <w:rPr>
          <w:rFonts w:ascii="Times New Roman" w:eastAsia="Times New Roman" w:hAnsi="Times New Roman" w:cs="Times New Roman"/>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212205" w:rsidP="00D80213">
            <w:pPr>
              <w:widowControl/>
              <w:autoSpaceDE/>
              <w:autoSpaceDN/>
              <w:ind w:left="567"/>
              <w:rPr>
                <w:rFonts w:eastAsia="Times New Roman"/>
                <w:lang w:bidi="ar-SA"/>
              </w:rPr>
            </w:pPr>
            <w:r>
              <w:t>£6445</w:t>
            </w:r>
          </w:p>
        </w:tc>
      </w:tr>
    </w:tbl>
    <w:p w:rsidR="008C527A" w:rsidRPr="008C527A" w:rsidRDefault="008C527A" w:rsidP="00D80213">
      <w:pPr>
        <w:widowControl/>
        <w:autoSpaceDE/>
        <w:autoSpaceDN/>
        <w:ind w:left="567"/>
        <w:rPr>
          <w:rFonts w:eastAsia="Times New Roman"/>
          <w:vanish/>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3"/>
        <w:gridCol w:w="554"/>
        <w:gridCol w:w="4888"/>
      </w:tblGrid>
      <w:tr w:rsidR="008C527A" w:rsidRPr="008C527A" w:rsidTr="00212205">
        <w:trPr>
          <w:tblCellSpacing w:w="15" w:type="dxa"/>
        </w:trPr>
        <w:tc>
          <w:tcPr>
            <w:tcW w:w="2472"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212205" w:rsidP="00D80213">
            <w:pPr>
              <w:widowControl/>
              <w:autoSpaceDE/>
              <w:autoSpaceDN/>
              <w:ind w:left="567"/>
              <w:rPr>
                <w:rFonts w:eastAsia="Times New Roman"/>
                <w:lang w:bidi="ar-SA"/>
              </w:rPr>
            </w:pPr>
            <w:r>
              <w:rPr>
                <w:rFonts w:eastAsia="Times New Roman"/>
                <w:lang w:bidi="ar-SA"/>
              </w:rPr>
              <w:t>Yes</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t>Connected Parties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At any time during the period from 06/04/2016 to 05/04/2017 did the scheme either directly or indirectly own assets that it had acquired from either:</w:t>
            </w:r>
            <w:r w:rsidRPr="008C527A">
              <w:rPr>
                <w:rFonts w:eastAsia="Times New Roman"/>
                <w:lang w:bidi="ar-SA"/>
              </w:rPr>
              <w:br/>
              <w:t>a. a sponsoring employer or any person connected with that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b. a person who was a director of or a person connected to a director of a close company that was also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c. a person who was either a sole owner or partner or a person connected with the sole owner or partner of a business which was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212205" w:rsidP="00D80213">
            <w:pPr>
              <w:widowControl/>
              <w:autoSpaceDE/>
              <w:autoSpaceDN/>
              <w:ind w:left="567"/>
              <w:rPr>
                <w:rFonts w:eastAsia="Times New Roman"/>
                <w:lang w:bidi="ar-SA"/>
              </w:rPr>
            </w:pPr>
            <w:r>
              <w:rPr>
                <w:rFonts w:eastAsia="Times New Roman"/>
                <w:lang w:bidi="ar-SA"/>
              </w:rPr>
              <w:t>No</w:t>
            </w:r>
          </w:p>
        </w:tc>
      </w:tr>
    </w:tbl>
    <w:p w:rsidR="008C527A" w:rsidRPr="008C527A" w:rsidRDefault="008C527A" w:rsidP="00D80213">
      <w:pPr>
        <w:widowControl/>
        <w:autoSpaceDE/>
        <w:autoSpaceDN/>
        <w:ind w:left="567"/>
        <w:rPr>
          <w:rFonts w:eastAsia="Times New Roman"/>
          <w:lang w:bidi="ar-SA"/>
        </w:rPr>
      </w:pPr>
    </w:p>
    <w:p w:rsidR="00212205" w:rsidRPr="00212205" w:rsidRDefault="00212205" w:rsidP="00212205">
      <w:pPr>
        <w:widowControl/>
        <w:shd w:val="clear" w:color="auto" w:fill="FFFFFF"/>
        <w:autoSpaceDE/>
        <w:autoSpaceDN/>
        <w:rPr>
          <w:rFonts w:eastAsia="Times New Roman"/>
          <w:b/>
          <w:bCs/>
          <w:color w:val="009966"/>
          <w:lang w:bidi="ar-SA"/>
        </w:rPr>
      </w:pPr>
      <w:r w:rsidRPr="00212205">
        <w:rPr>
          <w:rFonts w:eastAsia="Times New Roman"/>
          <w:b/>
          <w:bCs/>
          <w:color w:val="009966"/>
          <w:lang w:bidi="ar-SA"/>
        </w:rPr>
        <w:lastRenderedPageBreak/>
        <w:t>Cash and Bank Information</w:t>
      </w:r>
      <w:r>
        <w:rPr>
          <w:rFonts w:eastAsia="Times New Roman"/>
          <w:b/>
          <w:bCs/>
          <w:color w:val="009966"/>
          <w:lang w:bidi="ar-SA"/>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212205" w:rsidRPr="00212205" w:rsidTr="00212205">
        <w:trPr>
          <w:tblCellSpacing w:w="15" w:type="dxa"/>
        </w:trPr>
        <w:tc>
          <w:tcPr>
            <w:tcW w:w="2500" w:type="pct"/>
            <w:vAlign w:val="center"/>
            <w:hideMark/>
          </w:tcPr>
          <w:p w:rsidR="00212205" w:rsidRPr="00212205" w:rsidRDefault="00212205" w:rsidP="00212205">
            <w:pPr>
              <w:widowControl/>
              <w:autoSpaceDE/>
              <w:autoSpaceDN/>
            </w:pPr>
            <w:r w:rsidRPr="00212205">
              <w:t>Total amount of all cash and bank balances at the beginning of the period</w:t>
            </w:r>
          </w:p>
        </w:tc>
        <w:tc>
          <w:tcPr>
            <w:tcW w:w="250" w:type="pct"/>
            <w:vAlign w:val="center"/>
            <w:hideMark/>
          </w:tcPr>
          <w:p w:rsidR="00212205" w:rsidRPr="00212205" w:rsidRDefault="00212205" w:rsidP="00212205">
            <w:pPr>
              <w:widowControl/>
              <w:autoSpaceDE/>
              <w:autoSpaceDN/>
            </w:pPr>
          </w:p>
        </w:tc>
        <w:tc>
          <w:tcPr>
            <w:tcW w:w="0" w:type="auto"/>
            <w:vAlign w:val="center"/>
            <w:hideMark/>
          </w:tcPr>
          <w:p w:rsidR="00212205" w:rsidRPr="00212205" w:rsidRDefault="00212205" w:rsidP="00212205">
            <w:pPr>
              <w:widowControl/>
              <w:autoSpaceDE/>
              <w:autoSpaceDN/>
            </w:pPr>
            <w:r w:rsidRPr="00212205">
              <w:t>£31699</w:t>
            </w:r>
          </w:p>
        </w:tc>
      </w:tr>
      <w:tr w:rsidR="00212205" w:rsidRPr="00212205" w:rsidTr="00212205">
        <w:trPr>
          <w:tblCellSpacing w:w="15" w:type="dxa"/>
        </w:trPr>
        <w:tc>
          <w:tcPr>
            <w:tcW w:w="2500" w:type="pct"/>
            <w:vAlign w:val="center"/>
            <w:hideMark/>
          </w:tcPr>
          <w:p w:rsidR="00212205" w:rsidRPr="00212205" w:rsidRDefault="00212205" w:rsidP="00212205">
            <w:pPr>
              <w:widowControl/>
              <w:autoSpaceDE/>
              <w:autoSpaceDN/>
            </w:pPr>
            <w:r w:rsidRPr="00212205">
              <w:t>Total amount of all cash and bank balances at the end of the period</w:t>
            </w:r>
          </w:p>
        </w:tc>
        <w:tc>
          <w:tcPr>
            <w:tcW w:w="0" w:type="auto"/>
            <w:vAlign w:val="center"/>
            <w:hideMark/>
          </w:tcPr>
          <w:p w:rsidR="00212205" w:rsidRPr="00212205" w:rsidRDefault="00212205" w:rsidP="00212205">
            <w:pPr>
              <w:widowControl/>
              <w:autoSpaceDE/>
              <w:autoSpaceDN/>
            </w:pPr>
          </w:p>
        </w:tc>
        <w:tc>
          <w:tcPr>
            <w:tcW w:w="0" w:type="auto"/>
            <w:vAlign w:val="center"/>
            <w:hideMark/>
          </w:tcPr>
          <w:p w:rsidR="00212205" w:rsidRPr="00212205" w:rsidRDefault="00212205" w:rsidP="00212205">
            <w:pPr>
              <w:widowControl/>
              <w:autoSpaceDE/>
              <w:autoSpaceDN/>
            </w:pPr>
            <w:r w:rsidRPr="00212205">
              <w:t>£197471</w:t>
            </w:r>
          </w:p>
        </w:tc>
      </w:tr>
      <w:tr w:rsidR="00212205" w:rsidRPr="00212205" w:rsidTr="00212205">
        <w:trPr>
          <w:tblCellSpacing w:w="15" w:type="dxa"/>
        </w:trPr>
        <w:tc>
          <w:tcPr>
            <w:tcW w:w="0" w:type="auto"/>
            <w:vAlign w:val="center"/>
            <w:hideMark/>
          </w:tcPr>
          <w:p w:rsidR="00212205" w:rsidRPr="00212205" w:rsidRDefault="00212205" w:rsidP="00212205">
            <w:pPr>
              <w:widowControl/>
              <w:autoSpaceDE/>
              <w:autoSpaceDN/>
            </w:pPr>
            <w:r w:rsidRPr="00212205">
              <w:t>Total amount of interest credited to these accounts</w:t>
            </w:r>
          </w:p>
        </w:tc>
        <w:tc>
          <w:tcPr>
            <w:tcW w:w="0" w:type="auto"/>
            <w:vAlign w:val="center"/>
            <w:hideMark/>
          </w:tcPr>
          <w:p w:rsidR="00212205" w:rsidRPr="00212205" w:rsidRDefault="00212205" w:rsidP="00212205">
            <w:pPr>
              <w:widowControl/>
              <w:autoSpaceDE/>
              <w:autoSpaceDN/>
            </w:pPr>
          </w:p>
        </w:tc>
        <w:tc>
          <w:tcPr>
            <w:tcW w:w="0" w:type="auto"/>
            <w:vAlign w:val="center"/>
            <w:hideMark/>
          </w:tcPr>
          <w:p w:rsidR="00212205" w:rsidRPr="00212205" w:rsidRDefault="00212205" w:rsidP="00212205">
            <w:pPr>
              <w:widowControl/>
              <w:autoSpaceDE/>
              <w:autoSpaceDN/>
            </w:pPr>
            <w:r w:rsidRPr="00212205">
              <w:t>£5</w:t>
            </w:r>
          </w:p>
        </w:tc>
      </w:tr>
    </w:tbl>
    <w:p w:rsidR="00212205" w:rsidRPr="00212205" w:rsidRDefault="00212205" w:rsidP="00212205">
      <w:pPr>
        <w:widowControl/>
        <w:autoSpaceDE/>
        <w:autoSpaceDN/>
      </w:pPr>
    </w:p>
    <w:p w:rsidR="00212205" w:rsidRPr="00212205" w:rsidRDefault="00212205" w:rsidP="00212205">
      <w:pPr>
        <w:widowControl/>
        <w:shd w:val="clear" w:color="auto" w:fill="FFFFFF"/>
        <w:autoSpaceDE/>
        <w:autoSpaceDN/>
        <w:rPr>
          <w:rFonts w:eastAsia="Times New Roman"/>
          <w:b/>
          <w:bCs/>
          <w:color w:val="009966"/>
          <w:lang w:bidi="ar-SA"/>
        </w:rPr>
      </w:pPr>
      <w:proofErr w:type="spellStart"/>
      <w:r w:rsidRPr="00212205">
        <w:rPr>
          <w:rFonts w:eastAsia="Times New Roman"/>
          <w:b/>
          <w:bCs/>
          <w:color w:val="009966"/>
          <w:lang w:bidi="ar-SA"/>
        </w:rPr>
        <w:t>Arms Length</w:t>
      </w:r>
      <w:proofErr w:type="spellEnd"/>
      <w:r w:rsidRPr="00212205">
        <w:rPr>
          <w:rFonts w:eastAsia="Times New Roman"/>
          <w:b/>
          <w:bCs/>
          <w:color w:val="009966"/>
          <w:lang w:bidi="ar-SA"/>
        </w:rPr>
        <w:t xml:space="preserve"> Transactions</w:t>
      </w:r>
      <w:r>
        <w:rPr>
          <w:rFonts w:eastAsia="Times New Roman"/>
          <w:b/>
          <w:bCs/>
          <w:color w:val="009966"/>
          <w:lang w:bidi="ar-SA"/>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212205" w:rsidRPr="00212205" w:rsidTr="00212205">
        <w:trPr>
          <w:tblCellSpacing w:w="15" w:type="dxa"/>
        </w:trPr>
        <w:tc>
          <w:tcPr>
            <w:tcW w:w="2500" w:type="pct"/>
            <w:vAlign w:val="center"/>
            <w:hideMark/>
          </w:tcPr>
          <w:p w:rsidR="00212205" w:rsidRPr="00212205" w:rsidRDefault="00212205" w:rsidP="00212205">
            <w:pPr>
              <w:widowControl/>
              <w:autoSpaceDE/>
              <w:autoSpaceDN/>
            </w:pPr>
            <w:r w:rsidRPr="00212205">
              <w:t>Total cost or market value of any assets owned at the end of the period</w:t>
            </w:r>
            <w:r w:rsidRPr="00212205">
              <w:br/>
              <w:t>Specify whether this amount is</w:t>
            </w:r>
          </w:p>
        </w:tc>
        <w:tc>
          <w:tcPr>
            <w:tcW w:w="250" w:type="pct"/>
            <w:vAlign w:val="center"/>
            <w:hideMark/>
          </w:tcPr>
          <w:p w:rsidR="00212205" w:rsidRPr="00212205" w:rsidRDefault="00212205" w:rsidP="00212205">
            <w:pPr>
              <w:widowControl/>
              <w:autoSpaceDE/>
              <w:autoSpaceDN/>
            </w:pPr>
          </w:p>
        </w:tc>
        <w:tc>
          <w:tcPr>
            <w:tcW w:w="0" w:type="auto"/>
            <w:vAlign w:val="center"/>
            <w:hideMark/>
          </w:tcPr>
          <w:p w:rsidR="00212205" w:rsidRPr="00212205" w:rsidRDefault="00212205" w:rsidP="00212205">
            <w:pPr>
              <w:widowControl/>
              <w:autoSpaceDE/>
              <w:autoSpaceDN/>
            </w:pPr>
            <w:r w:rsidRPr="00212205">
              <w:t>£387944</w:t>
            </w:r>
            <w:r w:rsidRPr="00212205">
              <w:br/>
            </w:r>
            <w:r w:rsidRPr="00212205">
              <w:br/>
              <w:t>Market value</w:t>
            </w:r>
          </w:p>
        </w:tc>
      </w:tr>
    </w:tbl>
    <w:p w:rsidR="00212205" w:rsidRPr="00212205" w:rsidRDefault="00212205" w:rsidP="00212205">
      <w:pPr>
        <w:widowControl/>
        <w:autoSpaceDE/>
        <w:autoSpaceDN/>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gridCol w:w="451"/>
        <w:gridCol w:w="3836"/>
      </w:tblGrid>
      <w:tr w:rsidR="00212205" w:rsidRPr="00212205" w:rsidTr="00212205">
        <w:trPr>
          <w:tblCellSpacing w:w="15" w:type="dxa"/>
        </w:trPr>
        <w:tc>
          <w:tcPr>
            <w:tcW w:w="2500" w:type="pct"/>
            <w:vAlign w:val="center"/>
            <w:hideMark/>
          </w:tcPr>
          <w:p w:rsidR="00212205" w:rsidRPr="00212205" w:rsidRDefault="00212205" w:rsidP="00212205">
            <w:pPr>
              <w:widowControl/>
              <w:autoSpaceDE/>
              <w:autoSpaceDN/>
            </w:pPr>
            <w:r w:rsidRPr="00212205">
              <w:t>Total amount of income from assets received</w:t>
            </w:r>
          </w:p>
        </w:tc>
        <w:tc>
          <w:tcPr>
            <w:tcW w:w="250" w:type="pct"/>
            <w:vAlign w:val="center"/>
            <w:hideMark/>
          </w:tcPr>
          <w:p w:rsidR="00212205" w:rsidRPr="00212205" w:rsidRDefault="00212205" w:rsidP="00212205">
            <w:pPr>
              <w:widowControl/>
              <w:autoSpaceDE/>
              <w:autoSpaceDN/>
            </w:pPr>
          </w:p>
        </w:tc>
        <w:tc>
          <w:tcPr>
            <w:tcW w:w="0" w:type="auto"/>
            <w:vAlign w:val="center"/>
            <w:hideMark/>
          </w:tcPr>
          <w:p w:rsidR="00212205" w:rsidRPr="00212205" w:rsidRDefault="00212205" w:rsidP="00212205">
            <w:pPr>
              <w:widowControl/>
              <w:autoSpaceDE/>
              <w:autoSpaceDN/>
            </w:pPr>
            <w:r w:rsidRPr="00212205">
              <w:t>£0</w:t>
            </w:r>
          </w:p>
        </w:tc>
      </w:tr>
    </w:tbl>
    <w:p w:rsidR="00D80213" w:rsidRDefault="00D80213" w:rsidP="007F23D0">
      <w:pPr>
        <w:pStyle w:val="BodyText"/>
        <w:spacing w:line="276" w:lineRule="auto"/>
        <w:ind w:left="567" w:right="40"/>
        <w:jc w:val="both"/>
        <w:rPr>
          <w:b/>
        </w:rPr>
      </w:pPr>
    </w:p>
    <w:p w:rsidR="00C92207" w:rsidRDefault="00C92207" w:rsidP="007F23D0">
      <w:pPr>
        <w:pStyle w:val="BodyText"/>
        <w:spacing w:line="276" w:lineRule="auto"/>
        <w:ind w:left="567" w:right="40"/>
        <w:jc w:val="both"/>
        <w:rPr>
          <w:b/>
        </w:rPr>
      </w:pPr>
    </w:p>
    <w:p w:rsidR="00AC3193" w:rsidRPr="008F332D" w:rsidRDefault="00AC3193" w:rsidP="007F23D0">
      <w:pPr>
        <w:pStyle w:val="BodyText"/>
        <w:spacing w:line="276" w:lineRule="auto"/>
        <w:ind w:left="567" w:right="40"/>
        <w:jc w:val="both"/>
        <w:rPr>
          <w:b/>
        </w:rPr>
      </w:pPr>
      <w:r w:rsidRPr="008F332D">
        <w:rPr>
          <w:b/>
        </w:rPr>
        <w:t>Connected Party</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rPr>
          <w:rFonts w:eastAsia="Times New Roman"/>
          <w:color w:val="0B0C0C"/>
          <w:sz w:val="23"/>
          <w:szCs w:val="23"/>
          <w:lang w:bidi="ar-SA"/>
        </w:rPr>
      </w:pPr>
      <w:r>
        <w:t xml:space="preserve">Connected party covers both the Company sponsoring the scheme and the scheme members. </w:t>
      </w:r>
      <w:r w:rsidR="00AD38C1">
        <w:t xml:space="preserve"> </w:t>
      </w:r>
      <w:r w:rsidRPr="00DF1CFF">
        <w:rPr>
          <w:rFonts w:eastAsia="Times New Roman"/>
          <w:color w:val="0B0C0C"/>
          <w:sz w:val="23"/>
          <w:szCs w:val="23"/>
          <w:lang w:bidi="ar-SA"/>
        </w:rPr>
        <w:t>If you are unsure of the connected status of the scheme’s holdings please let us know and we will ensure that you are covered.</w:t>
      </w:r>
    </w:p>
    <w:p w:rsidR="00AC3193" w:rsidRDefault="00AC3193" w:rsidP="007F23D0">
      <w:pPr>
        <w:widowControl/>
        <w:shd w:val="clear" w:color="auto" w:fill="FFFFFF"/>
        <w:autoSpaceDE/>
        <w:autoSpaceDN/>
        <w:spacing w:after="75"/>
        <w:ind w:left="567" w:right="40"/>
        <w:rPr>
          <w:rFonts w:eastAsia="Times New Roman"/>
          <w:color w:val="0B0C0C"/>
          <w:sz w:val="29"/>
          <w:szCs w:val="29"/>
          <w:lang w:bidi="ar-SA"/>
        </w:rPr>
      </w:pPr>
    </w:p>
    <w:p w:rsidR="00AC3193" w:rsidRPr="00AD38C1" w:rsidRDefault="00AD38C1" w:rsidP="007F23D0">
      <w:pPr>
        <w:pStyle w:val="BodyText"/>
        <w:spacing w:line="276" w:lineRule="auto"/>
        <w:ind w:left="567" w:right="40"/>
        <w:jc w:val="both"/>
        <w:rPr>
          <w:b/>
        </w:rPr>
      </w:pPr>
      <w:proofErr w:type="spellStart"/>
      <w:r w:rsidRPr="00AD38C1">
        <w:rPr>
          <w:b/>
        </w:rPr>
        <w:t>Arms Length</w:t>
      </w:r>
      <w:proofErr w:type="spellEnd"/>
      <w:r w:rsidRPr="00AD38C1">
        <w:rPr>
          <w:b/>
        </w:rPr>
        <w:t xml:space="preserve"> Transactions</w:t>
      </w:r>
    </w:p>
    <w:p w:rsidR="00AD38C1" w:rsidRDefault="00AD38C1" w:rsidP="007F23D0">
      <w:pPr>
        <w:pStyle w:val="BodyText"/>
        <w:spacing w:line="276" w:lineRule="auto"/>
        <w:ind w:left="567" w:right="40"/>
        <w:jc w:val="both"/>
      </w:pPr>
    </w:p>
    <w:p w:rsidR="00AD38C1" w:rsidRDefault="00AD38C1" w:rsidP="00AD38C1">
      <w:pPr>
        <w:pStyle w:val="BodyText"/>
        <w:spacing w:line="276" w:lineRule="auto"/>
        <w:ind w:left="567" w:right="40"/>
        <w:jc w:val="both"/>
        <w:rPr>
          <w:rFonts w:eastAsia="Times New Roman"/>
          <w:color w:val="0B0C0C"/>
          <w:sz w:val="23"/>
          <w:szCs w:val="23"/>
          <w:lang w:bidi="ar-SA"/>
        </w:rPr>
      </w:pPr>
      <w:proofErr w:type="spellStart"/>
      <w:r>
        <w:t>Arms length</w:t>
      </w:r>
      <w:proofErr w:type="spellEnd"/>
      <w:r>
        <w:t xml:space="preserve"> transactions is any person, body or firm that falls outside of the connected part definition given above. It is possible to change from connected party to </w:t>
      </w:r>
      <w:proofErr w:type="spellStart"/>
      <w:r>
        <w:t>arms length</w:t>
      </w:r>
      <w:proofErr w:type="spellEnd"/>
      <w:r>
        <w:t xml:space="preserve"> and vice versa. </w:t>
      </w:r>
      <w:r w:rsidRPr="00DF1CFF">
        <w:rPr>
          <w:rFonts w:eastAsia="Times New Roman"/>
          <w:color w:val="0B0C0C"/>
          <w:sz w:val="23"/>
          <w:szCs w:val="23"/>
          <w:lang w:bidi="ar-SA"/>
        </w:rPr>
        <w:t xml:space="preserve">If you are unsure of the </w:t>
      </w:r>
      <w:proofErr w:type="spellStart"/>
      <w:r>
        <w:rPr>
          <w:rFonts w:eastAsia="Times New Roman"/>
          <w:color w:val="0B0C0C"/>
          <w:sz w:val="23"/>
          <w:szCs w:val="23"/>
          <w:lang w:bidi="ar-SA"/>
        </w:rPr>
        <w:t>arms length</w:t>
      </w:r>
      <w:proofErr w:type="spellEnd"/>
      <w:r>
        <w:rPr>
          <w:rFonts w:eastAsia="Times New Roman"/>
          <w:color w:val="0B0C0C"/>
          <w:sz w:val="23"/>
          <w:szCs w:val="23"/>
          <w:lang w:bidi="ar-SA"/>
        </w:rPr>
        <w:t xml:space="preserve"> </w:t>
      </w:r>
      <w:r w:rsidRPr="00DF1CFF">
        <w:rPr>
          <w:rFonts w:eastAsia="Times New Roman"/>
          <w:color w:val="0B0C0C"/>
          <w:sz w:val="23"/>
          <w:szCs w:val="23"/>
          <w:lang w:bidi="ar-SA"/>
        </w:rPr>
        <w:t>status of the scheme’s holdings please let us know.</w:t>
      </w:r>
    </w:p>
    <w:p w:rsidR="009B1957" w:rsidRPr="00DF1CFF" w:rsidRDefault="009B1957" w:rsidP="009B1957">
      <w:pPr>
        <w:pStyle w:val="ListParagraph"/>
        <w:widowControl/>
        <w:shd w:val="clear" w:color="auto" w:fill="FFFFFF"/>
        <w:autoSpaceDE/>
        <w:autoSpaceDN/>
        <w:spacing w:after="75"/>
        <w:ind w:left="567" w:right="40"/>
        <w:rPr>
          <w:rFonts w:eastAsia="Times New Roman"/>
          <w:color w:val="0B0C0C"/>
          <w:sz w:val="23"/>
          <w:szCs w:val="23"/>
          <w:lang w:bidi="ar-SA"/>
        </w:rPr>
      </w:pPr>
    </w:p>
    <w:p w:rsidR="00AC3193" w:rsidRDefault="00C8671A" w:rsidP="00C92207">
      <w:pPr>
        <w:pStyle w:val="BodyText"/>
        <w:spacing w:line="276" w:lineRule="auto"/>
        <w:ind w:left="567" w:right="40"/>
        <w:jc w:val="both"/>
      </w:pPr>
      <w:r>
        <w:t xml:space="preserve">There were no event reports submitted to HMRC during the scheme year and there were no audit enquiries made to the scheme in the same period. </w:t>
      </w:r>
      <w:r w:rsidR="001409B1">
        <w:t>A return to the Pensions Regulator will be made in the 2018/19 scheme year.</w:t>
      </w:r>
    </w:p>
    <w:p w:rsidR="00195B1E" w:rsidRDefault="00195B1E" w:rsidP="007F23D0">
      <w:pPr>
        <w:pStyle w:val="BodyText"/>
        <w:spacing w:line="276" w:lineRule="auto"/>
        <w:ind w:right="40"/>
        <w:jc w:val="both"/>
      </w:pPr>
    </w:p>
    <w:p w:rsidR="00195B1E" w:rsidRDefault="00195B1E" w:rsidP="007F23D0">
      <w:pPr>
        <w:pStyle w:val="BodyText"/>
        <w:spacing w:line="276" w:lineRule="auto"/>
        <w:ind w:right="40"/>
        <w:jc w:val="both"/>
      </w:pPr>
    </w:p>
    <w:p w:rsidR="00FB3542" w:rsidRDefault="00FB3542" w:rsidP="007F23D0">
      <w:pPr>
        <w:pStyle w:val="BodyText"/>
        <w:kinsoku w:val="0"/>
        <w:overflowPunct w:val="0"/>
        <w:spacing w:line="249" w:lineRule="auto"/>
        <w:ind w:right="40"/>
        <w:rPr>
          <w:w w:val="105"/>
        </w:rPr>
      </w:pPr>
      <w:bookmarkStart w:id="0" w:name="_GoBack"/>
      <w:bookmarkEnd w:id="0"/>
    </w:p>
    <w:p w:rsidR="00BF0C72" w:rsidRDefault="00BF0C72" w:rsidP="007F23D0">
      <w:pPr>
        <w:pStyle w:val="BodyText"/>
        <w:kinsoku w:val="0"/>
        <w:overflowPunct w:val="0"/>
        <w:spacing w:line="249" w:lineRule="auto"/>
        <w:ind w:right="40"/>
        <w:rPr>
          <w:w w:val="105"/>
        </w:rPr>
      </w:pPr>
    </w:p>
    <w:p w:rsidR="00BF0C72" w:rsidRDefault="00BF0C72">
      <w:pPr>
        <w:rPr>
          <w:rFonts w:eastAsia="Times New Roman"/>
          <w:color w:val="000000"/>
          <w:sz w:val="24"/>
          <w:szCs w:val="24"/>
          <w:lang w:bidi="ar-SA"/>
        </w:rPr>
      </w:pPr>
      <w:r>
        <w:rPr>
          <w:color w:val="000000"/>
        </w:rPr>
        <w:br w:type="page"/>
      </w:r>
    </w:p>
    <w:p w:rsidR="00BF0C72" w:rsidRDefault="00BF0C72" w:rsidP="00BF0C72">
      <w:pPr>
        <w:pStyle w:val="NormalWeb"/>
        <w:ind w:right="40"/>
        <w:jc w:val="both"/>
        <w:rPr>
          <w:rFonts w:ascii="Arial" w:hAnsi="Arial" w:cs="Arial"/>
          <w:color w:val="000000"/>
        </w:rPr>
      </w:pPr>
    </w:p>
    <w:p w:rsidR="00DF1CFF" w:rsidRPr="001409B1" w:rsidRDefault="00DF1CFF" w:rsidP="001409B1">
      <w:pPr>
        <w:pStyle w:val="ListParagraph"/>
        <w:numPr>
          <w:ilvl w:val="1"/>
          <w:numId w:val="2"/>
        </w:numPr>
        <w:tabs>
          <w:tab w:val="left" w:pos="1134"/>
        </w:tabs>
        <w:spacing w:before="84"/>
        <w:ind w:left="1134" w:right="40" w:hanging="567"/>
        <w:jc w:val="left"/>
        <w:rPr>
          <w:b/>
          <w:sz w:val="48"/>
        </w:rPr>
      </w:pPr>
      <w:r w:rsidRPr="001409B1">
        <w:rPr>
          <w:b/>
          <w:color w:val="1FAED5"/>
          <w:sz w:val="48"/>
        </w:rPr>
        <w:t xml:space="preserve">Inflation and Interest Rate </w:t>
      </w:r>
      <w:r w:rsidRPr="001409B1">
        <w:rPr>
          <w:b/>
          <w:color w:val="1FAED5"/>
          <w:sz w:val="48"/>
        </w:rPr>
        <w:br/>
        <w:t>Outlook</w:t>
      </w:r>
    </w:p>
    <w:p w:rsidR="00DF1CFF" w:rsidRDefault="00DF1CFF" w:rsidP="007F23D0">
      <w:pPr>
        <w:pStyle w:val="ListParagraph"/>
        <w:tabs>
          <w:tab w:val="left" w:pos="1276"/>
        </w:tabs>
        <w:spacing w:before="84"/>
        <w:ind w:left="567" w:right="40"/>
        <w:jc w:val="both"/>
        <w:rPr>
          <w:b/>
          <w:sz w:val="48"/>
        </w:rPr>
      </w:pPr>
    </w:p>
    <w:p w:rsidR="00DF1CFF" w:rsidRDefault="00DF1CFF" w:rsidP="007F23D0">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MPC’s central projection in the November Report was for four-quarter GDP growth to pick up from early 2018 and settle around 1¾%.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7F23D0">
      <w:pPr>
        <w:pStyle w:val="BodyText"/>
        <w:ind w:left="567" w:right="40"/>
        <w:jc w:val="both"/>
      </w:pPr>
    </w:p>
    <w:p w:rsidR="00DF1CFF" w:rsidRDefault="00DF1CFF" w:rsidP="007F23D0">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7F23D0">
      <w:pPr>
        <w:pStyle w:val="BodyText"/>
        <w:ind w:left="567" w:right="40"/>
        <w:jc w:val="both"/>
      </w:pPr>
    </w:p>
    <w:p w:rsidR="00DF1CFF" w:rsidRDefault="00DF1CFF" w:rsidP="007F23D0">
      <w:pPr>
        <w:pStyle w:val="BodyText"/>
        <w:ind w:left="567" w:right="40"/>
        <w:jc w:val="both"/>
      </w:pPr>
      <w:r>
        <w:t xml:space="preserve">At its meeting ending on 13 December 2017, the MPC noted that the recent news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Default="00DF1CFF" w:rsidP="007F23D0">
      <w:pPr>
        <w:pStyle w:val="BodyText"/>
        <w:ind w:left="567" w:right="40"/>
        <w:jc w:val="both"/>
      </w:pPr>
    </w:p>
    <w:p w:rsidR="00DF1CFF" w:rsidRDefault="00DF1CFF" w:rsidP="007F23D0">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in order to return inflation sustainably to the target. </w:t>
      </w:r>
    </w:p>
    <w:p w:rsidR="00DF1CFF" w:rsidRDefault="00DF1CFF" w:rsidP="007F23D0">
      <w:pPr>
        <w:pStyle w:val="BodyText"/>
        <w:ind w:left="567" w:right="40"/>
        <w:jc w:val="both"/>
      </w:pPr>
    </w:p>
    <w:p w:rsidR="00DF1CFF" w:rsidRPr="00DF1CFF" w:rsidRDefault="00DF1CFF" w:rsidP="007F23D0">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409B1">
      <w:pPr>
        <w:pStyle w:val="Heading1"/>
        <w:numPr>
          <w:ilvl w:val="1"/>
          <w:numId w:val="2"/>
        </w:numPr>
        <w:spacing w:before="55"/>
        <w:ind w:left="1134" w:right="40" w:hanging="567"/>
        <w:jc w:val="left"/>
      </w:pPr>
      <w:r>
        <w:rPr>
          <w:color w:val="1FAED5"/>
        </w:rPr>
        <w:t xml:space="preserve">General Data Protection </w:t>
      </w:r>
      <w:r w:rsidR="00E768DB">
        <w:rPr>
          <w:color w:val="1FAED5"/>
        </w:rPr>
        <w:t>Regulation</w:t>
      </w:r>
    </w:p>
    <w:p w:rsidR="00E045C6" w:rsidRDefault="00E045C6" w:rsidP="007F23D0">
      <w:pPr>
        <w:pStyle w:val="BodyText"/>
        <w:spacing w:before="8"/>
        <w:ind w:left="1134" w:right="40" w:hanging="567"/>
        <w:rPr>
          <w:b/>
          <w:sz w:val="50"/>
        </w:rPr>
      </w:pP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The </w:t>
      </w:r>
      <w:r>
        <w:rPr>
          <w:b/>
          <w:bCs/>
          <w:color w:val="222222"/>
          <w:shd w:val="clear" w:color="auto" w:fill="FFFFFF"/>
        </w:rPr>
        <w:t>General Data Protection Regulation</w:t>
      </w:r>
      <w:r>
        <w:rPr>
          <w:color w:val="222222"/>
          <w:shd w:val="clear" w:color="auto" w:fill="FFFFFF"/>
        </w:rPr>
        <w:t> (</w:t>
      </w:r>
      <w:r>
        <w:rPr>
          <w:b/>
          <w:bCs/>
          <w:color w:val="222222"/>
          <w:shd w:val="clear" w:color="auto" w:fill="FFFFFF"/>
        </w:rPr>
        <w:t>GDPR</w:t>
      </w:r>
      <w:r>
        <w:rPr>
          <w:color w:val="222222"/>
          <w:shd w:val="clear" w:color="auto" w:fill="FFFFFF"/>
        </w:rPr>
        <w:t>) is a regulation intended to strengthen and unify data protection for all individuals within the European Union.</w:t>
      </w: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 xml:space="preserve">It will be effective on 25 May 2018 and replaces the data protection act. It is the biggest shake up in generations to data use, privacy and business impact. </w:t>
      </w:r>
      <w:r w:rsidR="000A77F4">
        <w:rPr>
          <w:color w:val="222222"/>
          <w:shd w:val="clear" w:color="auto" w:fill="FFFFFF"/>
        </w:rPr>
        <w:t>It covers anyone who is engaged in data use</w:t>
      </w:r>
      <w:r w:rsidR="00BF04DF">
        <w:rPr>
          <w:color w:val="222222"/>
          <w:shd w:val="clear" w:color="auto" w:fill="FFFFFF"/>
        </w:rPr>
        <w:t xml:space="preserve"> and storage.</w:t>
      </w:r>
    </w:p>
    <w:p w:rsidR="008548C1" w:rsidRDefault="008548C1" w:rsidP="006D748E">
      <w:pPr>
        <w:pStyle w:val="BodyText"/>
        <w:spacing w:before="1" w:line="276" w:lineRule="auto"/>
        <w:ind w:left="567" w:right="40"/>
        <w:jc w:val="both"/>
        <w:rPr>
          <w:sz w:val="24"/>
          <w:szCs w:val="24"/>
        </w:rPr>
      </w:pPr>
    </w:p>
    <w:p w:rsidR="006D748E" w:rsidRDefault="006D748E" w:rsidP="006D748E">
      <w:pPr>
        <w:pStyle w:val="BodyText"/>
        <w:spacing w:before="1" w:line="276" w:lineRule="auto"/>
        <w:ind w:left="567" w:right="40"/>
        <w:jc w:val="both"/>
        <w:rPr>
          <w:sz w:val="24"/>
          <w:szCs w:val="24"/>
        </w:rPr>
      </w:pPr>
      <w:r w:rsidRPr="006D748E">
        <w:rPr>
          <w:sz w:val="24"/>
          <w:szCs w:val="24"/>
        </w:rPr>
        <w:t xml:space="preserve">Small </w:t>
      </w:r>
      <w:proofErr w:type="spellStart"/>
      <w:r w:rsidRPr="006D748E">
        <w:rPr>
          <w:sz w:val="24"/>
          <w:szCs w:val="24"/>
        </w:rPr>
        <w:t>self administered</w:t>
      </w:r>
      <w:proofErr w:type="spellEnd"/>
      <w:r w:rsidRPr="006D748E">
        <w:rPr>
          <w:sz w:val="24"/>
          <w:szCs w:val="24"/>
        </w:rPr>
        <w:t xml:space="preserve"> schemes have a unique relationship in that the employer sponsoring the scheme, the members and trustees are generally connected.</w:t>
      </w:r>
      <w:r w:rsidR="00BF04DF">
        <w:rPr>
          <w:sz w:val="24"/>
          <w:szCs w:val="24"/>
        </w:rPr>
        <w:t xml:space="preserve"> Your scheme will be affected by GDPR. To assist, you </w:t>
      </w:r>
      <w:r w:rsidR="00E43354">
        <w:rPr>
          <w:sz w:val="24"/>
          <w:szCs w:val="24"/>
        </w:rPr>
        <w:t xml:space="preserve">will shortly receive a resolution from us to be appointed to handle </w:t>
      </w:r>
      <w:r w:rsidR="008548C1">
        <w:rPr>
          <w:sz w:val="24"/>
          <w:szCs w:val="24"/>
        </w:rPr>
        <w:t xml:space="preserve">much of </w:t>
      </w:r>
      <w:r w:rsidR="00E43354">
        <w:rPr>
          <w:sz w:val="24"/>
          <w:szCs w:val="24"/>
        </w:rPr>
        <w:t>the new requirements of GDPR in respect of your scheme.</w:t>
      </w:r>
    </w:p>
    <w:p w:rsidR="00E43354" w:rsidRDefault="00E43354" w:rsidP="006D748E">
      <w:pPr>
        <w:pStyle w:val="BodyText"/>
        <w:spacing w:before="1" w:line="276" w:lineRule="auto"/>
        <w:ind w:left="567" w:right="40"/>
        <w:jc w:val="both"/>
        <w:rPr>
          <w:sz w:val="24"/>
          <w:szCs w:val="24"/>
        </w:rPr>
      </w:pPr>
    </w:p>
    <w:p w:rsidR="00E43354" w:rsidRDefault="00E43354" w:rsidP="006D748E">
      <w:pPr>
        <w:pStyle w:val="BodyText"/>
        <w:spacing w:before="1" w:line="276" w:lineRule="auto"/>
        <w:ind w:left="567" w:right="40"/>
        <w:jc w:val="both"/>
        <w:rPr>
          <w:sz w:val="24"/>
          <w:szCs w:val="24"/>
        </w:rPr>
      </w:pPr>
      <w:r w:rsidRPr="00BF04DF">
        <w:rPr>
          <w:b/>
          <w:sz w:val="24"/>
          <w:szCs w:val="24"/>
        </w:rPr>
        <w:t xml:space="preserve">If the sponsoring employer is a trading company </w:t>
      </w:r>
      <w:r w:rsidR="00BF04DF" w:rsidRPr="00BF04DF">
        <w:rPr>
          <w:b/>
          <w:sz w:val="24"/>
          <w:szCs w:val="24"/>
        </w:rPr>
        <w:t xml:space="preserve">and holds personal data </w:t>
      </w:r>
      <w:r w:rsidRPr="00BF04DF">
        <w:rPr>
          <w:b/>
          <w:sz w:val="24"/>
          <w:szCs w:val="24"/>
        </w:rPr>
        <w:t>it will be affected by the regulations</w:t>
      </w:r>
      <w:r>
        <w:rPr>
          <w:sz w:val="24"/>
          <w:szCs w:val="24"/>
        </w:rPr>
        <w:t xml:space="preserve"> and as such, our GDRP service can </w:t>
      </w:r>
      <w:r w:rsidR="00BF04DF">
        <w:rPr>
          <w:sz w:val="24"/>
          <w:szCs w:val="24"/>
        </w:rPr>
        <w:t>by extension</w:t>
      </w:r>
      <w:r>
        <w:rPr>
          <w:sz w:val="24"/>
          <w:szCs w:val="24"/>
        </w:rPr>
        <w:t xml:space="preserve"> help your business comply.</w:t>
      </w:r>
    </w:p>
    <w:p w:rsidR="00BF04D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8548C1" w:rsidRDefault="008548C1" w:rsidP="008548C1">
      <w:pPr>
        <w:pStyle w:val="BodyText"/>
        <w:spacing w:before="1" w:line="276" w:lineRule="auto"/>
        <w:ind w:left="567" w:right="40"/>
        <w:jc w:val="both"/>
        <w:rPr>
          <w:sz w:val="24"/>
          <w:szCs w:val="24"/>
        </w:rPr>
      </w:pPr>
      <w:r>
        <w:rPr>
          <w:sz w:val="24"/>
          <w:szCs w:val="24"/>
        </w:rPr>
        <w:t>We have recently added new qualified GDPR Practitioners who are qualified to advise on GDRP</w:t>
      </w:r>
      <w:r w:rsidR="00BF04DF">
        <w:rPr>
          <w:sz w:val="24"/>
          <w:szCs w:val="24"/>
        </w:rPr>
        <w:t xml:space="preserve"> and this is being headed by Merle </w:t>
      </w:r>
      <w:proofErr w:type="spellStart"/>
      <w:r w:rsidR="00BF04DF">
        <w:rPr>
          <w:sz w:val="24"/>
          <w:szCs w:val="24"/>
        </w:rPr>
        <w:t>Oper</w:t>
      </w:r>
      <w:proofErr w:type="spellEnd"/>
      <w:r w:rsidR="00BF04DF">
        <w:rPr>
          <w:sz w:val="24"/>
          <w:szCs w:val="24"/>
        </w:rPr>
        <w:t xml:space="preserve">. You can email Merle at </w:t>
      </w:r>
      <w:hyperlink r:id="rId9" w:history="1">
        <w:r w:rsidR="00BF04DF" w:rsidRPr="00167B45">
          <w:rPr>
            <w:rStyle w:val="Hyperlink"/>
            <w:sz w:val="24"/>
            <w:szCs w:val="24"/>
          </w:rPr>
          <w:t>merle@pensionpractitioner.com</w:t>
        </w:r>
      </w:hyperlink>
      <w:r w:rsidR="00BF04DF">
        <w:rPr>
          <w:sz w:val="24"/>
          <w:szCs w:val="24"/>
        </w:rPr>
        <w:t xml:space="preserve"> for more information or assistance.</w:t>
      </w:r>
    </w:p>
    <w:p w:rsidR="008548C1" w:rsidRDefault="008548C1" w:rsidP="006D748E">
      <w:pPr>
        <w:pStyle w:val="BodyText"/>
        <w:spacing w:before="1" w:line="276" w:lineRule="auto"/>
        <w:ind w:left="567" w:right="40"/>
        <w:jc w:val="both"/>
        <w:rPr>
          <w:sz w:val="24"/>
          <w:szCs w:val="24"/>
        </w:rPr>
      </w:pPr>
    </w:p>
    <w:p w:rsidR="00B20A31" w:rsidRDefault="00B20A31" w:rsidP="001409B1">
      <w:pPr>
        <w:ind w:left="1134" w:hanging="567"/>
        <w:rPr>
          <w:sz w:val="24"/>
          <w:szCs w:val="24"/>
        </w:rPr>
      </w:pPr>
      <w:r>
        <w:rPr>
          <w:sz w:val="24"/>
          <w:szCs w:val="24"/>
        </w:rPr>
        <w:br w:type="page"/>
      </w:r>
    </w:p>
    <w:p w:rsidR="00E045C6" w:rsidRPr="006D748E" w:rsidRDefault="00E045C6" w:rsidP="007F23D0">
      <w:pPr>
        <w:pStyle w:val="BodyText"/>
        <w:ind w:right="40"/>
        <w:rPr>
          <w:sz w:val="24"/>
          <w:szCs w:val="24"/>
        </w:rPr>
      </w:pPr>
    </w:p>
    <w:p w:rsidR="006D748E" w:rsidRDefault="006D748E" w:rsidP="007F23D0">
      <w:pPr>
        <w:pStyle w:val="BodyText"/>
        <w:ind w:right="40"/>
        <w:rPr>
          <w:sz w:val="20"/>
        </w:rPr>
      </w:pPr>
    </w:p>
    <w:p w:rsidR="006D748E" w:rsidRDefault="006D748E" w:rsidP="007F23D0">
      <w:pPr>
        <w:pStyle w:val="BodyText"/>
        <w:ind w:right="40"/>
        <w:rPr>
          <w:sz w:val="20"/>
        </w:rPr>
      </w:pPr>
    </w:p>
    <w:p w:rsidR="00E045C6" w:rsidRDefault="007F1EA4" w:rsidP="001409B1">
      <w:pPr>
        <w:pStyle w:val="Heading1"/>
        <w:numPr>
          <w:ilvl w:val="1"/>
          <w:numId w:val="2"/>
        </w:numPr>
        <w:tabs>
          <w:tab w:val="left" w:pos="1134"/>
        </w:tabs>
        <w:spacing w:before="222"/>
        <w:ind w:left="1134" w:right="40" w:hanging="567"/>
        <w:jc w:val="left"/>
      </w:pPr>
      <w:r>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r w:rsidRPr="007669E5">
        <w:rPr>
          <w:sz w:val="24"/>
          <w:szCs w:val="24"/>
        </w:rPr>
        <w:t>self administered</w:t>
      </w:r>
      <w:proofErr w:type="spell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p>
    <w:p w:rsidR="00C014AC" w:rsidRPr="007669E5" w:rsidRDefault="00C014AC" w:rsidP="007F23D0">
      <w:pPr>
        <w:ind w:left="567" w:right="40"/>
        <w:jc w:val="both"/>
        <w:rPr>
          <w:sz w:val="24"/>
          <w:szCs w:val="24"/>
        </w:rPr>
      </w:pPr>
      <w:r w:rsidRPr="007669E5">
        <w:rPr>
          <w:sz w:val="24"/>
          <w:szCs w:val="24"/>
        </w:rPr>
        <w:t>Since 2006, this was no longer a legal requirement but recent changes to the rules surrounding pensions may</w:t>
      </w:r>
      <w:r>
        <w:rPr>
          <w:sz w:val="24"/>
          <w:szCs w:val="24"/>
        </w:rPr>
        <w:t>be</w:t>
      </w:r>
      <w:r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are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 xml:space="preserve">Our independent trustee company signs a delegation letter, whereby the power of investing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and investment choices made by clients. However, if you require our independent trustee to be party to investment decision making, this can be facilitated on a case by case basis.</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r w:rsidRPr="007669E5">
        <w:rPr>
          <w:sz w:val="24"/>
          <w:szCs w:val="24"/>
        </w:rPr>
        <w:t>self administered</w:t>
      </w:r>
      <w:proofErr w:type="spell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0C17B8" w:rsidRDefault="000C17B8"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Pr="007669E5" w:rsidRDefault="006D748E" w:rsidP="007F23D0">
      <w:pPr>
        <w:ind w:left="567" w:right="40"/>
        <w:jc w:val="both"/>
        <w:rPr>
          <w:sz w:val="24"/>
          <w:szCs w:val="24"/>
        </w:rPr>
      </w:pPr>
    </w:p>
    <w:p w:rsidR="00C014AC" w:rsidRDefault="00C014AC" w:rsidP="007F23D0">
      <w:pPr>
        <w:ind w:left="567" w:right="40"/>
        <w:jc w:val="both"/>
        <w:rPr>
          <w:b/>
          <w:sz w:val="24"/>
          <w:szCs w:val="24"/>
        </w:rPr>
      </w:pPr>
      <w:r>
        <w:rPr>
          <w:b/>
          <w:sz w:val="24"/>
          <w:szCs w:val="24"/>
        </w:rPr>
        <w:lastRenderedPageBreak/>
        <w:t>I</w:t>
      </w:r>
      <w:r w:rsidRPr="007669E5">
        <w:rPr>
          <w:b/>
          <w:sz w:val="24"/>
          <w:szCs w:val="24"/>
        </w:rPr>
        <w:t>ll-health benefits</w:t>
      </w:r>
    </w:p>
    <w:p w:rsidR="00C8671A" w:rsidRPr="007669E5" w:rsidRDefault="00C8671A"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r w:rsidRPr="007669E5">
        <w:rPr>
          <w:sz w:val="24"/>
          <w:szCs w:val="24"/>
        </w:rPr>
        <w:t>self administered</w:t>
      </w:r>
      <w:proofErr w:type="spell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Default="00C014AC" w:rsidP="007F23D0">
      <w:pPr>
        <w:ind w:left="567" w:right="40"/>
        <w:jc w:val="both"/>
        <w:rPr>
          <w:color w:val="222222"/>
          <w:sz w:val="24"/>
          <w:szCs w:val="24"/>
          <w:shd w:val="clear" w:color="auto" w:fill="FFFFFF"/>
        </w:rPr>
      </w:pPr>
      <w:r w:rsidRPr="007669E5">
        <w:rPr>
          <w:color w:val="222222"/>
          <w:sz w:val="24"/>
          <w:szCs w:val="24"/>
          <w:shd w:val="clear" w:color="auto" w:fill="FFFFFF"/>
        </w:rPr>
        <w:t>The risk of developing cancer for all invasive cancer sites is </w:t>
      </w:r>
      <w:r w:rsidRPr="005109F5">
        <w:rPr>
          <w:bCs/>
          <w:color w:val="222222"/>
          <w:sz w:val="24"/>
          <w:szCs w:val="24"/>
          <w:shd w:val="clear" w:color="auto" w:fill="FFFFFF"/>
        </w:rPr>
        <w:t>one in two</w:t>
      </w:r>
      <w:r w:rsidRPr="005109F5">
        <w:rPr>
          <w:color w:val="222222"/>
          <w:sz w:val="24"/>
          <w:szCs w:val="24"/>
          <w:shd w:val="clear" w:color="auto" w:fill="FFFFFF"/>
        </w:rPr>
        <w:t> for males and </w:t>
      </w:r>
      <w:r w:rsidRPr="005109F5">
        <w:rPr>
          <w:bCs/>
          <w:color w:val="222222"/>
          <w:sz w:val="24"/>
          <w:szCs w:val="24"/>
          <w:shd w:val="clear" w:color="auto" w:fill="FFFFFF"/>
        </w:rPr>
        <w:t>one in three</w:t>
      </w:r>
      <w:r w:rsidRPr="005109F5">
        <w:rPr>
          <w:color w:val="222222"/>
          <w:sz w:val="24"/>
          <w:szCs w:val="24"/>
          <w:shd w:val="clear" w:color="auto" w:fill="FFFFFF"/>
        </w:rPr>
        <w:t> for females</w:t>
      </w:r>
      <w:r w:rsidR="006D748E">
        <w:rPr>
          <w:color w:val="222222"/>
          <w:sz w:val="24"/>
          <w:szCs w:val="24"/>
          <w:shd w:val="clear" w:color="auto" w:fill="FFFFFF"/>
        </w:rPr>
        <w:t xml:space="preserve"> in the western world</w:t>
      </w:r>
      <w:r w:rsidRPr="005109F5">
        <w:rPr>
          <w:color w:val="222222"/>
          <w:sz w:val="24"/>
          <w:szCs w:val="24"/>
          <w:shd w:val="clear" w:color="auto" w:fill="FFFFFF"/>
        </w:rPr>
        <w:t>. This is a lifechanging condition and depending on the condition and type</w:t>
      </w:r>
      <w:r w:rsidR="006D748E">
        <w:rPr>
          <w:color w:val="222222"/>
          <w:sz w:val="24"/>
          <w:szCs w:val="24"/>
          <w:shd w:val="clear" w:color="auto" w:fill="FFFFFF"/>
        </w:rPr>
        <w:t>,</w:t>
      </w:r>
      <w:r w:rsidRPr="005109F5">
        <w:rPr>
          <w:color w:val="222222"/>
          <w:sz w:val="24"/>
          <w:szCs w:val="24"/>
          <w:shd w:val="clear" w:color="auto" w:fill="FFFFFF"/>
        </w:rPr>
        <w:t xml:space="preserve"> </w:t>
      </w:r>
      <w:r>
        <w:rPr>
          <w:color w:val="222222"/>
          <w:sz w:val="24"/>
          <w:szCs w:val="24"/>
          <w:shd w:val="clear" w:color="auto" w:fill="FFFFFF"/>
        </w:rPr>
        <w:t xml:space="preserve">your SSAS can be distributed to meet medical and income replacement requirements. </w:t>
      </w:r>
    </w:p>
    <w:p w:rsidR="000C17B8" w:rsidRDefault="000C17B8" w:rsidP="007F23D0">
      <w:pPr>
        <w:ind w:left="567" w:right="40"/>
        <w:jc w:val="both"/>
        <w:rPr>
          <w:color w:val="222222"/>
          <w:sz w:val="24"/>
          <w:szCs w:val="24"/>
          <w:shd w:val="clear" w:color="auto" w:fill="FFFFFF"/>
        </w:rPr>
      </w:pPr>
    </w:p>
    <w:p w:rsidR="00C014AC" w:rsidRDefault="00C014AC" w:rsidP="007F23D0">
      <w:pPr>
        <w:ind w:left="567" w:right="40"/>
        <w:jc w:val="both"/>
        <w:rPr>
          <w:color w:val="222222"/>
          <w:sz w:val="24"/>
          <w:szCs w:val="24"/>
          <w:shd w:val="clear" w:color="auto" w:fill="FFFFFF"/>
        </w:rPr>
      </w:pPr>
      <w:r>
        <w:rPr>
          <w:color w:val="222222"/>
          <w:sz w:val="24"/>
          <w:szCs w:val="24"/>
          <w:shd w:val="clear" w:color="auto" w:fill="FFFFFF"/>
        </w:rPr>
        <w:t xml:space="preserve">The emotional strain on families and the affected person is significant – having an independent trustee to take on the responsibility of benefit distribution ensure that this is undertaken with integrity and consideration. </w:t>
      </w:r>
    </w:p>
    <w:p w:rsidR="00C014AC" w:rsidRDefault="00C014AC" w:rsidP="007F23D0">
      <w:pPr>
        <w:ind w:left="567" w:right="40"/>
        <w:jc w:val="both"/>
        <w:rPr>
          <w:color w:val="222222"/>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DA3587" w:rsidRDefault="00DA3587"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BF04DF" w:rsidP="001409B1">
      <w:pPr>
        <w:pStyle w:val="Heading1"/>
        <w:numPr>
          <w:ilvl w:val="1"/>
          <w:numId w:val="2"/>
        </w:numPr>
        <w:tabs>
          <w:tab w:val="left" w:pos="1134"/>
        </w:tabs>
        <w:spacing w:before="222"/>
        <w:ind w:left="1134" w:right="40" w:hanging="567"/>
        <w:jc w:val="left"/>
      </w:pPr>
      <w:r>
        <w:rPr>
          <w:color w:val="1FAED5"/>
        </w:rPr>
        <w:lastRenderedPageBreak/>
        <w:t>2018 Action Plan</w:t>
      </w:r>
    </w:p>
    <w:p w:rsidR="00BF04DF" w:rsidRDefault="001409B1" w:rsidP="00BF04DF">
      <w:pPr>
        <w:pStyle w:val="Heading1"/>
        <w:tabs>
          <w:tab w:val="left" w:pos="1600"/>
          <w:tab w:val="left" w:pos="1601"/>
        </w:tabs>
        <w:spacing w:before="222"/>
        <w:ind w:left="567" w:right="40" w:firstLine="0"/>
        <w:rPr>
          <w:b w:val="0"/>
          <w:sz w:val="24"/>
          <w:szCs w:val="24"/>
        </w:rPr>
      </w:pPr>
      <w:r>
        <w:rPr>
          <w:b w:val="0"/>
          <w:sz w:val="24"/>
          <w:szCs w:val="24"/>
        </w:rPr>
        <w:br/>
      </w:r>
      <w:r w:rsidR="00BF04DF" w:rsidRPr="00BF04DF">
        <w:rPr>
          <w:b w:val="0"/>
          <w:sz w:val="24"/>
          <w:szCs w:val="24"/>
        </w:rPr>
        <w:t>I propose the following action plan in 2018</w:t>
      </w:r>
      <w:r w:rsidR="00BF04DF">
        <w:rPr>
          <w:b w:val="0"/>
          <w:sz w:val="24"/>
          <w:szCs w:val="24"/>
        </w:rPr>
        <w:t>.</w:t>
      </w:r>
    </w:p>
    <w:p w:rsidR="00BF0C72" w:rsidRDefault="003A72D3"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 xml:space="preserve">Update scheme records in respect of </w:t>
      </w:r>
      <w:r w:rsidR="00BF0C72">
        <w:rPr>
          <w:b w:val="0"/>
          <w:sz w:val="25"/>
        </w:rPr>
        <w:t>XXX</w:t>
      </w:r>
    </w:p>
    <w:p w:rsidR="009B1957" w:rsidRPr="00BF0C72" w:rsidRDefault="00460469"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Update the nomination of beneficiaries for the scheme reflecting the changes to the tax rules concerning death benefit</w:t>
      </w:r>
      <w:r w:rsidR="009B1957" w:rsidRPr="00BF0C72">
        <w:rPr>
          <w:b w:val="0"/>
          <w:sz w:val="25"/>
        </w:rPr>
        <w:t xml:space="preserve">s. </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The Trustees need to consider whether a third party independent trustee should be appointed to the scheme.</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Implement a GDPR process for the scheme for conformity with the new data act regulations effective from 23 May. </w:t>
      </w:r>
    </w:p>
    <w:p w:rsidR="00460469" w:rsidRPr="00BF04DF" w:rsidRDefault="00460469" w:rsidP="00460469">
      <w:pPr>
        <w:pStyle w:val="Heading1"/>
        <w:tabs>
          <w:tab w:val="left" w:pos="1600"/>
          <w:tab w:val="left" w:pos="1601"/>
        </w:tabs>
        <w:spacing w:before="222"/>
        <w:ind w:left="567" w:right="40" w:firstLine="0"/>
        <w:rPr>
          <w:b w:val="0"/>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11"/>
      <w:pgSz w:w="11910" w:h="16850"/>
      <w:pgMar w:top="1600" w:right="1845"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205" w:rsidRDefault="00212205">
      <w:r>
        <w:separator/>
      </w:r>
    </w:p>
  </w:endnote>
  <w:endnote w:type="continuationSeparator" w:id="0">
    <w:p w:rsidR="00212205" w:rsidRDefault="0021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205" w:rsidRDefault="00212205">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205" w:rsidRDefault="0021220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205" w:rsidRDefault="00212205">
      <w:r>
        <w:separator/>
      </w:r>
    </w:p>
  </w:footnote>
  <w:footnote w:type="continuationSeparator" w:id="0">
    <w:p w:rsidR="00212205" w:rsidRDefault="00212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791DD3"/>
    <w:multiLevelType w:val="hybridMultilevel"/>
    <w:tmpl w:val="A1D62C8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8"/>
  </w:num>
  <w:num w:numId="4">
    <w:abstractNumId w:val="11"/>
  </w:num>
  <w:num w:numId="5">
    <w:abstractNumId w:val="4"/>
  </w:num>
  <w:num w:numId="6">
    <w:abstractNumId w:val="3"/>
  </w:num>
  <w:num w:numId="7">
    <w:abstractNumId w:val="0"/>
  </w:num>
  <w:num w:numId="8">
    <w:abstractNumId w:val="9"/>
  </w:num>
  <w:num w:numId="9">
    <w:abstractNumId w:val="7"/>
  </w:num>
  <w:num w:numId="10">
    <w:abstractNumId w:val="6"/>
  </w:num>
  <w:num w:numId="11">
    <w:abstractNumId w:val="1"/>
  </w:num>
  <w:num w:numId="12">
    <w:abstractNumId w:val="10"/>
  </w:num>
  <w:num w:numId="13">
    <w:abstractNumId w:val="12"/>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146725821"/>
  </wne:recipientData>
  <wne:recipientData>
    <wne:active wne:val="0"/>
    <wne:hash wne:val="-2062414374"/>
  </wne:recipientData>
  <wne:recipientData>
    <wne:active wne:val="0"/>
    <wne:hash wne:val="300036107"/>
  </wne:recipientData>
  <wne:recipientData>
    <wne:active wne:val="0"/>
    <wne:hash wne:val="20133109"/>
  </wne:recipientData>
  <wne:recipientData>
    <wne:active wne:val="0"/>
    <wne:hash wne:val="-1174609722"/>
  </wne:recipientData>
  <wne:recipientData>
    <wne:active wne:val="0"/>
    <wne:hash wne:val="1406720927"/>
  </wne:recipientData>
  <wne:recipientData>
    <wne:active wne:val="0"/>
    <wne:hash wne:val="-1407784441"/>
  </wne:recipientData>
  <wne:recipientData>
    <wne:active wne:val="0"/>
    <wne:hash wne:val="2146274154"/>
  </wne:recipientData>
  <wne:recipientData>
    <wne:active wne:val="0"/>
    <wne:hash wne:val="1924228904"/>
  </wne:recipientData>
  <wne:recipientData>
    <wne:active wne:val="0"/>
    <wne:hash wne:val="637018935"/>
  </wne:recipientData>
  <wne:recipientData>
    <wne:active wne:val="1"/>
    <wne:hash wne:val="2017978232"/>
  </wne:recipientData>
  <wne:recipientData>
    <wne:active wne:val="0"/>
    <wne:hash wne:val="-2078740242"/>
  </wne:recipientData>
  <wne:recipientData>
    <wne:active wne:val="0"/>
    <wne:hash wne:val="-2005047330"/>
  </wne:recipientData>
  <wne:recipientData>
    <wne:active wne:val="0"/>
    <wne:hash wne:val="191630346"/>
  </wne:recipientData>
  <wne:recipientData>
    <wne:active wne:val="0"/>
    <wne:hash wne:val="-394759231"/>
  </wne:recipientData>
  <wne:recipientData>
    <wne:active wne:val="0"/>
    <wne:hash wne:val="1113794597"/>
  </wne:recipientData>
  <wne:recipientData>
    <wne:active wne:val="0"/>
    <wne:hash wne:val="-1817480172"/>
  </wne:recipientData>
  <wne:recipientData>
    <wne:active wne:val="0"/>
    <wne:hash wne:val="-1642898269"/>
  </wne:recipientData>
  <wne:recipientData>
    <wne:active wne:val="0"/>
    <wne:hash wne:val="309727175"/>
  </wne:recipientData>
  <wne:recipientData>
    <wne:active wne:val="0"/>
    <wne:hash wne:val="509653182"/>
  </wne:recipientData>
  <wne:recipientData>
    <wne:active wne:val="0"/>
    <wne:hash wne:val="1700670200"/>
  </wne:recipientData>
  <wne:recipientData>
    <wne:active wne:val="0"/>
    <wne:hash wne:val="333865713"/>
  </wne:recipientData>
  <wne:recipientData>
    <wne:active wne:val="0"/>
    <wne:hash wne:val="1012178611"/>
  </wne:recipientData>
  <wne:recipientData>
    <wne:active wne:val="0"/>
    <wne:hash wne:val="-2103875936"/>
  </wne:recipientData>
  <wne:recipientData>
    <wne:active wne:val="0"/>
    <wne:hash wne:val="-2127565943"/>
  </wne:recipientData>
  <wne:recipientData>
    <wne:active wne:val="0"/>
    <wne:hash wne:val="2015962089"/>
  </wne:recipientData>
  <wne:recipientData>
    <wne:active wne:val="0"/>
    <wne:hash wne:val="1095973276"/>
  </wne:recipientData>
  <wne:recipientData>
    <wne:active wne:val="0"/>
    <wne:hash wne:val="-1394812301"/>
  </wne:recipientData>
  <wne:recipientData>
    <wne:active wne:val="0"/>
    <wne:hash wne:val="-1317454091"/>
  </wne:recipientData>
  <wne:recipientData>
    <wne:active wne:val="0"/>
    <wne:hash wne:val="-1524845586"/>
  </wne:recipientData>
  <wne:recipientData>
    <wne:active wne:val="0"/>
    <wne:hash wne:val="539495891"/>
  </wne:recipientData>
  <wne:recipientData>
    <wne:active wne:val="0"/>
    <wne:hash wne:val="1614268599"/>
  </wne:recipientData>
  <wne:recipientData>
    <wne:active wne:val="0"/>
    <wne:hash wne:val="248320061"/>
  </wne:recipientData>
  <wne:recipientData>
    <wne:active wne:val="0"/>
    <wne:hash wne:val="1720598316"/>
  </wne:recipientData>
  <wne:recipientData>
    <wne:active wne:val="0"/>
    <wne:hash wne:val="-560071929"/>
  </wne:recipientData>
  <wne:recipientData>
    <wne:active wne:val="0"/>
    <wne:hash wne:val="1261805401"/>
  </wne:recipientData>
  <wne:recipientData>
    <wne:active wne:val="0"/>
    <wne:hash wne:val="-1656028981"/>
  </wne:recipientData>
  <wne:recipientData>
    <wne:active wne:val="0"/>
    <wne:hash wne:val="-983447505"/>
  </wne:recipientData>
  <wne:recipientData>
    <wne:active wne:val="0"/>
    <wne:hash wne:val="-1070780512"/>
  </wne:recipientData>
  <wne:recipientData>
    <wne:active wne:val="0"/>
    <wne:hash wne:val="-1988751646"/>
  </wne:recipientData>
  <wne:recipientData>
    <wne:active wne:val="0"/>
    <wne:hash wne:val="698673395"/>
  </wne:recipientData>
  <wne:recipientData>
    <wne:active wne:val="0"/>
    <wne:hash wne:val="471070256"/>
  </wne:recipientData>
  <wne:recipientData>
    <wne:active wne:val="0"/>
    <wne:hash wne:val="938637130"/>
  </wne:recipientData>
  <wne:recipientData>
    <wne:active wne:val="0"/>
    <wne:hash wne:val="202921668"/>
  </wne:recipientData>
  <wne:recipientData>
    <wne:active wne:val="0"/>
    <wne:hash wne:val="-1665973585"/>
  </wne:recipientData>
  <wne:recipientData>
    <wne:active wne:val="0"/>
    <wne:hash wne:val="-1765607543"/>
  </wne:recipientData>
  <wne:recipientData>
    <wne:active wne:val="0"/>
    <wne:hash wne:val="2109985469"/>
  </wne:recipientData>
  <wne:recipientData>
    <wne:active wne:val="0"/>
    <wne:hash wne:val="-1274906555"/>
  </wne:recipientData>
  <wne:recipientData>
    <wne:active wne:val="0"/>
    <wne:hash wne:val="314849471"/>
  </wne:recipientData>
  <wne:recipientData>
    <wne:active wne:val="0"/>
    <wne:hash wne:val="-526051666"/>
  </wne:recipientData>
  <wne:recipientData>
    <wne:active wne:val="0"/>
    <wne:hash wne:val="-968678202"/>
  </wne:recipientData>
  <wne:recipientData>
    <wne:active wne:val="0"/>
    <wne:hash wne:val="-2128149679"/>
  </wne:recipientData>
  <wne:recipientData>
    <wne:active wne:val="0"/>
    <wne:hash wne:val="196120491"/>
  </wne:recipientData>
  <wne:recipientData>
    <wne:active wne:val="0"/>
    <wne:hash wne:val="1988093261"/>
  </wne:recipientData>
  <wne:recipientData>
    <wne:active wne:val="0"/>
    <wne:hash wne:val="-1373593767"/>
  </wne:recipientData>
  <wne:recipientData>
    <wne:active wne:val="0"/>
    <wne:hash wne:val="879629597"/>
  </wne:recipientData>
  <wne:recipientData>
    <wne:active wne:val="0"/>
    <wne:hash wne:val="-1590527363"/>
  </wne:recipientData>
  <wne:recipientData>
    <wne:active wne:val="0"/>
    <wne:hash wne:val="-895926812"/>
  </wne:recipientData>
  <wne:recipientData>
    <wne:active wne:val="0"/>
    <wne:hash wne:val="177560956"/>
  </wne:recipientData>
  <wne:recipientData>
    <wne:active wne:val="0"/>
    <wne:hash wne:val="-610082108"/>
  </wne:recipientData>
  <wne:recipientData>
    <wne:active wne:val="0"/>
    <wne:hash wne:val="-1845821299"/>
  </wne:recipientData>
  <wne:recipientData>
    <wne:active wne:val="0"/>
    <wne:hash wne:val="-557494647"/>
  </wne:recipientData>
  <wne:recipientData>
    <wne:active wne:val="0"/>
    <wne:hash wne:val="205960157"/>
  </wne:recipientData>
  <wne:recipientData>
    <wne:active wne:val="0"/>
    <wne:hash wne:val="1874998076"/>
  </wne:recipientData>
  <wne:recipientData>
    <wne:active wne:val="0"/>
    <wne:hash wne:val="-1240685306"/>
  </wne:recipientData>
  <wne:recipientData>
    <wne:active wne:val="0"/>
    <wne:hash wne:val="911603720"/>
  </wne:recipientData>
  <wne:recipientData>
    <wne:active wne:val="0"/>
    <wne:hash wne:val="2017454441"/>
  </wne:recipientData>
  <wne:recipientData>
    <wne:active wne:val="0"/>
    <wne:hash wne:val="-334713280"/>
  </wne:recipientData>
  <wne:recipientData>
    <wne:active wne:val="0"/>
    <wne:hash wne:val="-1940501318"/>
  </wne:recipientData>
  <wne:recipientData>
    <wne:active wne:val="0"/>
    <wne:hash wne:val="101317353"/>
  </wne:recipientData>
  <wne:recipientData>
    <wne:active wne:val="0"/>
    <wne:hash wne:val="1195419422"/>
  </wne:recipientData>
  <wne:recipientData>
    <wne:active wne:val="0"/>
    <wne:hash wne:val="1595019603"/>
  </wne:recipientData>
  <wne:recipientData>
    <wne:active wne:val="0"/>
    <wne:hash wne:val="-251764346"/>
  </wne:recipientData>
  <wne:recipientData>
    <wne:active wne:val="0"/>
    <wne:hash wne:val="1684257679"/>
  </wne:recipientData>
  <wne:recipientData>
    <wne:active wne:val="0"/>
    <wne:hash wne:val="-1239465136"/>
  </wne:recipientData>
  <wne:recipientData>
    <wne:active wne:val="0"/>
    <wne:hash wne:val="1972188192"/>
  </wne:recipientData>
  <wne:recipientData>
    <wne:active wne:val="0"/>
    <wne:hash wne:val="1539604945"/>
  </wne:recipientData>
  <wne:recipientData>
    <wne:active wne:val="0"/>
    <wne:hash wne:val="-1996352357"/>
  </wne:recipientData>
  <wne:recipientData>
    <wne:active wne:val="0"/>
    <wne:hash wne:val="561838866"/>
  </wne:recipientData>
  <wne:recipientData>
    <wne:active wne:val="0"/>
    <wne:hash wne:val="-1927523958"/>
  </wne:recipientData>
  <wne:recipientData>
    <wne:active wne:val="0"/>
    <wne:hash wne:val="-1840352098"/>
  </wne:recipientData>
  <wne:recipientData>
    <wne:active wne:val="0"/>
    <wne:hash wne:val="-882101490"/>
  </wne:recipientData>
  <wne:recipientData>
    <wne:active wne:val="0"/>
    <wne:hash wne:val="710525653"/>
  </wne:recipientData>
  <wne:recipientData>
    <wne:active wne:val="0"/>
    <wne:hash wne:val="-1981744845"/>
  </wne:recipientData>
  <wne:recipientData>
    <wne:active wne:val="0"/>
    <wne:hash wne:val="1509704101"/>
  </wne:recipientData>
  <wne:recipientData>
    <wne:active wne:val="0"/>
    <wne:hash wne:val="525711076"/>
  </wne:recipientData>
  <wne:recipientData>
    <wne:active wne:val="0"/>
    <wne:hash wne:val="1874186307"/>
  </wne:recipientData>
  <wne:recipientData>
    <wne:active wne:val="0"/>
    <wne:hash wne:val="931187867"/>
  </wne:recipientData>
  <wne:recipientData>
    <wne:active wne:val="0"/>
    <wne:hash wne:val="450578790"/>
  </wne:recipientData>
  <wne:recipientData>
    <wne:active wne:val="0"/>
    <wne:hash wne:val="433335816"/>
  </wne:recipientData>
  <wne:recipientData>
    <wne:active wne:val="0"/>
    <wne:hash wne:val="1547057916"/>
  </wne:recipientData>
  <wne:recipientData>
    <wne:active wne:val="0"/>
    <wne:hash wne:val="-567937543"/>
  </wne:recipientData>
  <wne:recipientData>
    <wne:active wne:val="0"/>
    <wne:hash wne:val="-967732693"/>
  </wne:recipientData>
  <wne:recipientData>
    <wne:active wne:val="0"/>
    <wne:hash wne:val="1205140208"/>
  </wne:recipientData>
  <wne:recipientData>
    <wne:active wne:val="0"/>
    <wne:hash wne:val="1269209137"/>
  </wne:recipientData>
  <wne:recipientData>
    <wne:active wne:val="0"/>
    <wne:hash wne:val="-1259901605"/>
  </wne:recipientData>
  <wne:recipientData>
    <wne:active wne:val="0"/>
    <wne:hash wne:val="-914746500"/>
  </wne:recipientData>
  <wne:recipientData>
    <wne:active wne:val="0"/>
    <wne:hash wne:val="-730235279"/>
  </wne:recipientData>
  <wne:recipientData>
    <wne:active wne:val="0"/>
    <wne:hash wne:val="1977049216"/>
  </wne:recipientData>
  <wne:recipientData>
    <wne:active wne:val="0"/>
    <wne:hash wne:val="-100463690"/>
  </wne:recipientData>
  <wne:recipientData>
    <wne:active wne:val="0"/>
    <wne:hash wne:val="1343538033"/>
  </wne:recipientData>
  <wne:recipientData>
    <wne:active wne:val="0"/>
    <wne:hash wne:val="2012322216"/>
  </wne:recipientData>
  <wne:recipientData>
    <wne:active wne:val="0"/>
    <wne:hash wne:val="1558252854"/>
  </wne:recipientData>
  <wne:recipientData>
    <wne:active wne:val="0"/>
    <wne:hash wne:val="-983209404"/>
  </wne:recipientData>
  <wne:recipientData>
    <wne:active wne:val="0"/>
    <wne:hash wne:val="1364802159"/>
  </wne:recipientData>
  <wne:recipientData>
    <wne:active wne:val="0"/>
    <wne:hash wne:val="842397183"/>
  </wne:recipientData>
  <wne:recipientData>
    <wne:active wne:val="0"/>
    <wne:hash wne:val="1083527426"/>
  </wne:recipientData>
  <wne:recipientData>
    <wne:active wne:val="0"/>
    <wne:hash wne:val="-1856943170"/>
  </wne:recipientData>
  <wne:recipientData>
    <wne:active wne:val="0"/>
    <wne:hash wne:val="18508199"/>
  </wne:recipientData>
  <wne:recipientData>
    <wne:active wne:val="0"/>
    <wne:hash wne:val="-128423786"/>
  </wne:recipientData>
  <wne:recipientData>
    <wne:active wne:val="0"/>
    <wne:hash wne:val="-52405295"/>
  </wne:recipientData>
  <wne:recipientData>
    <wne:active wne:val="0"/>
    <wne:hash wne:val="-2055484154"/>
  </wne:recipientData>
  <wne:recipientData>
    <wne:active wne:val="0"/>
    <wne:hash wne:val="-1657342697"/>
  </wne:recipientData>
  <wne:recipientData>
    <wne:active wne:val="0"/>
    <wne:hash wne:val="-1635436823"/>
  </wne:recipientData>
  <wne:recipientData>
    <wne:active wne:val="0"/>
    <wne:hash wne:val="2128790872"/>
  </wne:recipientData>
  <wne:recipientData>
    <wne:active wne:val="0"/>
    <wne:hash wne:val="-1394812318"/>
  </wne:recipientData>
  <wne:recipientData>
    <wne:active wne:val="0"/>
    <wne:hash wne:val="515321648"/>
  </wne:recipientData>
  <wne:recipientData>
    <wne:active wne:val="0"/>
    <wne:hash wne:val="1745275169"/>
  </wne:recipientData>
  <wne:recipientData>
    <wne:active wne:val="0"/>
    <wne:hash wne:val="1233973448"/>
  </wne:recipientData>
  <wne:recipientData>
    <wne:active wne:val="0"/>
    <wne:hash wne:val="913797276"/>
  </wne:recipientData>
  <wne:recipientData>
    <wne:active wne:val="0"/>
    <wne:hash wne:val="-833913114"/>
  </wne:recipientData>
  <wne:recipientData>
    <wne:active wne:val="0"/>
    <wne:hash wne:val="-1647114100"/>
  </wne:recipientData>
  <wne:recipientData>
    <wne:active wne:val="0"/>
    <wne:hash wne:val="1960106254"/>
  </wne:recipientData>
  <wne:recipientData>
    <wne:active wne:val="0"/>
    <wne:hash wne:val="2072885207"/>
  </wne:recipientData>
  <wne:recipientData>
    <wne:active wne:val="0"/>
    <wne:hash wne:val="2109692166"/>
  </wne:recipientData>
  <wne:recipientData>
    <wne:active wne:val="0"/>
    <wne:hash wne:val="2116869616"/>
  </wne:recipientData>
  <wne:recipientData>
    <wne:active wne:val="0"/>
    <wne:hash wne:val="-243392779"/>
  </wne:recipientData>
  <wne:recipientData>
    <wne:active wne:val="0"/>
    <wne:hash wne:val="304001001"/>
  </wne:recipientData>
  <wne:recipientData>
    <wne:active wne:val="0"/>
    <wne:hash wne:val="1358687528"/>
  </wne:recipientData>
  <wne:recipientData>
    <wne:active wne:val="0"/>
    <wne:hash wne:val="1949978634"/>
  </wne:recipientData>
  <wne:recipientData>
    <wne:active wne:val="0"/>
    <wne:hash wne:val="-1812236819"/>
  </wne:recipientData>
  <wne:recipientData>
    <wne:active wne:val="0"/>
    <wne:hash wne:val="1232654398"/>
  </wne:recipientData>
  <wne:recipientData>
    <wne:active wne:val="0"/>
    <wne:hash wne:val="720338153"/>
  </wne:recipientData>
  <wne:recipientData>
    <wne:active wne:val="0"/>
    <wne:hash wne:val="-1005083363"/>
  </wne:recipientData>
  <wne:recipientData>
    <wne:active wne:val="0"/>
    <wne:hash wne:val="-1890487016"/>
  </wne:recipientData>
  <wne:recipientData>
    <wne:active wne:val="0"/>
    <wne:hash wne:val="1278648704"/>
  </wne:recipientData>
  <wne:recipientData>
    <wne:active wne:val="0"/>
    <wne:hash wne:val="1815175137"/>
  </wne:recipientData>
  <wne:recipientData>
    <wne:active wne:val="0"/>
    <wne:hash wne:val="-709053363"/>
  </wne:recipientData>
  <wne:recipientData>
    <wne:active wne:val="0"/>
    <wne:hash wne:val="1049330142"/>
  </wne:recipientData>
  <wne:recipientData>
    <wne:active wne:val="0"/>
    <wne:hash wne:val="1862261008"/>
  </wne:recipientData>
  <wne:recipientData>
    <wne:active wne:val="0"/>
    <wne:hash wne:val="1809198104"/>
  </wne:recipientData>
  <wne:recipientData>
    <wne:active wne:val="0"/>
    <wne:hash wne:val="-1611894887"/>
  </wne:recipientData>
  <wne:recipientData>
    <wne:active wne:val="0"/>
    <wne:hash wne:val="-1167859004"/>
  </wne:recipientData>
  <wne:recipientData>
    <wne:active wne:val="0"/>
    <wne:hash wne:val="678711254"/>
  </wne:recipientData>
  <wne:recipientData>
    <wne:active wne:val="0"/>
    <wne:hash wne:val="1693967360"/>
  </wne:recipientData>
  <wne:recipientData>
    <wne:active wne:val="0"/>
    <wne:hash wne:val="906452143"/>
  </wne:recipientData>
  <wne:recipientData>
    <wne:active wne:val="0"/>
    <wne:hash wne:val="1495847245"/>
  </wne:recipientData>
  <wne:recipientData>
    <wne:active wne:val="0"/>
    <wne:hash wne:val="814348280"/>
  </wne:recipientData>
  <wne:recipientData>
    <wne:active wne:val="0"/>
    <wne:hash wne:val="773472301"/>
  </wne:recipientData>
  <wne:recipientData>
    <wne:active wne:val="0"/>
    <wne:hash wne:val="-877051629"/>
  </wne:recipientData>
  <wne:recipientData>
    <wne:active wne:val="0"/>
    <wne:hash wne:val="-114406093"/>
  </wne:recipientData>
  <wne:recipientData>
    <wne:active wne:val="0"/>
    <wne:hash wne:val="-1144051632"/>
  </wne:recipientData>
  <wne:recipientData>
    <wne:active wne:val="0"/>
    <wne:hash wne:val="-85803537"/>
  </wne:recipientData>
  <wne:recipientData>
    <wne:active wne:val="0"/>
    <wne:hash wne:val="1865924394"/>
  </wne:recipientData>
  <wne:recipientData>
    <wne:active wne:val="0"/>
    <wne:hash wne:val="133502692"/>
  </wne:recipientData>
  <wne:recipientData>
    <wne:active wne:val="0"/>
    <wne:hash wne:val="-1158151197"/>
  </wne:recipientData>
  <wne:recipientData>
    <wne:active wne:val="0"/>
    <wne:hash wne:val="-2066216421"/>
  </wne:recipientData>
  <wne:recipientData>
    <wne:active wne:val="0"/>
    <wne:hash wne:val="-598710343"/>
  </wne:recipientData>
  <wne:recipientData>
    <wne:active wne:val="0"/>
    <wne:hash wne:val="-176276898"/>
  </wne:recipientData>
  <wne:recipientData>
    <wne:active wne:val="0"/>
    <wne:hash wne:val="1151266484"/>
  </wne:recipientData>
  <wne:recipientData>
    <wne:active wne:val="0"/>
    <wne:hash wne:val="-1666385582"/>
  </wne:recipientData>
  <wne:recipientData>
    <wne:active wne:val="0"/>
    <wne:hash wne:val="-1598572101"/>
  </wne:recipientData>
  <wne:recipientData>
    <wne:active wne:val="0"/>
    <wne:hash wne:val="-963948828"/>
  </wne:recipientData>
  <wne:recipientData>
    <wne:active wne:val="0"/>
    <wne:hash wne:val="-1513495975"/>
  </wne:recipientData>
  <wne:recipientData>
    <wne:active wne:val="0"/>
    <wne:hash wne:val="-751175226"/>
  </wne:recipientData>
  <wne:recipientData>
    <wne:active wne:val="0"/>
    <wne:hash wne:val="90099165"/>
  </wne:recipientData>
  <wne:recipientData>
    <wne:active wne:val="0"/>
    <wne:hash wne:val="641003041"/>
  </wne:recipientData>
  <wne:recipientData>
    <wne:active wne:val="0"/>
    <wne:hash wne:val="-1951353245"/>
  </wne:recipientData>
  <wne:recipientData>
    <wne:active wne:val="0"/>
    <wne:hash wne:val="-1945454140"/>
  </wne:recipientData>
  <wne:recipientData>
    <wne:active wne:val="0"/>
    <wne:hash wne:val="-607431937"/>
  </wne:recipientData>
  <wne:recipientData>
    <wne:active wne:val="0"/>
    <wne:hash wne:val="-934280391"/>
  </wne:recipientData>
  <wne:recipientData>
    <wne:active wne:val="0"/>
    <wne:hash wne:val="1821106521"/>
  </wne:recipientData>
  <wne:recipientData>
    <wne:active wne:val="0"/>
    <wne:hash wne:val="-1343563659"/>
  </wne:recipientData>
  <wne:recipientData>
    <wne:active wne:val="0"/>
    <wne:hash wne:val="363896486"/>
  </wne:recipientData>
  <wne:recipientData>
    <wne:active wne:val="0"/>
    <wne:hash wne:val="-986669548"/>
  </wne:recipientData>
  <wne:recipientData>
    <wne:active wne:val="0"/>
    <wne:hash wne:val="-631944849"/>
  </wne:recipientData>
  <wne:recipientData>
    <wne:active wne:val="0"/>
    <wne:hash wne:val="911503744"/>
  </wne:recipientData>
  <wne:recipientData>
    <wne:active wne:val="0"/>
    <wne:hash wne:val="476506268"/>
  </wne:recipientData>
  <wne:recipientData>
    <wne:active wne:val="0"/>
    <wne:hash wne:val="1854790111"/>
  </wne:recipientData>
  <wne:recipientData>
    <wne:active wne:val="0"/>
    <wne:hash wne:val="151068793"/>
  </wne:recipientData>
  <wne:recipientData>
    <wne:active wne:val="0"/>
    <wne:hash wne:val="534436213"/>
  </wne:recipientData>
  <wne:recipientData>
    <wne:active wne:val="0"/>
    <wne:hash wne:val="-2141854269"/>
  </wne:recipientData>
  <wne:recipientData>
    <wne:active wne:val="0"/>
    <wne:hash wne:val="-973347865"/>
  </wne:recipientData>
  <wne:recipientData>
    <wne:active wne:val="0"/>
    <wne:hash wne:val="899300963"/>
  </wne:recipientData>
  <wne:recipientData>
    <wne:active wne:val="0"/>
    <wne:hash wne:val="-1585764023"/>
  </wne:recipientData>
  <wne:recipientData>
    <wne:active wne:val="0"/>
    <wne:hash wne:val="-1905006782"/>
  </wne:recipientData>
  <wne:recipientData>
    <wne:active wne:val="0"/>
    <wne:hash wne:val="-464401841"/>
  </wne:recipientData>
  <wne:recipientData>
    <wne:active wne:val="0"/>
    <wne:hash wne:val="-108695156"/>
  </wne:recipientData>
  <wne:recipientData>
    <wne:active wne:val="0"/>
    <wne:hash wne:val="1317725717"/>
  </wne:recipientData>
  <wne:recipientData>
    <wne:active wne:val="0"/>
    <wne:hash wne:val="-361874665"/>
  </wne:recipientData>
  <wne:recipientData>
    <wne:active wne:val="0"/>
    <wne:hash wne:val="-1262700261"/>
  </wne:recipientData>
  <wne:recipientData>
    <wne:active wne:val="0"/>
    <wne:hash wne:val="508111960"/>
  </wne:recipientData>
  <wne:recipientData>
    <wne:active wne:val="0"/>
    <wne:hash wne:val="-249229368"/>
  </wne:recipientData>
  <wne:recipientData>
    <wne:active wne:val="0"/>
    <wne:hash wne:val="-1297201105"/>
  </wne:recipientData>
  <wne:recipientData>
    <wne:active wne:val="0"/>
    <wne:hash wne:val="1706427489"/>
  </wne:recipientData>
  <wne:recipientData>
    <wne:active wne:val="0"/>
    <wne:hash wne:val="-1380276507"/>
  </wne:recipientData>
  <wne:recipientData>
    <wne:active wne:val="0"/>
    <wne:hash wne:val="-1518604235"/>
  </wne:recipientData>
  <wne:recipientData>
    <wne:active wne:val="0"/>
    <wne:hash wne:val="651081049"/>
  </wne:recipientData>
  <wne:recipientData>
    <wne:active wne:val="0"/>
    <wne:hash wne:val="1154009425"/>
  </wne:recipientData>
  <wne:recipientData>
    <wne:active wne:val="0"/>
    <wne:hash wne:val="-791761343"/>
  </wne:recipientData>
  <wne:recipientData>
    <wne:active wne:val="0"/>
    <wne:hash wne:val="1395152582"/>
  </wne:recipientData>
  <wne:recipientData>
    <wne:active wne:val="0"/>
    <wne:hash wne:val="1045298231"/>
  </wne:recipientData>
  <wne:recipientData>
    <wne:active wne:val="0"/>
    <wne:hash wne:val="-547139193"/>
  </wne:recipientData>
  <wne:recipientData>
    <wne:active wne:val="0"/>
    <wne:hash wne:val="286314655"/>
  </wne:recipientData>
  <wne:recipientData>
    <wne:active wne:val="0"/>
    <wne:hash wne:val="-1756078504"/>
  </wne:recipientData>
  <wne:recipientData>
    <wne:active wne:val="0"/>
    <wne:hash wne:val="1266238442"/>
  </wne:recipientData>
  <wne:recipientData>
    <wne:active wne:val="0"/>
    <wne:hash wne:val="352845171"/>
  </wne:recipientData>
  <wne:recipientData>
    <wne:active wne:val="0"/>
    <wne:hash wne:val="-1778946346"/>
  </wne:recipientData>
  <wne:recipientData>
    <wne:active wne:val="0"/>
    <wne:hash wne:val="-117467627"/>
  </wne:recipientData>
  <wne:recipientData>
    <wne:active wne:val="0"/>
    <wne:hash wne:val="1810699933"/>
  </wne:recipientData>
  <wne:recipientData>
    <wne:active wne:val="0"/>
    <wne:hash wne:val="-102493077"/>
  </wne:recipientData>
  <wne:recipientData>
    <wne:active wne:val="0"/>
    <wne:hash wne:val="-2020276661"/>
  </wne:recipientData>
  <wne:recipientData>
    <wne:active wne:val="0"/>
    <wne:hash wne:val="1622392767"/>
  </wne:recipientData>
  <wne:recipientData>
    <wne:active wne:val="0"/>
    <wne:hash wne:val="749801135"/>
  </wne:recipientData>
  <wne:recipientData>
    <wne:active wne:val="0"/>
    <wne:hash wne:val="-463948489"/>
  </wne:recipientData>
  <wne:recipientData>
    <wne:active wne:val="0"/>
    <wne:hash wne:val="-1960913051"/>
  </wne:recipientData>
  <wne:recipientData>
    <wne:active wne:val="0"/>
    <wne:hash wne:val="-1450552811"/>
  </wne:recipientData>
  <wne:recipientData>
    <wne:active wne:val="0"/>
    <wne:hash wne:val="1629167258"/>
  </wne:recipientData>
  <wne:recipientData>
    <wne:active wne:val="0"/>
    <wne:hash wne:val="596749762"/>
  </wne:recipientData>
  <wne:recipientData>
    <wne:active wne:val="0"/>
    <wne:hash wne:val="-1152167782"/>
  </wne:recipientData>
  <wne:recipientData>
    <wne:active wne:val="0"/>
    <wne:hash wne:val="582314455"/>
  </wne:recipientData>
  <wne:recipientData>
    <wne:active wne:val="0"/>
    <wne:hash wne:val="1552572241"/>
  </wne:recipientData>
  <wne:recipientData>
    <wne:active wne:val="0"/>
    <wne:hash wne:val="1075203105"/>
  </wne:recipientData>
  <wne:recipientData>
    <wne:active wne:val="0"/>
    <wne:hash wne:val="-1038066864"/>
  </wne:recipientData>
  <wne:recipientData>
    <wne:active wne:val="0"/>
    <wne:hash wne:val="-1504233784"/>
  </wne:recipientData>
  <wne:recipientData>
    <wne:active wne:val="0"/>
    <wne:hash wne:val="-2088764085"/>
  </wne:recipientData>
  <wne:recipientData>
    <wne:active wne:val="0"/>
    <wne:hash wne:val="-1568325861"/>
  </wne:recipientData>
  <wne:recipientData>
    <wne:active wne:val="0"/>
    <wne:hash wne:val="891311265"/>
  </wne:recipientData>
  <wne:recipientData>
    <wne:active wne:val="0"/>
    <wne:hash wne:val="527806315"/>
  </wne:recipientData>
  <wne:recipientData>
    <wne:active wne:val="0"/>
    <wne:hash wne:val="1847866402"/>
  </wne:recipientData>
  <wne:recipientData>
    <wne:active wne:val="0"/>
    <wne:hash wne:val="1757275402"/>
  </wne:recipientData>
  <wne:recipientData>
    <wne:active wne:val="0"/>
    <wne:hash wne:val="912565501"/>
  </wne:recipientData>
  <wne:recipientData>
    <wne:active wne:val="0"/>
    <wne:hash wne:val="2099335134"/>
  </wne:recipientData>
  <wne:recipientData>
    <wne:active wne:val="0"/>
    <wne:hash wne:val="-1778400940"/>
  </wne:recipientData>
  <wne:recipientData>
    <wne:active wne:val="0"/>
    <wne:hash wne:val="-1806424733"/>
  </wne:recipientData>
  <wne:recipientData>
    <wne:active wne:val="0"/>
    <wne:hash wne:val="1614157309"/>
  </wne:recipientData>
  <wne:recipientData>
    <wne:active wne:val="0"/>
    <wne:hash wne:val="575232589"/>
  </wne:recipientData>
  <wne:recipientData>
    <wne:active wne:val="0"/>
    <wne:hash wne:val="-961604366"/>
  </wne:recipientData>
  <wne:recipientData>
    <wne:active wne:val="0"/>
    <wne:hash wne:val="-767880346"/>
  </wne:recipientData>
  <wne:recipientData>
    <wne:active wne:val="0"/>
    <wne:hash wne:val="-1017536014"/>
  </wne:recipientData>
  <wne:recipientData>
    <wne:active wne:val="0"/>
    <wne:hash wne:val="-1579547672"/>
  </wne:recipientData>
  <wne:recipientData>
    <wne:active wne:val="0"/>
    <wne:hash wne:val="-367443408"/>
  </wne:recipientData>
  <wne:recipientData>
    <wne:active wne:val="0"/>
    <wne:hash wne:val="-592896765"/>
  </wne:recipientData>
  <wne:recipientData>
    <wne:active wne:val="0"/>
    <wne:hash wne:val="-535734529"/>
  </wne:recipientData>
  <wne:recipientData>
    <wne:active wne:val="0"/>
    <wne:hash wne:val="-552090590"/>
  </wne:recipientData>
  <wne:recipientData>
    <wne:active wne:val="0"/>
    <wne:hash wne:val="-1696496202"/>
  </wne:recipientData>
  <wne:recipientData>
    <wne:active wne:val="0"/>
    <wne:hash wne:val="37515994"/>
  </wne:recipientData>
  <wne:recipientData>
    <wne:active wne:val="0"/>
    <wne:hash wne:val="1613621766"/>
  </wne:recipientData>
  <wne:recipientData>
    <wne:active wne:val="0"/>
    <wne:hash wne:val="-233354577"/>
  </wne:recipientData>
  <wne:recipientData>
    <wne:active wne:val="0"/>
    <wne:hash wne:val="-1008526620"/>
  </wne:recipientData>
  <wne:recipientData>
    <wne:active wne:val="0"/>
    <wne:hash wne:val="71105965"/>
  </wne:recipientData>
  <wne:recipientData>
    <wne:active wne:val="0"/>
    <wne:hash wne:val="1470738448"/>
  </wne:recipientData>
  <wne:recipientData>
    <wne:active wne:val="0"/>
    <wne:hash wne:val="-328316344"/>
  </wne:recipientData>
  <wne:recipientData>
    <wne:active wne:val="0"/>
    <wne:hash wne:val="265369388"/>
  </wne:recipientData>
  <wne:recipientData>
    <wne:active wne:val="0"/>
    <wne:hash wne:val="-363894036"/>
  </wne:recipientData>
  <wne:recipientData>
    <wne:active wne:val="0"/>
    <wne:hash wne:val="944285059"/>
  </wne:recipientData>
  <wne:recipientData>
    <wne:active wne:val="0"/>
    <wne:hash wne:val="355961714"/>
  </wne:recipientData>
  <wne:recipientData>
    <wne:active wne:val="0"/>
    <wne:hash wne:val="1128450156"/>
  </wne:recipientData>
  <wne:recipientData>
    <wne:active wne:val="0"/>
    <wne:hash wne:val="-1609428805"/>
  </wne:recipientData>
  <wne:recipientData>
    <wne:active wne:val="0"/>
    <wne:hash wne:val="-1867836572"/>
  </wne:recipientData>
  <wne:recipientData>
    <wne:active wne:val="0"/>
    <wne:hash wne:val="1514161548"/>
  </wne:recipientData>
  <wne:recipientData>
    <wne:active wne:val="0"/>
    <wne:hash wne:val="1444834835"/>
  </wne:recipientData>
  <wne:recipientData>
    <wne:active wne:val="0"/>
    <wne:hash wne:val="30812473"/>
  </wne:recipientData>
  <wne:recipientData>
    <wne:active wne:val="0"/>
    <wne:hash wne:val="-2099262719"/>
  </wne:recipientData>
  <wne:recipientData>
    <wne:active wne:val="0"/>
    <wne:hash wne:val="-1972363957"/>
  </wne:recipientData>
  <wne:recipientData>
    <wne:active wne:val="0"/>
    <wne:hash wne:val="1411415370"/>
  </wne:recipientData>
  <wne:recipientData>
    <wne:active wne:val="0"/>
    <wne:hash wne:val="-549506924"/>
  </wne:recipientData>
  <wne:recipientData>
    <wne:active wne:val="0"/>
    <wne:hash wne:val="388123577"/>
  </wne:recipientData>
  <wne:recipientData>
    <wne:active wne:val="0"/>
    <wne:hash wne:val="1401511358"/>
  </wne:recipientData>
  <wne:recipientData>
    <wne:active wne:val="0"/>
    <wne:hash wne:val="-1725157341"/>
  </wne:recipientData>
  <wne:recipientData>
    <wne:active wne:val="0"/>
    <wne:hash wne:val="-204234729"/>
  </wne:recipientData>
  <wne:recipientData>
    <wne:active wne:val="0"/>
    <wne:hash wne:val="-980531056"/>
  </wne:recipientData>
  <wne:recipientData>
    <wne:active wne:val="0"/>
    <wne:hash wne:val="-220622256"/>
  </wne:recipientData>
  <wne:recipientData>
    <wne:active wne:val="0"/>
    <wne:hash wne:val="-1767185187"/>
  </wne:recipientData>
  <wne:recipientData>
    <wne:active wne:val="0"/>
    <wne:hash wne:val="299720080"/>
  </wne:recipientData>
  <wne:recipientData>
    <wne:active wne:val="0"/>
    <wne:hash wne:val="-1925235323"/>
  </wne:recipientData>
  <wne:recipientData>
    <wne:active wne:val="0"/>
    <wne:hash wne:val="2107268223"/>
  </wne:recipientData>
  <wne:recipientData>
    <wne:active wne:val="0"/>
    <wne:hash wne:val="-1286955359"/>
  </wne:recipientData>
  <wne:recipientData>
    <wne:active wne:val="0"/>
    <wne:hash wne:val="1606923011"/>
  </wne:recipientData>
  <wne:recipientData>
    <wne:active wne:val="0"/>
    <wne:hash wne:val="-68936365"/>
  </wne:recipientData>
  <wne:recipientData>
    <wne:active wne:val="0"/>
    <wne:hash wne:val="-431215114"/>
  </wne:recipientData>
  <wne:recipientData>
    <wne:active wne:val="0"/>
    <wne:hash wne:val="-163179019"/>
  </wne:recipientData>
  <wne:recipientData>
    <wne:active wne:val="0"/>
    <wne:hash wne:val="-1175952267"/>
  </wne:recipientData>
  <wne:recipientData>
    <wne:active wne:val="0"/>
    <wne:hash wne:val="1628261682"/>
  </wne:recipientData>
  <wne:recipientData>
    <wne:active wne:val="0"/>
    <wne:hash wne:val="86300764"/>
  </wne:recipientData>
  <wne:recipientData>
    <wne:active wne:val="0"/>
    <wne:hash wne:val="-192581025"/>
  </wne:recipientData>
  <wne:recipientData>
    <wne:active wne:val="0"/>
    <wne:hash wne:val="-1808800607"/>
  </wne:recipientData>
  <wne:recipientData>
    <wne:active wne:val="0"/>
    <wne:hash wne:val="103303453"/>
  </wne:recipientData>
  <wne:recipientData>
    <wne:active wne:val="0"/>
    <wne:hash wne:val="-969522438"/>
  </wne:recipientData>
  <wne:recipientData>
    <wne:active wne:val="0"/>
    <wne:hash wne:val="-496874380"/>
  </wne:recipientData>
  <wne:recipientData>
    <wne:active wne:val="0"/>
    <wne:hash wne:val="568534730"/>
  </wne:recipientData>
  <wne:recipientData>
    <wne:active wne:val="0"/>
    <wne:hash wne:val="-1148178841"/>
  </wne:recipientData>
  <wne:recipientData>
    <wne:active wne:val="0"/>
    <wne:hash wne:val="-436697053"/>
  </wne:recipientData>
  <wne:recipientData>
    <wne:active wne:val="0"/>
    <wne:hash wne:val="-687573376"/>
  </wne:recipientData>
  <wne:recipientData>
    <wne:active wne:val="0"/>
    <wne:hash wne:val="1541124205"/>
  </wne:recipientData>
  <wne:recipientData>
    <wne:active wne:val="0"/>
    <wne:hash wne:val="269587775"/>
  </wne:recipientData>
  <wne:recipientData>
    <wne:active wne:val="0"/>
    <wne:hash wne:val="-2057929157"/>
  </wne:recipientData>
  <wne:recipientData>
    <wne:active wne:val="0"/>
    <wne:hash wne:val="-295025740"/>
  </wne:recipientData>
  <wne:recipientData>
    <wne:active wne:val="0"/>
    <wne:hash wne:val="-372881583"/>
  </wne:recipientData>
  <wne:recipientData>
    <wne:active wne:val="0"/>
    <wne:hash wne:val="-200842418"/>
  </wne:recipientData>
  <wne:recipientData>
    <wne:active wne:val="0"/>
    <wne:hash wne:val="865203799"/>
  </wne:recipientData>
  <wne:recipientData>
    <wne:active wne:val="0"/>
    <wne:hash wne:val="-1616260493"/>
  </wne:recipientData>
  <wne:recipientData>
    <wne:active wne:val="0"/>
    <wne:hash wne:val="2111289612"/>
  </wne:recipientData>
  <wne:recipientData>
    <wne:active wne:val="0"/>
    <wne:hash wne:val="1826764558"/>
  </wne:recipientData>
  <wne:recipientData>
    <wne:active wne:val="0"/>
    <wne:hash wne:val="-1528705227"/>
  </wne:recipientData>
  <wne:recipientData>
    <wne:active wne:val="0"/>
    <wne:hash wne:val="-1728212152"/>
  </wne:recipientData>
  <wne:recipientData>
    <wne:active wne:val="0"/>
    <wne:hash wne:val="2075889091"/>
  </wne:recipientData>
  <wne:recipientData>
    <wne:active wne:val="0"/>
    <wne:hash wne:val="2079159333"/>
  </wne:recipientData>
  <wne:recipientData>
    <wne:active wne:val="0"/>
    <wne:hash wne:val="-821894858"/>
  </wne:recipientData>
  <wne:recipientData>
    <wne:active wne:val="0"/>
    <wne:hash wne:val="-1016110398"/>
  </wne:recipientData>
  <wne:recipientData>
    <wne:active wne:val="0"/>
    <wne:hash wne:val="548072836"/>
  </wne:recipientData>
  <wne:recipientData>
    <wne:active wne:val="0"/>
    <wne:hash wne:val="-1201288465"/>
  </wne:recipientData>
  <wne:recipientData>
    <wne:active wne:val="0"/>
    <wne:hash wne:val="-1001522007"/>
  </wne:recipientData>
  <wne:recipientData>
    <wne:active wne:val="0"/>
    <wne:hash wne:val="-1004247855"/>
  </wne:recipientData>
  <wne:recipientData>
    <wne:active wne:val="0"/>
    <wne:hash wne:val="-987735811"/>
  </wne:recipientData>
  <wne:recipientData>
    <wne:active wne:val="0"/>
    <wne:hash wne:val="-1098842250"/>
  </wne:recipientData>
  <wne:recipientData>
    <wne:active wne:val="0"/>
    <wne:hash wne:val="1642922553"/>
  </wne:recipientData>
  <wne:recipientData>
    <wne:active wne:val="0"/>
    <wne:hash wne:val="-1293942123"/>
  </wne:recipientData>
  <wne:recipientData>
    <wne:active wne:val="0"/>
    <wne:hash wne:val="-2122947731"/>
  </wne:recipientData>
  <wne:recipientData>
    <wne:active wne:val="0"/>
    <wne:hash wne:val="80939183"/>
  </wne:recipientData>
  <wne:recipientData>
    <wne:active wne:val="0"/>
    <wne:hash wne:val="-1937631587"/>
  </wne:recipientData>
  <wne:recipientData>
    <wne:active wne:val="0"/>
    <wne:hash wne:val="-1832271186"/>
  </wne:recipientData>
  <wne:recipientData>
    <wne:active wne:val="0"/>
    <wne:hash wne:val="-724444090"/>
  </wne:recipientData>
  <wne:recipientData>
    <wne:active wne:val="0"/>
    <wne:hash wne:val="767092372"/>
  </wne:recipientData>
  <wne:recipientData>
    <wne:active wne:val="0"/>
    <wne:hash wne:val="2043925633"/>
  </wne:recipientData>
  <wne:recipientData>
    <wne:active wne:val="0"/>
    <wne:hash wne:val="346463382"/>
  </wne:recipientData>
  <wne:recipientData>
    <wne:active wne:val="0"/>
    <wne:hash wne:val="-1221852361"/>
  </wne:recipientData>
  <wne:recipientData>
    <wne:active wne:val="0"/>
    <wne:hash wne:val="418977903"/>
  </wne:recipientData>
  <wne:recipientData>
    <wne:active wne:val="0"/>
    <wne:hash wne:val="-101128728"/>
  </wne:recipientData>
  <wne:recipientData>
    <wne:active wne:val="0"/>
    <wne:hash wne:val="1579247356"/>
  </wne:recipientData>
  <wne:recipientData>
    <wne:active wne:val="0"/>
    <wne:hash wne:val="-1355960101"/>
  </wne:recipientData>
  <wne:recipientData>
    <wne:active wne:val="0"/>
    <wne:hash wne:val="1518028036"/>
  </wne:recipientData>
  <wne:recipientData>
    <wne:active wne:val="0"/>
    <wne:hash wne:val="2017461118"/>
  </wne:recipientData>
  <wne:recipientData>
    <wne:active wne:val="0"/>
    <wne:hash wne:val="2129838827"/>
  </wne:recipientData>
  <wne:recipientData>
    <wne:active wne:val="0"/>
    <wne:hash wne:val="1111485117"/>
  </wne:recipientData>
  <wne:recipientData>
    <wne:active wne:val="0"/>
    <wne:hash wne:val="-1018938112"/>
  </wne:recipientData>
  <wne:recipientData>
    <wne:active wne:val="0"/>
    <wne:hash wne:val="471598803"/>
  </wne:recipientData>
  <wne:recipientData>
    <wne:active wne:val="0"/>
    <wne:hash wne:val="850705209"/>
  </wne:recipientData>
  <wne:recipientData>
    <wne:active wne:val="0"/>
    <wne:hash wne:val="312321166"/>
  </wne:recipientData>
  <wne:recipientData>
    <wne:active wne:val="0"/>
    <wne:hash wne:val="20992387"/>
  </wne:recipientData>
  <wne:recipientData>
    <wne:active wne:val="0"/>
    <wne:hash wne:val="-1786075564"/>
  </wne:recipientData>
  <wne:recipientData>
    <wne:active wne:val="0"/>
    <wne:hash wne:val="-1328114390"/>
  </wne:recipientData>
  <wne:recipientData>
    <wne:active wne:val="0"/>
    <wne:hash wne:val="525478455"/>
  </wne:recipientData>
  <wne:recipientData>
    <wne:active wne:val="0"/>
    <wne:hash wne:val="-1242373752"/>
  </wne:recipientData>
  <wne:recipientData>
    <wne:active wne:val="0"/>
    <wne:hash wne:val="-565648035"/>
  </wne:recipientData>
  <wne:recipientData>
    <wne:active wne:val="0"/>
    <wne:hash wne:val="-1997045360"/>
  </wne:recipientData>
  <wne:recipientData>
    <wne:active wne:val="0"/>
    <wne:hash wne:val="-1311837273"/>
  </wne:recipientData>
  <wne:recipientData>
    <wne:active wne:val="0"/>
    <wne:hash wne:val="-207285038"/>
  </wne:recipientData>
  <wne:recipientData>
    <wne:active wne:val="0"/>
    <wne:hash wne:val="-371402691"/>
  </wne:recipientData>
  <wne:recipientData>
    <wne:active wne:val="0"/>
    <wne:hash wne:val="-568434231"/>
  </wne:recipientData>
  <wne:recipientData>
    <wne:active wne:val="0"/>
    <wne:hash wne:val="784754945"/>
  </wne:recipientData>
  <wne:recipientData>
    <wne:active wne:val="0"/>
    <wne:hash wne:val="1829173001"/>
  </wne:recipientData>
  <wne:recipientData>
    <wne:active wne:val="0"/>
    <wne:hash wne:val="-725576757"/>
  </wne:recipientData>
  <wne:recipientData>
    <wne:active wne:val="0"/>
    <wne:hash wne:val="856612202"/>
  </wne:recipientData>
  <wne:recipientData>
    <wne:active wne:val="0"/>
    <wne:hash wne:val="-1335770330"/>
  </wne:recipientData>
  <wne:recipientData>
    <wne:active wne:val="0"/>
    <wne:hash wne:val="899834739"/>
  </wne:recipientData>
  <wne:recipientData>
    <wne:active wne:val="0"/>
    <wne:hash wne:val="1312006619"/>
  </wne:recipientData>
  <wne:recipientData>
    <wne:active wne:val="0"/>
    <wne:hash wne:val="-1485532567"/>
  </wne:recipientData>
  <wne:recipientData>
    <wne:active wne:val="0"/>
    <wne:hash wne:val="-27095410"/>
  </wne:recipientData>
  <wne:recipientData>
    <wne:active wne:val="0"/>
    <wne:hash wne:val="-1703379839"/>
  </wne:recipientData>
  <wne:recipientData>
    <wne:active wne:val="0"/>
    <wne:hash wne:val="634330868"/>
  </wne:recipientData>
  <wne:recipientData>
    <wne:active wne:val="0"/>
    <wne:hash wne:val="-1566127037"/>
  </wne:recipientData>
  <wne:recipientData>
    <wne:active wne:val="0"/>
    <wne:hash wne:val="-933593472"/>
  </wne:recipientData>
  <wne:recipientData>
    <wne:active wne:val="0"/>
    <wne:hash wne:val="1244924563"/>
  </wne:recipientData>
  <wne:recipientData>
    <wne:active wne:val="0"/>
    <wne:hash wne:val="642249320"/>
  </wne:recipientData>
  <wne:recipientData>
    <wne:active wne:val="0"/>
    <wne:hash wne:val="127501298"/>
  </wne:recipientData>
  <wne:recipientData>
    <wne:active wne:val="0"/>
    <wne:hash wne:val="1915380242"/>
  </wne:recipientData>
  <wne:recipientData>
    <wne:active wne:val="0"/>
    <wne:hash wne:val="1924613731"/>
  </wne:recipientData>
  <wne:recipientData>
    <wne:active wne:val="0"/>
    <wne:hash wne:val="-621308835"/>
  </wne:recipientData>
  <wne:recipientData>
    <wne:active wne:val="0"/>
    <wne:hash wne:val="171431845"/>
  </wne:recipientData>
  <wne:recipientData>
    <wne:active wne:val="0"/>
    <wne:hash wne:val="-577876621"/>
  </wne:recipientData>
  <wne:recipientData>
    <wne:active wne:val="0"/>
    <wne:hash wne:val="485389707"/>
  </wne:recipientData>
  <wne:recipientData>
    <wne:active wne:val="0"/>
    <wne:hash wne:val="-828808577"/>
  </wne:recipientData>
  <wne:recipientData>
    <wne:active wne:val="0"/>
    <wne:hash wne:val="-1531552791"/>
  </wne:recipientData>
  <wne:recipientData>
    <wne:active wne:val="0"/>
    <wne:hash wne:val="1859209851"/>
  </wne:recipientData>
  <wne:recipientData>
    <wne:active wne:val="0"/>
    <wne:hash wne:val="-1341438731"/>
  </wne:recipientData>
  <wne:recipientData>
    <wne:active wne:val="0"/>
    <wne:hash wne:val="-1820762126"/>
  </wne:recipientData>
  <wne:recipientData>
    <wne:active wne:val="0"/>
    <wne:hash wne:val="-485617668"/>
  </wne:recipientData>
  <wne:recipientData>
    <wne:active wne:val="0"/>
    <wne:hash wne:val="-1245138272"/>
  </wne:recipientData>
  <wne:recipientData>
    <wne:active wne:val="0"/>
    <wne:hash wne:val="2075425975"/>
  </wne:recipientData>
  <wne:recipientData>
    <wne:active wne:val="0"/>
    <wne:hash wne:val="783982544"/>
  </wne:recipientData>
  <wne:recipientData>
    <wne:active wne:val="0"/>
    <wne:hash wne:val="2067608408"/>
  </wne:recipientData>
  <wne:recipientData>
    <wne:active wne:val="0"/>
    <wne:hash wne:val="-801467632"/>
  </wne:recipientData>
  <wne:recipientData>
    <wne:active wne:val="0"/>
    <wne:hash wne:val="-2058678381"/>
  </wne:recipientData>
  <wne:recipientData>
    <wne:active wne:val="0"/>
    <wne:hash wne:val="-257039456"/>
  </wne:recipientData>
  <wne:recipientData>
    <wne:active wne:val="0"/>
    <wne:hash wne:val="-1542327163"/>
  </wne:recipientData>
  <wne:recipientData>
    <wne:active wne:val="0"/>
    <wne:hash wne:val="944607587"/>
  </wne:recipientData>
  <wne:recipientData>
    <wne:active wne:val="0"/>
    <wne:hash wne:val="1013642073"/>
  </wne:recipientData>
  <wne:recipientData>
    <wne:active wne:val="0"/>
    <wne:hash wne:val="1755493942"/>
  </wne:recipientData>
  <wne:recipientData>
    <wne:active wne:val="0"/>
    <wne:hash wne:val="-600255512"/>
  </wne:recipientData>
  <wne:recipientData>
    <wne:active wne:val="0"/>
    <wne:hash wne:val="1985353759"/>
  </wne:recipientData>
  <wne:recipientData>
    <wne:active wne:val="0"/>
    <wne:hash wne:val="2034817379"/>
  </wne:recipientData>
  <wne:recipientData>
    <wne:active wne:val="0"/>
    <wne:hash wne:val="1299625400"/>
  </wne:recipientData>
  <wne:recipientData>
    <wne:active wne:val="0"/>
    <wne:hash wne:val="-1666550553"/>
  </wne:recipientData>
  <wne:recipientData>
    <wne:active wne:val="0"/>
    <wne:hash wne:val="643875369"/>
  </wne:recipientData>
  <wne:recipientData>
    <wne:active wne:val="0"/>
    <wne:hash wne:val="-504328504"/>
  </wne:recipientData>
  <wne:recipientData>
    <wne:active wne:val="0"/>
    <wne:hash wne:val="-201346267"/>
  </wne:recipientData>
  <wne:recipientData>
    <wne:active wne:val="0"/>
    <wne:hash wne:val="-142593839"/>
  </wne:recipientData>
  <wne:recipientData>
    <wne:active wne:val="0"/>
    <wne:hash wne:val="-1804792318"/>
  </wne:recipientData>
  <wne:recipientData>
    <wne:active wne:val="0"/>
    <wne:hash wne:val="833674982"/>
  </wne:recipientData>
  <wne:recipientData>
    <wne:active wne:val="0"/>
    <wne:hash wne:val="1600809371"/>
  </wne:recipientData>
  <wne:recipientData>
    <wne:active wne:val="0"/>
    <wne:hash wne:val="-1663825226"/>
  </wne:recipientData>
  <wne:recipientData>
    <wne:active wne:val="0"/>
    <wne:hash wne:val="1947853186"/>
  </wne:recipientData>
  <wne:recipientData>
    <wne:active wne:val="0"/>
    <wne:hash wne:val="437451674"/>
  </wne:recipientData>
  <wne:recipientData>
    <wne:active wne:val="0"/>
    <wne:hash wne:val="1229652704"/>
  </wne:recipientData>
  <wne:recipientData>
    <wne:active wne:val="0"/>
    <wne:hash wne:val="-174457239"/>
  </wne:recipientData>
  <wne:recipientData>
    <wne:active wne:val="0"/>
    <wne:hash wne:val="934834664"/>
  </wne:recipientData>
  <wne:recipientData>
    <wne:active wne:val="0"/>
    <wne:hash wne:val="-1566456713"/>
  </wne:recipientData>
  <wne:recipientData>
    <wne:active wne:val="0"/>
    <wne:hash wne:val="1683489718"/>
  </wne:recipientData>
  <wne:recipientData>
    <wne:active wne:val="0"/>
    <wne:hash wne:val="308071237"/>
  </wne:recipientData>
  <wne:recipientData>
    <wne:active wne:val="0"/>
    <wne:hash wne:val="-1267008174"/>
  </wne:recipientData>
  <wne:recipientData>
    <wne:active wne:val="0"/>
    <wne:hash wne:val="-971006173"/>
  </wne:recipientData>
  <wne:recipientData>
    <wne:active wne:val="0"/>
    <wne:hash wne:val="-854905819"/>
  </wne:recipientData>
  <wne:recipientData>
    <wne:active wne:val="0"/>
    <wne:hash wne:val="-1589989419"/>
  </wne:recipientData>
  <wne:recipientData>
    <wne:active wne:val="0"/>
    <wne:hash wne:val="-644770615"/>
  </wne:recipientData>
  <wne:recipientData>
    <wne:active wne:val="0"/>
    <wne:hash wne:val="-1888897232"/>
  </wne:recipientData>
  <wne:recipientData>
    <wne:active wne:val="0"/>
    <wne:hash wne:val="187339910"/>
  </wne:recipientData>
  <wne:recipientData>
    <wne:active wne:val="0"/>
    <wne:hash wne:val="1237060280"/>
  </wne:recipientData>
  <wne:recipientData>
    <wne:active wne:val="0"/>
    <wne:hash wne:val="-2013249823"/>
  </wne:recipientData>
  <wne:recipientData>
    <wne:active wne:val="0"/>
    <wne:hash wne:val="-24828601"/>
  </wne:recipientData>
  <wne:recipientData>
    <wne:active wne:val="0"/>
    <wne:hash wne:val="-1103693344"/>
  </wne:recipientData>
  <wne:recipientData>
    <wne:active wne:val="0"/>
    <wne:hash wne:val="-606421203"/>
  </wne:recipientData>
  <wne:recipientData>
    <wne:active wne:val="0"/>
    <wne:hash wne:val="-1880154741"/>
  </wne:recipientData>
  <wne:recipientData>
    <wne:active wne:val="0"/>
    <wne:hash wne:val="367811264"/>
  </wne:recipientData>
  <wne:recipientData>
    <wne:active wne:val="0"/>
    <wne:hash wne:val="-42584093"/>
  </wne:recipientData>
  <wne:recipientData>
    <wne:active wne:val="0"/>
    <wne:hash wne:val="1065264613"/>
  </wne:recipientData>
  <wne:recipientData>
    <wne:active wne:val="0"/>
    <wne:hash wne:val="991804212"/>
  </wne:recipientData>
  <wne:recipientData>
    <wne:active wne:val="0"/>
    <wne:hash wne:val="1998193588"/>
  </wne:recipientData>
  <wne:recipientData>
    <wne:active wne:val="0"/>
    <wne:hash wne:val="366805399"/>
  </wne:recipientData>
  <wne:recipientData>
    <wne:active wne:val="0"/>
    <wne:hash wne:val="-757787131"/>
  </wne:recipientData>
  <wne:recipientData>
    <wne:active wne:val="0"/>
    <wne:hash wne:val="1218153177"/>
  </wne:recipientData>
  <wne:recipientData>
    <wne:active wne:val="0"/>
    <wne:hash wne:val="-1658638628"/>
  </wne:recipientData>
  <wne:recipientData>
    <wne:active wne:val="0"/>
    <wne:hash wne:val="-238777728"/>
  </wne:recipientData>
  <wne:recipientData>
    <wne:active wne:val="0"/>
    <wne:hash wne:val="-2043788403"/>
  </wne:recipientData>
  <wne:recipientData>
    <wne:active wne:val="0"/>
    <wne:hash wne:val="-884347286"/>
  </wne:recipientData>
  <wne:recipientData>
    <wne:active wne:val="0"/>
    <wne:hash wne:val="1379836985"/>
  </wne:recipientData>
  <wne:recipientData>
    <wne:active wne:val="0"/>
    <wne:hash wne:val="-154477797"/>
  </wne:recipientData>
  <wne:recipientData>
    <wne:active wne:val="0"/>
    <wne:hash wne:val="-750187377"/>
  </wne:recipientData>
  <wne:recipientData>
    <wne:active wne:val="0"/>
    <wne:hash wne:val="-1861899347"/>
  </wne:recipientData>
  <wne:recipientData>
    <wne:active wne:val="0"/>
    <wne:hash wne:val="-166096798"/>
  </wne:recipientData>
  <wne:recipientData>
    <wne:active wne:val="0"/>
    <wne:hash wne:val="174684862"/>
  </wne:recipientData>
  <wne:recipientData>
    <wne:active wne:val="0"/>
    <wne:hash wne:val="-933860502"/>
  </wne:recipientData>
  <wne:recipientData>
    <wne:active wne:val="0"/>
    <wne:hash wne:val="391574897"/>
  </wne:recipientData>
  <wne:recipientData>
    <wne:active wne:val="0"/>
    <wne:hash wne:val="99746093"/>
  </wne:recipientData>
  <wne:recipientData>
    <wne:active wne:val="0"/>
    <wne:hash wne:val="-254705771"/>
  </wne:recipientData>
  <wne:recipientData>
    <wne:active wne:val="0"/>
    <wne:hash wne:val="-427285024"/>
  </wne:recipientData>
  <wne:recipientData>
    <wne:active wne:val="0"/>
    <wne:hash wne:val="-1038608380"/>
  </wne:recipientData>
  <wne:recipientData>
    <wne:active wne:val="0"/>
    <wne:hash wne:val="-1567138102"/>
  </wne:recipientData>
  <wne:recipientData>
    <wne:active wne:val="0"/>
    <wne:hash wne:val="909864280"/>
  </wne:recipientData>
  <wne:recipientData>
    <wne:active wne:val="0"/>
    <wne:hash wne:val="2108083377"/>
  </wne:recipientData>
  <wne:recipientData>
    <wne:active wne:val="0"/>
    <wne:hash wne:val="465021924"/>
  </wne:recipientData>
  <wne:recipientData>
    <wne:active wne:val="0"/>
    <wne:hash wne:val="1585194534"/>
  </wne:recipientData>
  <wne:recipientData>
    <wne:active wne:val="0"/>
    <wne:hash wne:val="-685531738"/>
  </wne:recipientData>
  <wne:recipientData>
    <wne:active wne:val="0"/>
    <wne:hash wne:val="-1572013727"/>
  </wne:recipientData>
  <wne:recipientData>
    <wne:active wne:val="0"/>
    <wne:hash wne:val="707862683"/>
  </wne:recipientData>
  <wne:recipientData>
    <wne:active wne:val="0"/>
    <wne:hash wne:val="-191888773"/>
  </wne:recipientData>
  <wne:recipientData>
    <wne:active wne:val="0"/>
    <wne:hash wne:val="610967818"/>
  </wne:recipientData>
  <wne:recipientData>
    <wne:active wne:val="0"/>
    <wne:hash wne:val="1541673008"/>
  </wne:recipientData>
  <wne:recipientData>
    <wne:active wne:val="0"/>
    <wne:hash wne:val="1425282190"/>
  </wne:recipientData>
  <wne:recipientData>
    <wne:active wne:val="0"/>
    <wne:hash wne:val="-1540294460"/>
  </wne:recipientData>
  <wne:recipientData>
    <wne:active wne:val="0"/>
    <wne:hash wne:val="1882870313"/>
  </wne:recipientData>
  <wne:recipientData>
    <wne:active wne:val="0"/>
    <wne:hash wne:val="2072451771"/>
  </wne:recipientData>
  <wne:recipientData>
    <wne:active wne:val="0"/>
    <wne:hash wne:val="-694445091"/>
  </wne:recipientData>
  <wne:recipientData>
    <wne:active wne:val="0"/>
    <wne:hash wne:val="-1780144986"/>
  </wne:recipientData>
  <wne:recipientData>
    <wne:active wne:val="0"/>
    <wne:hash wne:val="-1880388786"/>
  </wne:recipientData>
  <wne:recipientData>
    <wne:active wne:val="0"/>
    <wne:hash wne:val="-858372076"/>
  </wne:recipientData>
  <wne:recipientData>
    <wne:active wne:val="0"/>
    <wne:hash wne:val="-1415453929"/>
  </wne:recipientData>
  <wne:recipientData>
    <wne:active wne:val="0"/>
    <wne:hash wne:val="-150652397"/>
  </wne:recipientData>
  <wne:recipientData>
    <wne:active wne:val="0"/>
    <wne:hash wne:val="-1910776520"/>
  </wne:recipientData>
  <wne:recipientData>
    <wne:active wne:val="0"/>
    <wne:hash wne:val="-2057195552"/>
  </wne:recipientData>
  <wne:recipientData>
    <wne:active wne:val="0"/>
    <wne:hash wne:val="-921690333"/>
  </wne:recipientData>
  <wne:recipientData>
    <wne:active wne:val="0"/>
    <wne:hash wne:val="-1859842970"/>
  </wne:recipientData>
  <wne:recipientData>
    <wne:active wne:val="0"/>
    <wne:hash wne:val="-961895531"/>
  </wne:recipientData>
  <wne:recipientData>
    <wne:active wne:val="0"/>
    <wne:hash wne:val="-1040502427"/>
  </wne:recipientData>
  <wne:recipientData>
    <wne:active wne:val="0"/>
    <wne:hash wne:val="-1751624016"/>
  </wne:recipientData>
  <wne:recipientData>
    <wne:active wne:val="0"/>
    <wne:hash wne:val="2139073500"/>
  </wne:recipientData>
  <wne:recipientData>
    <wne:active wne:val="0"/>
    <wne:hash wne:val="-1999684756"/>
  </wne:recipientData>
  <wne:recipientData>
    <wne:active wne:val="0"/>
    <wne:hash wne:val="1288586893"/>
  </wne:recipientData>
  <wne:recipientData>
    <wne:active wne:val="0"/>
    <wne:hash wne:val="-1683712188"/>
  </wne:recipientData>
  <wne:recipientData>
    <wne:active wne:val="0"/>
    <wne:hash wne:val="-613709037"/>
  </wne:recipientData>
  <wne:recipientData>
    <wne:active wne:val="0"/>
    <wne:hash wne:val="72605708"/>
  </wne:recipientData>
  <wne:recipientData>
    <wne:active wne:val="0"/>
    <wne:hash wne:val="-410990320"/>
  </wne:recipientData>
  <wne:recipientData>
    <wne:active wne:val="0"/>
    <wne:hash wne:val="537549416"/>
  </wne:recipientData>
  <wne:recipientData>
    <wne:active wne:val="0"/>
    <wne:hash wne:val="-14447523"/>
  </wne:recipientData>
  <wne:recipientData>
    <wne:active wne:val="0"/>
    <wne:hash wne:val="373519674"/>
  </wne:recipientData>
  <wne:recipientData>
    <wne:active wne:val="0"/>
    <wne:hash wne:val="-1534149712"/>
  </wne:recipientData>
  <wne:recipientData>
    <wne:active wne:val="0"/>
    <wne:hash wne:val="-2013326445"/>
  </wne:recipientData>
  <wne:recipientData>
    <wne:active wne:val="0"/>
    <wne:hash wne:val="-2137816268"/>
  </wne:recipientData>
  <wne:recipientData>
    <wne:active wne:val="0"/>
    <wne:hash wne:val="-1062397668"/>
  </wne:recipientData>
  <wne:recipientData>
    <wne:active wne:val="0"/>
    <wne:hash wne:val="1966294421"/>
  </wne:recipientData>
  <wne:recipientData>
    <wne:active wne:val="0"/>
    <wne:hash wne:val="-1098081447"/>
  </wne:recipientData>
  <wne:recipientData>
    <wne:active wne:val="0"/>
    <wne:hash wne:val="-188395254"/>
  </wne:recipientData>
  <wne:recipientData>
    <wne:active wne:val="0"/>
    <wne:hash wne:val="209551628"/>
  </wne:recipientData>
  <wne:recipientData>
    <wne:active wne:val="0"/>
    <wne:hash wne:val="-1741134905"/>
  </wne:recipientData>
  <wne:recipientData>
    <wne:active wne:val="0"/>
    <wne:hash wne:val="227589334"/>
  </wne:recipientData>
  <wne:recipientData>
    <wne:active wne:val="0"/>
    <wne:hash wne:val="-364823516"/>
  </wne:recipientData>
  <wne:recipientData>
    <wne:active wne:val="0"/>
    <wne:hash wne:val="-912350654"/>
  </wne:recipientData>
  <wne:recipientData>
    <wne:active wne:val="0"/>
    <wne:hash wne:val="260420360"/>
  </wne:recipientData>
  <wne:recipientData>
    <wne:active wne:val="0"/>
    <wne:hash wne:val="-1594879763"/>
  </wne:recipientData>
  <wne:recipientData>
    <wne:active wne:val="0"/>
    <wne:hash wne:val="680649531"/>
  </wne:recipientData>
  <wne:recipientData>
    <wne:active wne:val="0"/>
    <wne:hash wne:val="-600007310"/>
  </wne:recipientData>
  <wne:recipientData>
    <wne:active wne:val="0"/>
    <wne:hash wne:val="-1395358411"/>
  </wne:recipientData>
  <wne:recipientData>
    <wne:active wne:val="0"/>
    <wne:hash wne:val="-1370256864"/>
  </wne:recipientData>
  <wne:recipientData>
    <wne:active wne:val="0"/>
    <wne:hash wne:val="527028809"/>
  </wne:recipientData>
  <wne:recipientData>
    <wne:active wne:val="0"/>
    <wne:hash wne:val="-351462494"/>
  </wne:recipientData>
  <wne:recipientData>
    <wne:active wne:val="0"/>
    <wne:hash wne:val="1814703903"/>
  </wne:recipientData>
  <wne:recipientData>
    <wne:active wne:val="0"/>
    <wne:hash wne:val="-341949676"/>
  </wne:recipientData>
  <wne:recipientData>
    <wne:active wne:val="0"/>
    <wne:hash wne:val="339648217"/>
  </wne:recipientData>
  <wne:recipientData>
    <wne:active wne:val="0"/>
    <wne:hash wne:val="-1432080179"/>
  </wne:recipientData>
  <wne:recipientData>
    <wne:active wne:val="0"/>
    <wne:hash wne:val="616912589"/>
  </wne:recipientData>
  <wne:recipientData>
    <wne:active wne:val="0"/>
    <wne:hash wne:val="1924863540"/>
  </wne:recipientData>
  <wne:recipientData>
    <wne:active wne:val="0"/>
    <wne:hash wne:val="1275195222"/>
  </wne:recipientData>
  <wne:recipientData>
    <wne:active wne:val="0"/>
    <wne:hash wne:val="1122541237"/>
  </wne:recipientData>
  <wne:recipientData>
    <wne:active wne:val="0"/>
    <wne:hash wne:val="1758590942"/>
  </wne:recipientData>
  <wne:recipientData>
    <wne:active wne:val="0"/>
    <wne:hash wne:val="-1862221480"/>
  </wne:recipientData>
  <wne:recipientData>
    <wne:active wne:val="0"/>
    <wne:hash wne:val="-387264974"/>
  </wne:recipientData>
  <wne:recipientData>
    <wne:active wne:val="0"/>
    <wne:hash wne:val="-1905511255"/>
  </wne:recipientData>
  <wne:recipientData>
    <wne:active wne:val="0"/>
    <wne:hash wne:val="316074673"/>
  </wne:recipientData>
  <wne:recipientData>
    <wne:active wne:val="0"/>
    <wne:hash wne:val="1680347253"/>
  </wne:recipientData>
  <wne:recipientData>
    <wne:active wne:val="0"/>
    <wne:hash wne:val="333100168"/>
  </wne:recipientData>
  <wne:recipientData>
    <wne:active wne:val="0"/>
    <wne:hash wne:val="204965673"/>
  </wne:recipientData>
  <wne:recipientData>
    <wne:active wne:val="0"/>
    <wne:hash wne:val="-484805740"/>
  </wne:recipientData>
  <wne:recipientData>
    <wne:active wne:val="0"/>
    <wne:hash wne:val="92087297"/>
  </wne:recipientData>
  <wne:recipientData>
    <wne:active wne:val="0"/>
    <wne:hash wne:val="749341288"/>
  </wne:recipientData>
  <wne:recipientData>
    <wne:active wne:val="0"/>
    <wne:hash wne:val="1687326868"/>
  </wne:recipientData>
  <wne:recipientData>
    <wne:active wne:val="0"/>
    <wne:hash wne:val="-1694616185"/>
  </wne:recipientData>
  <wne:recipientData>
    <wne:active wne:val="0"/>
    <wne:hash wne:val="-277577754"/>
  </wne:recipientData>
  <wne:recipientData>
    <wne:active wne:val="0"/>
    <wne:hash wne:val="-828471699"/>
  </wne:recipientData>
  <wne:recipientData>
    <wne:active wne:val="0"/>
    <wne:hash wne:val="1382468228"/>
  </wne:recipientData>
  <wne:recipientData>
    <wne:active wne:val="0"/>
    <wne:hash wne:val="-247390524"/>
  </wne:recipientData>
  <wne:recipientData>
    <wne:active wne:val="0"/>
    <wne:hash wne:val="-598279355"/>
  </wne:recipientData>
  <wne:recipientData>
    <wne:active wne:val="0"/>
    <wne:hash wne:val="-154786404"/>
  </wne:recipientData>
  <wne:recipientData>
    <wne:active wne:val="0"/>
    <wne:hash wne:val="-427361027"/>
  </wne:recipientData>
  <wne:recipientData>
    <wne:active wne:val="0"/>
    <wne:hash wne:val="1279119659"/>
  </wne:recipientData>
  <wne:recipientData>
    <wne:active wne:val="0"/>
    <wne:hash wne:val="703024203"/>
  </wne:recipientData>
  <wne:recipientData>
    <wne:active wne:val="0"/>
    <wne:hash wne:val="-1578643074"/>
  </wne:recipientData>
  <wne:recipientData>
    <wne:active wne:val="0"/>
    <wne:hash wne:val="-1962137550"/>
  </wne:recipientData>
  <wne:recipientData>
    <wne:active wne:val="0"/>
    <wne:hash wne:val="-1346905997"/>
  </wne:recipientData>
  <wne:recipientData>
    <wne:active wne:val="0"/>
    <wne:hash wne:val="-514364621"/>
  </wne:recipientData>
  <wne:recipientData>
    <wne:active wne:val="0"/>
    <wne:hash wne:val="1299939265"/>
  </wne:recipientData>
  <wne:recipientData>
    <wne:active wne:val="0"/>
    <wne:hash wne:val="-128438171"/>
  </wne:recipientData>
  <wne:recipientData>
    <wne:active wne:val="0"/>
    <wne:hash wne:val="-438085896"/>
  </wne:recipientData>
  <wne:recipientData>
    <wne:active wne:val="0"/>
    <wne:hash wne:val="1619303893"/>
  </wne:recipientData>
  <wne:recipientData>
    <wne:active wne:val="0"/>
    <wne:hash wne:val="1491711539"/>
  </wne:recipientData>
  <wne:recipientData>
    <wne:active wne:val="0"/>
    <wne:hash wne:val="-1217299032"/>
  </wne:recipientData>
  <wne:recipientData>
    <wne:active wne:val="0"/>
    <wne:hash wne:val="-2080434493"/>
  </wne:recipientData>
  <wne:recipientData>
    <wne:active wne:val="0"/>
    <wne:hash wne:val="599111022"/>
  </wne:recipientData>
  <wne:recipientData>
    <wne:active wne:val="0"/>
    <wne:hash wne:val="123243723"/>
  </wne:recipientData>
  <wne:recipientData>
    <wne:active wne:val="0"/>
    <wne:hash wne:val="-1478256910"/>
  </wne:recipientData>
  <wne:recipientData>
    <wne:active wne:val="0"/>
    <wne:hash wne:val="-1903148554"/>
  </wne:recipientData>
  <wne:recipientData>
    <wne:active wne:val="0"/>
    <wne:hash wne:val="-1916200454"/>
  </wne:recipientData>
  <wne:recipientData>
    <wne:active wne:val="0"/>
    <wne:hash wne:val="587223"/>
  </wne:recipientData>
  <wne:recipientData>
    <wne:active wne:val="0"/>
    <wne:hash wne:val="-661403048"/>
  </wne:recipientData>
  <wne:recipientData>
    <wne:active wne:val="0"/>
    <wne:hash wne:val="-288469468"/>
  </wne:recipientData>
  <wne:recipientData>
    <wne:active wne:val="0"/>
    <wne:hash wne:val="177052835"/>
  </wne:recipientData>
  <wne:recipientData>
    <wne:active wne:val="0"/>
    <wne:hash wne:val="-1340700734"/>
  </wne:recipientData>
  <wne:recipientData>
    <wne:active wne:val="0"/>
    <wne:hash wne:val="2088486454"/>
  </wne:recipientData>
  <wne:recipientData>
    <wne:active wne:val="0"/>
    <wne:hash wne:val="1768527741"/>
  </wne:recipientData>
  <wne:recipientData>
    <wne:active wne:val="0"/>
    <wne:hash wne:val="1098155140"/>
  </wne:recipientData>
  <wne:recipientData>
    <wne:active wne:val="0"/>
    <wne:hash wne:val="1820531123"/>
  </wne:recipientData>
  <wne:recipientData>
    <wne:active wne:val="0"/>
    <wne:hash wne:val="-1016876649"/>
  </wne:recipientData>
  <wne:recipientData>
    <wne:active wne:val="0"/>
    <wne:hash wne:val="-351688602"/>
  </wne:recipientData>
  <wne:recipientData>
    <wne:active wne:val="0"/>
    <wne:hash wne:val="-2105053092"/>
  </wne:recipientData>
  <wne:recipientData>
    <wne:active wne:val="0"/>
    <wne:hash wne:val="635125397"/>
  </wne:recipientData>
  <wne:recipientData>
    <wne:active wne:val="0"/>
    <wne:hash wne:val="1954058284"/>
  </wne:recipientData>
  <wne:recipientData>
    <wne:active wne:val="0"/>
    <wne:hash wne:val="1346528210"/>
  </wne:recipientData>
  <wne:recipientData>
    <wne:active wne:val="0"/>
    <wne:hash wne:val="107830325"/>
  </wne:recipientData>
  <wne:recipientData>
    <wne:active wne:val="0"/>
    <wne:hash wne:val="462410668"/>
  </wne:recipientData>
  <wne:recipientData>
    <wne:active wne:val="0"/>
    <wne:hash wne:val="-287633101"/>
  </wne:recipientData>
  <wne:recipientData>
    <wne:active wne:val="0"/>
    <wne:hash wne:val="555793858"/>
  </wne:recipientData>
  <wne:recipientData>
    <wne:active wne:val="0"/>
    <wne:hash wne:val="470413088"/>
  </wne:recipientData>
  <wne:recipientData>
    <wne:active wne:val="0"/>
    <wne:hash wne:val="-1339096100"/>
  </wne:recipientData>
  <wne:recipientData>
    <wne:active wne:val="0"/>
    <wne:hash wne:val="207435595"/>
  </wne:recipientData>
  <wne:recipientData>
    <wne:active wne:val="0"/>
    <wne:hash wne:val="-2031336438"/>
  </wne:recipientData>
  <wne:recipientData>
    <wne:active wne:val="0"/>
    <wne:hash wne:val="-824709953"/>
  </wne:recipientData>
  <wne:recipientData>
    <wne:active wne:val="0"/>
    <wne:hash wne:val="586021581"/>
  </wne:recipientData>
  <wne:recipientData>
    <wne:active wne:val="0"/>
    <wne:hash wne:val="1547220944"/>
  </wne:recipientData>
  <wne:recipientData>
    <wne:active wne:val="0"/>
    <wne:hash wne:val="-279442730"/>
  </wne:recipientData>
  <wne:recipientData>
    <wne:active wne:val="0"/>
    <wne:hash wne:val="768712805"/>
  </wne:recipientData>
  <wne:recipientData>
    <wne:active wne:val="0"/>
    <wne:hash wne:val="1961787226"/>
  </wne:recipientData>
  <wne:recipientData>
    <wne:active wne:val="0"/>
    <wne:hash wne:val="-1919596412"/>
  </wne:recipientData>
  <wne:recipientData>
    <wne:active wne:val="0"/>
    <wne:hash wne:val="-1240435720"/>
  </wne:recipientData>
  <wne:recipientData>
    <wne:active wne:val="0"/>
    <wne:hash wne:val="1214940827"/>
  </wne:recipientData>
  <wne:recipientData>
    <wne:active wne:val="0"/>
    <wne:hash wne:val="1578579253"/>
  </wne:recipientData>
  <wne:recipientData>
    <wne:active wne:val="0"/>
    <wne:hash wne:val="-2053837969"/>
  </wne:recipientData>
  <wne:recipientData>
    <wne:active wne:val="0"/>
    <wne:hash wne:val="-386476423"/>
  </wne:recipientData>
  <wne:recipientData>
    <wne:active wne:val="0"/>
    <wne:hash wne:val="-84025298"/>
  </wne:recipientData>
  <wne:recipientData>
    <wne:active wne:val="0"/>
    <wne:hash wne:val="1235718919"/>
  </wne:recipientData>
  <wne:recipientData>
    <wne:active wne:val="0"/>
    <wne:hash wne:val="685069320"/>
  </wne:recipientData>
  <wne:recipientData>
    <wne:active wne:val="0"/>
    <wne:hash wne:val="-735236281"/>
  </wne:recipientData>
  <wne:recipientData>
    <wne:active wne:val="0"/>
    <wne:hash wne:val="-533164185"/>
  </wne:recipientData>
  <wne:recipientData>
    <wne:active wne:val="0"/>
    <wne:hash wne:val="159417431"/>
  </wne:recipientData>
  <wne:recipientData>
    <wne:active wne:val="0"/>
    <wne:hash wne:val="1274555025"/>
  </wne:recipientData>
  <wne:recipientData>
    <wne:active wne:val="0"/>
    <wne:hash wne:val="1305774906"/>
  </wne:recipientData>
  <wne:recipientData>
    <wne:active wne:val="0"/>
    <wne:hash wne:val="-1744343027"/>
  </wne:recipientData>
  <wne:recipientData>
    <wne:active wne:val="0"/>
    <wne:hash wne:val="-633669558"/>
  </wne:recipientData>
  <wne:recipientData>
    <wne:active wne:val="0"/>
    <wne:hash wne:val="-1411263064"/>
  </wne:recipientData>
  <wne:recipientData>
    <wne:active wne:val="0"/>
    <wne:hash wne:val="626887146"/>
  </wne:recipientData>
  <wne:recipientData>
    <wne:active wne:val="0"/>
    <wne:hash wne:val="681016514"/>
  </wne:recipientData>
  <wne:recipientData>
    <wne:active wne:val="0"/>
    <wne:hash wne:val="-1316150867"/>
  </wne:recipientData>
  <wne:recipientData>
    <wne:active wne:val="0"/>
    <wne:hash wne:val="-1250720105"/>
  </wne:recipientData>
  <wne:recipientData>
    <wne:active wne:val="0"/>
    <wne:hash wne:val="13295953"/>
  </wne:recipientData>
  <wne:recipientData>
    <wne:active wne:val="0"/>
    <wne:hash wne:val="-1739341545"/>
  </wne:recipientData>
  <wne:recipientData>
    <wne:active wne:val="0"/>
    <wne:hash wne:val="631840796"/>
  </wne:recipientData>
  <wne:recipientData>
    <wne:active wne:val="0"/>
    <wne:hash wne:val="444342886"/>
  </wne:recipientData>
  <wne:recipientData>
    <wne:active wne:val="0"/>
    <wne:hash wne:val="1402804013"/>
  </wne:recipientData>
  <wne:recipientData>
    <wne:active wne:val="0"/>
    <wne:hash wne:val="473702825"/>
  </wne:recipientData>
  <wne:recipientData>
    <wne:active wne:val="0"/>
    <wne:hash wne:val="297060592"/>
  </wne:recipientData>
  <wne:recipientData>
    <wne:active wne:val="0"/>
    <wne:hash wne:val="-215724756"/>
  </wne:recipientData>
  <wne:recipientData>
    <wne:active wne:val="0"/>
    <wne:hash wne:val="-1061724017"/>
  </wne:recipientData>
  <wne:recipientData>
    <wne:active wne:val="0"/>
    <wne:hash wne:val="-1460908565"/>
  </wne:recipientData>
  <wne:recipientData>
    <wne:active wne:val="0"/>
    <wne:hash wne:val="2017443294"/>
  </wne:recipientData>
  <wne:recipientData>
    <wne:active wne:val="0"/>
    <wne:hash wne:val="-88189917"/>
  </wne:recipientData>
  <wne:recipientData>
    <wne:active wne:val="0"/>
    <wne:hash wne:val="1559682294"/>
  </wne:recipientData>
  <wne:recipientData>
    <wne:active wne:val="0"/>
    <wne:hash wne:val="-1600244852"/>
  </wne:recipientData>
  <wne:recipientData>
    <wne:active wne:val="0"/>
    <wne:hash wne:val="-604646183"/>
  </wne:recipientData>
  <wne:recipientData>
    <wne:active wne:val="0"/>
    <wne:hash wne:val="-237655316"/>
  </wne:recipientData>
  <wne:recipientData>
    <wne:active wne:val="0"/>
    <wne:hash wne:val="-2096406315"/>
  </wne:recipientData>
  <wne:recipientData>
    <wne:active wne:val="0"/>
    <wne:hash wne:val="-203171199"/>
  </wne:recipientData>
  <wne:recipientData>
    <wne:active wne:val="0"/>
    <wne:hash wne:val="1811674011"/>
  </wne:recipientData>
  <wne:recipientData>
    <wne:active wne:val="0"/>
    <wne:hash wne:val="1737291984"/>
  </wne:recipientData>
  <wne:recipientData>
    <wne:active wne:val="0"/>
    <wne:hash wne:val="323478588"/>
  </wne:recipientData>
  <wne:recipientData>
    <wne:active wne:val="0"/>
    <wne:hash wne:val="-716516511"/>
  </wne:recipientData>
  <wne:recipientData>
    <wne:active wne:val="0"/>
    <wne:hash wne:val="-1647389243"/>
  </wne:recipientData>
  <wne:recipientData>
    <wne:active wne:val="0"/>
    <wne:hash wne:val="259115585"/>
  </wne:recipientData>
  <wne:recipientData>
    <wne:active wne:val="0"/>
    <wne:hash wne:val="1372031767"/>
  </wne:recipientData>
  <wne:recipientData>
    <wne:active wne:val="0"/>
    <wne:hash wne:val="1095917343"/>
  </wne:recipientData>
  <wne:recipientData>
    <wne:active wne:val="0"/>
    <wne:hash wne:val="-2102536631"/>
  </wne:recipientData>
  <wne:recipientData>
    <wne:active wne:val="0"/>
    <wne:hash wne:val="-848627949"/>
  </wne:recipientData>
  <wne:recipientData>
    <wne:active wne:val="0"/>
    <wne:hash wne:val="406675366"/>
  </wne:recipientData>
  <wne:recipientData>
    <wne:active wne:val="0"/>
    <wne:hash wne:val="574821474"/>
  </wne:recipientData>
  <wne:recipientData>
    <wne:active wne:val="0"/>
    <wne:hash wne:val="217394861"/>
  </wne:recipientData>
  <wne:recipientData>
    <wne:active wne:val="0"/>
    <wne:hash wne:val="1325105662"/>
  </wne:recipientData>
  <wne:recipientData>
    <wne:active wne:val="0"/>
    <wne:hash wne:val="-1501110789"/>
  </wne:recipientData>
  <wne:recipientData>
    <wne:active wne:val="0"/>
    <wne:hash wne:val="916896076"/>
  </wne:recipientData>
  <wne:recipientData>
    <wne:active wne:val="0"/>
    <wne:hash wne:val="-1958657579"/>
  </wne:recipientData>
  <wne:recipientData>
    <wne:active wne:val="0"/>
    <wne:hash wne:val="1025518310"/>
  </wne:recipientData>
  <wne:recipientData>
    <wne:active wne:val="0"/>
    <wne:hash wne:val="-61129747"/>
  </wne:recipientData>
  <wne:recipientData>
    <wne:active wne:val="0"/>
    <wne:hash wne:val="-2120749629"/>
  </wne:recipientData>
  <wne:recipientData>
    <wne:active wne:val="0"/>
    <wne:hash wne:val="-436163802"/>
  </wne:recipientData>
  <wne:recipientData>
    <wne:active wne:val="0"/>
    <wne:hash wne:val="-1271379833"/>
  </wne:recipientData>
  <wne:recipientData>
    <wne:active wne:val="0"/>
    <wne:hash wne:val="-572546580"/>
  </wne:recipientData>
  <wne:recipientData>
    <wne:active wne:val="0"/>
    <wne:hash wne:val="-894798537"/>
  </wne:recipientData>
  <wne:recipientData>
    <wne:active wne:val="0"/>
    <wne:hash wne:val="-1246520801"/>
  </wne:recipientData>
  <wne:recipientData>
    <wne:active wne:val="0"/>
    <wne:hash wne:val="-230850264"/>
  </wne:recipientData>
  <wne:recipientData>
    <wne:active wne:val="0"/>
    <wne:hash wne:val="1002898066"/>
  </wne:recipientData>
  <wne:recipientData>
    <wne:active wne:val="0"/>
    <wne:hash wne:val="1058930655"/>
  </wne:recipientData>
  <wne:recipientData>
    <wne:active wne:val="0"/>
    <wne:hash wne:val="13039046"/>
  </wne:recipientData>
  <wne:recipientData>
    <wne:active wne:val="0"/>
    <wne:hash wne:val="293311284"/>
  </wne:recipientData>
  <wne:recipientData>
    <wne:active wne:val="0"/>
    <wne:hash wne:val="-1756611411"/>
  </wne:recipientData>
  <wne:recipientData>
    <wne:active wne:val="0"/>
    <wne:hash wne:val="-1031521235"/>
  </wne:recipientData>
  <wne:recipientData>
    <wne:active wne:val="0"/>
    <wne:hash wne:val="1337776141"/>
  </wne:recipientData>
  <wne:recipientData>
    <wne:active wne:val="0"/>
    <wne:hash wne:val="830486723"/>
  </wne:recipientData>
  <wne:recipientData>
    <wne:active wne:val="0"/>
    <wne:hash wne:val="-1847053200"/>
  </wne:recipientData>
  <wne:recipientData>
    <wne:active wne:val="0"/>
    <wne:hash wne:val="1180022574"/>
  </wne:recipientData>
  <wne:recipientData>
    <wne:active wne:val="0"/>
    <wne:hash wne:val="-1957491468"/>
  </wne:recipientData>
  <wne:recipientData>
    <wne:active wne:val="0"/>
    <wne:hash wne:val="421885278"/>
  </wne:recipientData>
  <wne:recipientData>
    <wne:active wne:val="0"/>
    <wne:hash wne:val="-878701765"/>
  </wne:recipientData>
  <wne:recipientData>
    <wne:active wne:val="0"/>
    <wne:hash wne:val="-1367149997"/>
  </wne:recipientData>
  <wne:recipientData>
    <wne:active wne:val="0"/>
    <wne:hash wne:val="1301890422"/>
  </wne:recipientData>
  <wne:recipientData>
    <wne:active wne:val="0"/>
    <wne:hash wne:val="2135950794"/>
  </wne:recipientData>
  <wne:recipientData>
    <wne:active wne:val="0"/>
    <wne:hash wne:val="349340982"/>
  </wne:recipientData>
  <wne:recipientData>
    <wne:active wne:val="0"/>
    <wne:hash wne:val="-904767167"/>
  </wne:recipientData>
  <wne:recipientData>
    <wne:active wne:val="0"/>
    <wne:hash wne:val="-902866427"/>
  </wne:recipientData>
  <wne:recipientData>
    <wne:active wne:val="0"/>
    <wne:hash wne:val="-2005106669"/>
  </wne:recipientData>
  <wne:recipientData>
    <wne:active wne:val="0"/>
    <wne:hash wne:val="-1457079802"/>
  </wne:recipientData>
  <wne:recipientData>
    <wne:active wne:val="0"/>
    <wne:hash wne:val="1378857107"/>
  </wne:recipientData>
  <wne:recipientData>
    <wne:active wne:val="0"/>
    <wne:hash wne:val="-826089128"/>
  </wne:recipientData>
  <wne:recipientData>
    <wne:active wne:val="0"/>
    <wne:hash wne:val="1451830370"/>
  </wne:recipientData>
  <wne:recipientData>
    <wne:active wne:val="0"/>
    <wne:hash wne:val="1697699238"/>
  </wne:recipientData>
  <wne:recipientData>
    <wne:active wne:val="0"/>
    <wne:hash wne:val="1417904352"/>
  </wne:recipientData>
  <wne:recipientData>
    <wne:active wne:val="0"/>
    <wne:hash wne:val="2002504309"/>
  </wne:recipientData>
  <wne:recipientData>
    <wne:active wne:val="0"/>
    <wne:hash wne:val="-1128491003"/>
  </wne:recipientData>
  <wne:recipientData>
    <wne:active wne:val="0"/>
    <wne:hash wne:val="2022277090"/>
  </wne:recipientData>
  <wne:recipientData>
    <wne:active wne:val="0"/>
    <wne:hash wne:val="1399887227"/>
  </wne:recipientData>
  <wne:recipientData>
    <wne:active wne:val="0"/>
    <wne:hash wne:val="-1032522526"/>
  </wne:recipientData>
  <wne:recipientData>
    <wne:active wne:val="0"/>
    <wne:hash wne:val="-1544864896"/>
  </wne:recipientData>
  <wne:recipientData>
    <wne:active wne:val="0"/>
    <wne:hash wne:val="300109141"/>
  </wne:recipientData>
  <wne:recipientData>
    <wne:active wne:val="0"/>
    <wne:hash wne:val="-968932267"/>
  </wne:recipientData>
  <wne:recipientData>
    <wne:active wne:val="0"/>
    <wne:hash wne:val="1683104081"/>
  </wne:recipientData>
  <wne:recipientData>
    <wne:active wne:val="0"/>
    <wne:hash wne:val="18112252"/>
  </wne:recipientData>
  <wne:recipientData>
    <wne:active wne:val="0"/>
    <wne:hash wne:val="1242516478"/>
  </wne:recipientData>
  <wne:recipientData>
    <wne:active wne:val="0"/>
    <wne:hash wne:val="-4491835"/>
  </wne:recipientData>
  <wne:recipientData>
    <wne:active wne:val="0"/>
    <wne:hash wne:val="657588806"/>
  </wne:recipientData>
  <wne:recipientData>
    <wne:active wne:val="0"/>
    <wne:hash wne:val="-470571523"/>
  </wne:recipientData>
  <wne:recipientData>
    <wne:active wne:val="0"/>
    <wne:hash wne:val="782554894"/>
  </wne:recipientData>
  <wne:recipientData>
    <wne:active wne:val="0"/>
    <wne:hash wne:val="-1742147878"/>
  </wne:recipientData>
  <wne:recipientData>
    <wne:active wne:val="0"/>
    <wne:hash wne:val="2144120567"/>
  </wne:recipientData>
  <wne:recipientData>
    <wne:active wne:val="0"/>
    <wne:hash wne:val="-682407654"/>
  </wne:recipientData>
  <wne:recipientData>
    <wne:active wne:val="0"/>
    <wne:hash wne:val="1792134729"/>
  </wne:recipientData>
  <wne:recipientData>
    <wne:active wne:val="0"/>
    <wne:hash wne:val="-432129096"/>
  </wne:recipientData>
  <wne:recipientData>
    <wne:active wne:val="0"/>
    <wne:hash wne:val="-391304711"/>
  </wne:recipientData>
  <wne:recipientData>
    <wne:active wne:val="0"/>
    <wne:hash wne:val="-472690677"/>
  </wne:recipientData>
  <wne:recipientData>
    <wne:active wne:val="0"/>
    <wne:hash wne:val="1516653246"/>
  </wne:recipientData>
  <wne:recipientData>
    <wne:active wne:val="0"/>
    <wne:hash wne:val="-344028381"/>
  </wne:recipientData>
  <wne:recipientData>
    <wne:active wne:val="0"/>
    <wne:hash wne:val="1593345080"/>
  </wne:recipientData>
  <wne:recipientData>
    <wne:active wne:val="0"/>
    <wne:hash wne:val="33844187"/>
  </wne:recipientData>
  <wne:recipientData>
    <wne:active wne:val="0"/>
    <wne:hash wne:val="-1825347511"/>
  </wne:recipientData>
  <wne:recipientData>
    <wne:active wne:val="0"/>
    <wne:hash wne:val="1181342252"/>
  </wne:recipientData>
  <wne:recipientData>
    <wne:active wne:val="0"/>
    <wne:hash wne:val="1908621276"/>
  </wne:recipientData>
  <wne:recipientData>
    <wne:active wne:val="0"/>
    <wne:hash wne:val="1176323604"/>
  </wne:recipientData>
  <wne:recipientData>
    <wne:active wne:val="0"/>
    <wne:hash wne:val="1004529269"/>
  </wne:recipientData>
  <wne:recipientData>
    <wne:active wne:val="0"/>
    <wne:hash wne:val="220870664"/>
  </wne:recipientData>
  <wne:recipientData>
    <wne:active wne:val="0"/>
    <wne:hash wne:val="103545990"/>
  </wne:recipientData>
  <wne:recipientData>
    <wne:active wne:val="0"/>
    <wne:hash wne:val="205921115"/>
  </wne:recipientData>
  <wne:recipientData>
    <wne:active wne:val="0"/>
    <wne:hash wne:val="-1377337276"/>
  </wne:recipientData>
  <wne:recipientData>
    <wne:active wne:val="0"/>
    <wne:hash wne:val="-526055190"/>
  </wne:recipientData>
  <wne:recipientData>
    <wne:active wne:val="0"/>
    <wne:hash wne:val="1850164375"/>
  </wne:recipientData>
  <wne:recipientData>
    <wne:active wne:val="0"/>
    <wne:hash wne:val="794983469"/>
  </wne:recipientData>
  <wne:recipientData>
    <wne:active wne:val="0"/>
    <wne:hash wne:val="581389533"/>
  </wne:recipientData>
  <wne:recipientData>
    <wne:active wne:val="0"/>
    <wne:hash wne:val="1198954216"/>
  </wne:recipientData>
  <wne:recipientData>
    <wne:active wne:val="0"/>
    <wne:hash wne:val="2077539920"/>
  </wne:recipientData>
  <wne:recipientData>
    <wne:active wne:val="0"/>
    <wne:hash wne:val="2124387046"/>
  </wne:recipientData>
  <wne:recipientData>
    <wne:active wne:val="0"/>
    <wne:hash wne:val="-525672734"/>
  </wne:recipientData>
  <wne:recipientData>
    <wne:active wne:val="0"/>
    <wne:hash wne:val="-1693247219"/>
  </wne:recipientData>
  <wne:recipientData>
    <wne:active wne:val="0"/>
    <wne:hash wne:val="-408979360"/>
  </wne:recipientData>
  <wne:recipientData>
    <wne:active wne:val="0"/>
    <wne:hash wne:val="1443635514"/>
  </wne:recipientData>
  <wne:recipientData>
    <wne:active wne:val="0"/>
    <wne:hash wne:val="1600754595"/>
  </wne:recipientData>
  <wne:recipientData>
    <wne:active wne:val="0"/>
    <wne:hash wne:val="-528910273"/>
  </wne:recipientData>
  <wne:recipientData>
    <wne:active wne:val="0"/>
    <wne:hash wne:val="-674373526"/>
  </wne:recipientData>
  <wne:recipientData>
    <wne:active wne:val="0"/>
    <wne:hash wne:val="2125496087"/>
  </wne:recipientData>
  <wne:recipientData>
    <wne:active wne:val="0"/>
    <wne:hash wne:val="1142155907"/>
  </wne:recipientData>
  <wne:recipientData>
    <wne:active wne:val="0"/>
    <wne:hash wne:val="283611558"/>
  </wne:recipientData>
  <wne:recipientData>
    <wne:active wne:val="0"/>
    <wne:hash wne:val="-848910210"/>
  </wne:recipientData>
  <wne:recipientData>
    <wne:active wne:val="0"/>
    <wne:hash wne:val="-353987851"/>
  </wne:recipientData>
  <wne:recipientData>
    <wne:active wne:val="0"/>
    <wne:hash wne:val="-400269929"/>
  </wne:recipientData>
  <wne:recipientData>
    <wne:active wne:val="0"/>
    <wne:hash wne:val="-135168539"/>
  </wne:recipientData>
  <wne:recipientData>
    <wne:active wne:val="0"/>
    <wne:hash wne:val="1376355198"/>
  </wne:recipientData>
  <wne:recipientData>
    <wne:active wne:val="0"/>
    <wne:hash wne:val="-678895504"/>
  </wne:recipientData>
  <wne:recipientData>
    <wne:active wne:val="0"/>
    <wne:hash wne:val="-2055713535"/>
  </wne:recipientData>
  <wne:recipientData>
    <wne:active wne:val="0"/>
    <wne:hash wne:val="-1945806937"/>
  </wne:recipientData>
  <wne:recipientData>
    <wne:active wne:val="0"/>
    <wne:hash wne:val="1424923169"/>
  </wne:recipientData>
  <wne:recipientData>
    <wne:active wne:val="0"/>
    <wne:hash wne:val="-1508361387"/>
  </wne:recipientData>
  <wne:recipientData>
    <wne:active wne:val="0"/>
    <wne:hash wne:val="304476101"/>
  </wne:recipientData>
  <wne:recipientData>
    <wne:active wne:val="0"/>
    <wne:hash wne:val="-624372024"/>
  </wne:recipientData>
  <wne:recipientData>
    <wne:active wne:val="0"/>
    <wne:hash wne:val="-1389776684"/>
  </wne:recipientData>
  <wne:recipientData>
    <wne:active wne:val="0"/>
    <wne:hash wne:val="1235896017"/>
  </wne:recipientData>
  <wne:recipientData>
    <wne:active wne:val="0"/>
    <wne:hash wne:val="-1170241186"/>
  </wne:recipientData>
  <wne:recipientData>
    <wne:active wne:val="0"/>
    <wne:hash wne:val="-80689739"/>
  </wne:recipientData>
  <wne:recipientData>
    <wne:active wne:val="0"/>
    <wne:hash wne:val="-203713537"/>
  </wne:recipientData>
  <wne:recipientData>
    <wne:active wne:val="0"/>
    <wne:hash wne:val="-163330664"/>
  </wne:recipientData>
  <wne:recipientData>
    <wne:active wne:val="0"/>
    <wne:hash wne:val="-919357835"/>
  </wne:recipientData>
  <wne:recipientData>
    <wne:active wne:val="0"/>
    <wne:hash wne:val="-140681826"/>
  </wne:recipientData>
  <wne:recipientData>
    <wne:active wne:val="0"/>
    <wne:hash wne:val="647858108"/>
  </wne:recipientData>
  <wne:recipientData>
    <wne:active wne:val="0"/>
    <wne:hash wne:val="1523534902"/>
  </wne:recipientData>
  <wne:recipientData>
    <wne:active wne:val="0"/>
    <wne:hash wne:val="687813391"/>
  </wne:recipientData>
  <wne:recipientData>
    <wne:active wne:val="0"/>
    <wne:hash wne:val="-1530087873"/>
  </wne:recipientData>
  <wne:recipientData>
    <wne:active wne:val="0"/>
    <wne:hash wne:val="114961872"/>
  </wne:recipientData>
  <wne:recipientData>
    <wne:active wne:val="0"/>
    <wne:hash wne:val="1738718085"/>
  </wne:recipientData>
  <wne:recipientData>
    <wne:active wne:val="0"/>
    <wne:hash wne:val="2105156798"/>
  </wne:recipientData>
  <wne:recipientData>
    <wne:active wne:val="0"/>
    <wne:hash wne:val="-2072799836"/>
  </wne:recipientData>
  <wne:recipientData>
    <wne:active wne:val="0"/>
    <wne:hash wne:val="1119036123"/>
  </wne:recipientData>
  <wne:recipientData>
    <wne:active wne:val="0"/>
    <wne:hash wne:val="-51115958"/>
  </wne:recipientData>
  <wne:recipientData>
    <wne:active wne:val="0"/>
    <wne:hash wne:val="-1956184291"/>
  </wne:recipientData>
  <wne:recipientData>
    <wne:active wne:val="0"/>
    <wne:hash wne:val="776341263"/>
  </wne:recipientData>
  <wne:recipientData>
    <wne:active wne:val="0"/>
    <wne:hash wne:val="701845227"/>
  </wne:recipientData>
  <wne:recipientData>
    <wne:active wne:val="0"/>
    <wne:hash wne:val="-272755035"/>
  </wne:recipientData>
  <wne:recipientData>
    <wne:active wne:val="0"/>
    <wne:hash wne:val="-1910462672"/>
  </wne:recipientData>
  <wne:recipientData>
    <wne:active wne:val="0"/>
    <wne:hash wne:val="1203579687"/>
  </wne:recipientData>
  <wne:recipientData>
    <wne:active wne:val="0"/>
    <wne:hash wne:val="725163134"/>
  </wne:recipientData>
  <wne:recipientData>
    <wne:active wne:val="0"/>
    <wne:hash wne:val="-1417874955"/>
  </wne:recipientData>
  <wne:recipientData>
    <wne:active wne:val="0"/>
    <wne:hash wne:val="-1822362357"/>
  </wne:recipientData>
  <wne:recipientData>
    <wne:active wne:val="0"/>
    <wne:hash wne:val="-277598901"/>
  </wne:recipientData>
  <wne:recipientData>
    <wne:active wne:val="0"/>
    <wne:hash wne:val="-335076265"/>
  </wne:recipientData>
  <wne:recipientData>
    <wne:active wne:val="0"/>
    <wne:hash wne:val="124581966"/>
  </wne:recipientData>
  <wne:recipientData>
    <wne:active wne:val="0"/>
    <wne:hash wne:val="1977193399"/>
  </wne:recipientData>
  <wne:recipientData>
    <wne:active wne:val="0"/>
    <wne:hash wne:val="-173898547"/>
  </wne:recipientData>
  <wne:recipientData>
    <wne:active wne:val="0"/>
    <wne:hash wne:val="-1090182936"/>
  </wne:recipientData>
  <wne:recipientData>
    <wne:active wne:val="0"/>
    <wne:hash wne:val="-2003322459"/>
  </wne:recipientData>
  <wne:recipientData>
    <wne:active wne:val="0"/>
    <wne:hash wne:val="2313418"/>
  </wne:recipientData>
  <wne:recipientData>
    <wne:active wne:val="0"/>
    <wne:hash wne:val="-301969263"/>
  </wne:recipientData>
  <wne:recipientData>
    <wne:active wne:val="0"/>
    <wne:hash wne:val="1372786716"/>
  </wne:recipientData>
  <wne:recipientData>
    <wne:active wne:val="0"/>
    <wne:hash wne:val="1876570365"/>
  </wne:recipientData>
  <wne:recipientData>
    <wne:active wne:val="0"/>
    <wne:hash wne:val="1955897442"/>
  </wne:recipientData>
  <wne:recipientData>
    <wne:active wne:val="0"/>
    <wne:hash wne:val="-1998931436"/>
  </wne:recipientData>
  <wne:recipientData>
    <wne:active wne:val="0"/>
    <wne:hash wne:val="618322686"/>
  </wne:recipientData>
  <wne:recipientData>
    <wne:active wne:val="0"/>
    <wne:hash wne:val="-1267608122"/>
  </wne:recipientData>
  <wne:recipientData>
    <wne:active wne:val="0"/>
    <wne:hash wne:val="1475379765"/>
  </wne:recipientData>
  <wne:recipientData>
    <wne:active wne:val="0"/>
    <wne:hash wne:val="955860183"/>
  </wne:recipientData>
  <wne:recipientData>
    <wne:active wne:val="0"/>
    <wne:hash wne:val="-1795710487"/>
  </wne:recipientData>
  <wne:recipientData>
    <wne:active wne:val="0"/>
    <wne:hash wne:val="480721433"/>
  </wne:recipientData>
  <wne:recipientData>
    <wne:active wne:val="0"/>
    <wne:hash wne:val="-868175174"/>
  </wne:recipientData>
  <wne:recipientData>
    <wne:active wne:val="0"/>
    <wne:hash wne:val="-491607140"/>
  </wne:recipientData>
  <wne:recipientData>
    <wne:active wne:val="0"/>
    <wne:hash wne:val="1029923816"/>
  </wne:recipientData>
  <wne:recipientData>
    <wne:active wne:val="0"/>
    <wne:hash wne:val="-3263139"/>
  </wne:recipientData>
  <wne:recipientData>
    <wne:active wne:val="0"/>
    <wne:hash wne:val="-133798291"/>
  </wne:recipientData>
  <wne:recipientData>
    <wne:active wne:val="0"/>
    <wne:hash wne:val="751332494"/>
  </wne:recipientData>
  <wne:recipientData>
    <wne:active wne:val="0"/>
    <wne:hash wne:val="-778497512"/>
  </wne:recipientData>
  <wne:recipientData>
    <wne:active wne:val="0"/>
    <wne:hash wne:val="-925238222"/>
  </wne:recipientData>
  <wne:recipientData>
    <wne:active wne:val="0"/>
    <wne:hash wne:val="887834780"/>
  </wne:recipientData>
  <wne:recipientData>
    <wne:active wne:val="0"/>
    <wne:hash wne:val="-315604043"/>
  </wne:recipientData>
  <wne:recipientData>
    <wne:active wne:val="0"/>
    <wne:hash wne:val="1006753230"/>
  </wne:recipientData>
  <wne:recipientData>
    <wne:active wne:val="0"/>
    <wne:hash wne:val="-1999286454"/>
  </wne:recipientData>
  <wne:recipientData>
    <wne:active wne:val="0"/>
    <wne:hash wne:val="8142642"/>
  </wne:recipientData>
  <wne:recipientData>
    <wne:active wne:val="0"/>
    <wne:hash wne:val="-380973254"/>
  </wne:recipientData>
  <wne:recipientData>
    <wne:active wne:val="0"/>
    <wne:hash wne:val="-125262291"/>
  </wne:recipientData>
  <wne:recipientData>
    <wne:active wne:val="0"/>
    <wne:hash wne:val="-579787785"/>
  </wne:recipientData>
  <wne:recipientData>
    <wne:active wne:val="0"/>
    <wne:hash wne:val="24919857"/>
  </wne:recipientData>
  <wne:recipientData>
    <wne:active wne:val="0"/>
    <wne:hash wne:val="1624159595"/>
  </wne:recipientData>
  <wne:recipientData>
    <wne:active wne:val="0"/>
    <wne:hash wne:val="1317137088"/>
  </wne:recipientData>
  <wne:recipientData>
    <wne:active wne:val="0"/>
    <wne:hash wne:val="-400995962"/>
  </wne:recipientData>
  <wne:recipientData>
    <wne:active wne:val="0"/>
    <wne:hash wne:val="-1911695130"/>
  </wne:recipientData>
  <wne:recipientData>
    <wne:active wne:val="0"/>
    <wne:hash wne:val="435631413"/>
  </wne:recipientData>
  <wne:recipientData>
    <wne:active wne:val="0"/>
    <wne:hash wne:val="240221038"/>
  </wne:recipientData>
  <wne:recipientData>
    <wne:active wne:val="0"/>
    <wne:hash wne:val="2045877846"/>
  </wne:recipientData>
  <wne:recipientData>
    <wne:active wne:val="0"/>
    <wne:hash wne:val="-922278210"/>
  </wne:recipientData>
  <wne:recipientData>
    <wne:active wne:val="0"/>
    <wne:hash wne:val="636108971"/>
  </wne:recipientData>
  <wne:recipientData>
    <wne:active wne:val="0"/>
    <wne:hash wne:val="-2054870139"/>
  </wne:recipientData>
  <wne:recipientData>
    <wne:active wne:val="0"/>
    <wne:hash wne:val="471593567"/>
  </wne:recipientData>
  <wne:recipientData>
    <wne:active wne:val="0"/>
    <wne:hash wne:val="-1675366731"/>
  </wne:recipientData>
  <wne:recipientData>
    <wne:active wne:val="0"/>
    <wne:hash wne:val="348519824"/>
  </wne:recipientData>
  <wne:recipientData>
    <wne:active wne:val="0"/>
    <wne:hash wne:val="-1829882808"/>
  </wne:recipientData>
  <wne:recipientData>
    <wne:active wne:val="0"/>
    <wne:hash wne:val="-924683072"/>
  </wne:recipientData>
  <wne:recipientData>
    <wne:active wne:val="0"/>
    <wne:hash wne:val="-614595315"/>
  </wne:recipientData>
  <wne:recipientData>
    <wne:active wne:val="0"/>
    <wne:hash wne:val="-26345879"/>
  </wne:recipientData>
  <wne:recipientData>
    <wne:active wne:val="0"/>
    <wne:hash wne:val="-1180315919"/>
  </wne:recipientData>
  <wne:recipientData>
    <wne:active wne:val="0"/>
    <wne:hash wne:val="-1537549185"/>
  </wne:recipientData>
  <wne:recipientData>
    <wne:active wne:val="0"/>
    <wne:hash wne:val="-1802876243"/>
  </wne:recipientData>
  <wne:recipientData>
    <wne:active wne:val="0"/>
    <wne:hash wne:val="780177144"/>
  </wne:recipientData>
  <wne:recipientData>
    <wne:active wne:val="0"/>
    <wne:hash wne:val="914790729"/>
  </wne:recipientData>
  <wne:recipientData>
    <wne:active wne:val="0"/>
    <wne:hash wne:val="432304598"/>
  </wne:recipientData>
  <wne:recipientData>
    <wne:active wne:val="0"/>
    <wne:hash wne:val="1956090355"/>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N$` "/>
    <w:dataSource r:id="rId1"/>
    <w:activeRecord w:val="11"/>
    <w:odso>
      <w:udl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N$"/>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3"/>
    </w:odso>
  </w:mailMerg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063C9"/>
    <w:rsid w:val="000978DC"/>
    <w:rsid w:val="000A72D5"/>
    <w:rsid w:val="000A77F4"/>
    <w:rsid w:val="000C17B8"/>
    <w:rsid w:val="001409B1"/>
    <w:rsid w:val="001625B1"/>
    <w:rsid w:val="00186378"/>
    <w:rsid w:val="0019121E"/>
    <w:rsid w:val="00195B1E"/>
    <w:rsid w:val="001E1097"/>
    <w:rsid w:val="00212205"/>
    <w:rsid w:val="002D1ABC"/>
    <w:rsid w:val="0032081E"/>
    <w:rsid w:val="00343E33"/>
    <w:rsid w:val="003A0971"/>
    <w:rsid w:val="003A72D3"/>
    <w:rsid w:val="003E1365"/>
    <w:rsid w:val="00460469"/>
    <w:rsid w:val="00547CEF"/>
    <w:rsid w:val="0064183D"/>
    <w:rsid w:val="006B3197"/>
    <w:rsid w:val="006D748E"/>
    <w:rsid w:val="00701708"/>
    <w:rsid w:val="00773D22"/>
    <w:rsid w:val="007F1EA4"/>
    <w:rsid w:val="007F23D0"/>
    <w:rsid w:val="0080033B"/>
    <w:rsid w:val="00841E35"/>
    <w:rsid w:val="00841FFD"/>
    <w:rsid w:val="008533E2"/>
    <w:rsid w:val="008548C1"/>
    <w:rsid w:val="008C527A"/>
    <w:rsid w:val="008F332D"/>
    <w:rsid w:val="00986DAD"/>
    <w:rsid w:val="009B1957"/>
    <w:rsid w:val="00AC3193"/>
    <w:rsid w:val="00AD38C1"/>
    <w:rsid w:val="00B20A31"/>
    <w:rsid w:val="00B21EF1"/>
    <w:rsid w:val="00BD1A4E"/>
    <w:rsid w:val="00BF04DF"/>
    <w:rsid w:val="00BF0C72"/>
    <w:rsid w:val="00C014AC"/>
    <w:rsid w:val="00C8671A"/>
    <w:rsid w:val="00C92207"/>
    <w:rsid w:val="00D80213"/>
    <w:rsid w:val="00DA3587"/>
    <w:rsid w:val="00DC2693"/>
    <w:rsid w:val="00DF1CFF"/>
    <w:rsid w:val="00E045C6"/>
    <w:rsid w:val="00E1136E"/>
    <w:rsid w:val="00E43354"/>
    <w:rsid w:val="00E768DB"/>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99380795">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513228534">
      <w:bodyDiv w:val="1"/>
      <w:marLeft w:val="0"/>
      <w:marRight w:val="0"/>
      <w:marTop w:val="0"/>
      <w:marBottom w:val="0"/>
      <w:divBdr>
        <w:top w:val="none" w:sz="0" w:space="0" w:color="auto"/>
        <w:left w:val="none" w:sz="0" w:space="0" w:color="auto"/>
        <w:bottom w:val="none" w:sz="0" w:space="0" w:color="auto"/>
        <w:right w:val="none" w:sz="0" w:space="0" w:color="auto"/>
      </w:divBdr>
    </w:div>
    <w:div w:id="544490731">
      <w:bodyDiv w:val="1"/>
      <w:marLeft w:val="0"/>
      <w:marRight w:val="0"/>
      <w:marTop w:val="0"/>
      <w:marBottom w:val="0"/>
      <w:divBdr>
        <w:top w:val="none" w:sz="0" w:space="0" w:color="auto"/>
        <w:left w:val="none" w:sz="0" w:space="0" w:color="auto"/>
        <w:bottom w:val="none" w:sz="0" w:space="0" w:color="auto"/>
        <w:right w:val="none" w:sz="0" w:space="0" w:color="auto"/>
      </w:divBdr>
    </w:div>
    <w:div w:id="576016982">
      <w:bodyDiv w:val="1"/>
      <w:marLeft w:val="0"/>
      <w:marRight w:val="0"/>
      <w:marTop w:val="0"/>
      <w:marBottom w:val="0"/>
      <w:divBdr>
        <w:top w:val="none" w:sz="0" w:space="0" w:color="auto"/>
        <w:left w:val="none" w:sz="0" w:space="0" w:color="auto"/>
        <w:bottom w:val="none" w:sz="0" w:space="0" w:color="auto"/>
        <w:right w:val="none" w:sz="0" w:space="0" w:color="auto"/>
      </w:divBdr>
      <w:divsChild>
        <w:div w:id="900557465">
          <w:marLeft w:val="0"/>
          <w:marRight w:val="0"/>
          <w:marTop w:val="0"/>
          <w:marBottom w:val="0"/>
          <w:divBdr>
            <w:top w:val="single" w:sz="6" w:space="0" w:color="009966"/>
            <w:left w:val="none" w:sz="0" w:space="0" w:color="auto"/>
            <w:bottom w:val="single" w:sz="6" w:space="0" w:color="009966"/>
            <w:right w:val="none" w:sz="0" w:space="0" w:color="auto"/>
          </w:divBdr>
        </w:div>
        <w:div w:id="1858537471">
          <w:marLeft w:val="0"/>
          <w:marRight w:val="0"/>
          <w:marTop w:val="0"/>
          <w:marBottom w:val="0"/>
          <w:divBdr>
            <w:top w:val="single" w:sz="6" w:space="0" w:color="009966"/>
            <w:left w:val="none" w:sz="0" w:space="0" w:color="auto"/>
            <w:bottom w:val="single" w:sz="6" w:space="0" w:color="009966"/>
            <w:right w:val="none" w:sz="0" w:space="0" w:color="auto"/>
          </w:divBdr>
        </w:div>
        <w:div w:id="1703553231">
          <w:marLeft w:val="0"/>
          <w:marRight w:val="0"/>
          <w:marTop w:val="0"/>
          <w:marBottom w:val="0"/>
          <w:divBdr>
            <w:top w:val="single" w:sz="6" w:space="0" w:color="009966"/>
            <w:left w:val="none" w:sz="0" w:space="0" w:color="auto"/>
            <w:bottom w:val="single" w:sz="6" w:space="0" w:color="009966"/>
            <w:right w:val="none" w:sz="0" w:space="0" w:color="auto"/>
          </w:divBdr>
        </w:div>
      </w:divsChild>
    </w:div>
    <w:div w:id="585503488">
      <w:bodyDiv w:val="1"/>
      <w:marLeft w:val="0"/>
      <w:marRight w:val="0"/>
      <w:marTop w:val="0"/>
      <w:marBottom w:val="0"/>
      <w:divBdr>
        <w:top w:val="none" w:sz="0" w:space="0" w:color="auto"/>
        <w:left w:val="none" w:sz="0" w:space="0" w:color="auto"/>
        <w:bottom w:val="none" w:sz="0" w:space="0" w:color="auto"/>
        <w:right w:val="none" w:sz="0" w:space="0" w:color="auto"/>
      </w:divBdr>
    </w:div>
    <w:div w:id="62288283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1675">
      <w:bodyDiv w:val="1"/>
      <w:marLeft w:val="0"/>
      <w:marRight w:val="0"/>
      <w:marTop w:val="0"/>
      <w:marBottom w:val="0"/>
      <w:divBdr>
        <w:top w:val="none" w:sz="0" w:space="0" w:color="auto"/>
        <w:left w:val="none" w:sz="0" w:space="0" w:color="auto"/>
        <w:bottom w:val="none" w:sz="0" w:space="0" w:color="auto"/>
        <w:right w:val="none" w:sz="0" w:space="0" w:color="auto"/>
      </w:divBdr>
      <w:divsChild>
        <w:div w:id="1201824670">
          <w:marLeft w:val="0"/>
          <w:marRight w:val="0"/>
          <w:marTop w:val="0"/>
          <w:marBottom w:val="0"/>
          <w:divBdr>
            <w:top w:val="none" w:sz="0" w:space="0" w:color="auto"/>
            <w:left w:val="none" w:sz="0" w:space="0" w:color="auto"/>
            <w:bottom w:val="none" w:sz="0" w:space="0" w:color="auto"/>
            <w:right w:val="none" w:sz="0" w:space="0" w:color="auto"/>
          </w:divBdr>
        </w:div>
        <w:div w:id="1601251773">
          <w:marLeft w:val="0"/>
          <w:marRight w:val="0"/>
          <w:marTop w:val="0"/>
          <w:marBottom w:val="0"/>
          <w:divBdr>
            <w:top w:val="none" w:sz="0" w:space="0" w:color="auto"/>
            <w:left w:val="none" w:sz="0" w:space="0" w:color="auto"/>
            <w:bottom w:val="none" w:sz="0" w:space="0" w:color="auto"/>
            <w:right w:val="none" w:sz="0" w:space="0" w:color="auto"/>
          </w:divBdr>
        </w:div>
      </w:divsChild>
    </w:div>
    <w:div w:id="750277385">
      <w:bodyDiv w:val="1"/>
      <w:marLeft w:val="0"/>
      <w:marRight w:val="0"/>
      <w:marTop w:val="0"/>
      <w:marBottom w:val="0"/>
      <w:divBdr>
        <w:top w:val="none" w:sz="0" w:space="0" w:color="auto"/>
        <w:left w:val="none" w:sz="0" w:space="0" w:color="auto"/>
        <w:bottom w:val="none" w:sz="0" w:space="0" w:color="auto"/>
        <w:right w:val="none" w:sz="0" w:space="0" w:color="auto"/>
      </w:divBdr>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4253298">
      <w:bodyDiv w:val="1"/>
      <w:marLeft w:val="0"/>
      <w:marRight w:val="0"/>
      <w:marTop w:val="0"/>
      <w:marBottom w:val="0"/>
      <w:divBdr>
        <w:top w:val="none" w:sz="0" w:space="0" w:color="auto"/>
        <w:left w:val="none" w:sz="0" w:space="0" w:color="auto"/>
        <w:bottom w:val="none" w:sz="0" w:space="0" w:color="auto"/>
        <w:right w:val="none" w:sz="0" w:space="0" w:color="auto"/>
      </w:divBdr>
      <w:divsChild>
        <w:div w:id="1780371057">
          <w:marLeft w:val="0"/>
          <w:marRight w:val="0"/>
          <w:marTop w:val="0"/>
          <w:marBottom w:val="0"/>
          <w:divBdr>
            <w:top w:val="single" w:sz="6" w:space="0" w:color="009966"/>
            <w:left w:val="none" w:sz="0" w:space="0" w:color="auto"/>
            <w:bottom w:val="single" w:sz="6" w:space="0" w:color="009966"/>
            <w:right w:val="none" w:sz="0" w:space="0" w:color="auto"/>
          </w:divBdr>
        </w:div>
        <w:div w:id="1684354547">
          <w:marLeft w:val="0"/>
          <w:marRight w:val="0"/>
          <w:marTop w:val="0"/>
          <w:marBottom w:val="0"/>
          <w:divBdr>
            <w:top w:val="single" w:sz="6" w:space="0" w:color="009966"/>
            <w:left w:val="none" w:sz="0" w:space="0" w:color="auto"/>
            <w:bottom w:val="single" w:sz="6" w:space="0" w:color="009966"/>
            <w:right w:val="none" w:sz="0" w:space="0" w:color="auto"/>
          </w:divBdr>
        </w:div>
        <w:div w:id="991251468">
          <w:marLeft w:val="0"/>
          <w:marRight w:val="0"/>
          <w:marTop w:val="0"/>
          <w:marBottom w:val="0"/>
          <w:divBdr>
            <w:top w:val="single" w:sz="6" w:space="0" w:color="009966"/>
            <w:left w:val="none" w:sz="0" w:space="0" w:color="auto"/>
            <w:bottom w:val="single" w:sz="6" w:space="0" w:color="009966"/>
            <w:right w:val="none" w:sz="0" w:space="0" w:color="auto"/>
          </w:divBdr>
        </w:div>
        <w:div w:id="1946187363">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74069292">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7307257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197666">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W:\vpn\Non%20Folder\Old%20Files%20and%20Folders\Benefit%20Statement%20Data%20Retirement%20Calculator\Benefit%20statement%20data%20.xlsm" TargetMode="External"/><Relationship Id="rId1" Type="http://schemas.openxmlformats.org/officeDocument/2006/relationships/mailMergeSource" Target="file:///W:\vpn\Non%20Folder\Old%20Files%20and%20Folders\Benefit%20Statement%20Data%20Retirement%20Calculator\Benefit%20statement%20data%20.xls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na%20Laptop\Desktop\Copy%20of%20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219141683651141E-2"/>
          <c:y val="0.15060428140124102"/>
          <c:w val="0.81651217797663"/>
          <c:h val="0.7100801902524615"/>
        </c:manualLayout>
      </c:layout>
      <c:pie3DChart>
        <c:varyColors val="1"/>
        <c:ser>
          <c:idx val="0"/>
          <c:order val="0"/>
          <c:tx>
            <c:strRef>
              <c:f>Assets!$B$3</c:f>
              <c:strCache>
                <c:ptCount val="1"/>
                <c:pt idx="0">
                  <c:v>Amount</c:v>
                </c:pt>
              </c:strCache>
            </c:strRef>
          </c:tx>
          <c:spPr>
            <a:scene3d>
              <a:camera prst="orthographicFront"/>
              <a:lightRig rig="threePt" dir="t"/>
            </a:scene3d>
            <a:sp3d>
              <a:bevelT w="127000" h="127000"/>
              <a:bevelB w="127000" h="127000"/>
            </a:sp3d>
          </c:spPr>
          <c:explosion val="1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894-4DB5-ABCA-78607F556EE3}"/>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894-4DB5-ABCA-78607F556EE3}"/>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2894-4DB5-ABCA-78607F556EE3}"/>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894-4DB5-ABCA-78607F556EE3}"/>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2894-4DB5-ABCA-78607F556EE3}"/>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894-4DB5-ABCA-78607F556EE3}"/>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Assets!$A$4:$A$9</c:f>
              <c:strCache>
                <c:ptCount val="4"/>
                <c:pt idx="1">
                  <c:v>Shares in Saxo Bank</c:v>
                </c:pt>
                <c:pt idx="2">
                  <c:v>Current Account held with Barclays </c:v>
                </c:pt>
                <c:pt idx="3">
                  <c:v>Deposit Account with Julian Hodge Bank </c:v>
                </c:pt>
              </c:strCache>
            </c:strRef>
          </c:cat>
          <c:val>
            <c:numRef>
              <c:f>Assets!$B$4:$B$9</c:f>
              <c:numCache>
                <c:formatCode>_-[$£-809]* #,##0.00_-;\-[$£-809]* #,##0.00_-;_-[$£-809]* "-"??_-;_-@_-</c:formatCode>
                <c:ptCount val="6"/>
                <c:pt idx="1">
                  <c:v>387944.87</c:v>
                </c:pt>
                <c:pt idx="2">
                  <c:v>16354.9</c:v>
                </c:pt>
                <c:pt idx="3">
                  <c:v>181117.1</c:v>
                </c:pt>
              </c:numCache>
            </c:numRef>
          </c:val>
          <c:extLst xmlns:c16r2="http://schemas.microsoft.com/office/drawing/2015/06/chart">
            <c:ext xmlns:c16="http://schemas.microsoft.com/office/drawing/2014/chart" uri="{C3380CC4-5D6E-409C-BE32-E72D297353CC}">
              <c16:uniqueId val="{00000000-7A99-4775-B592-A8BB59938A9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Gina Laptop</cp:lastModifiedBy>
  <cp:revision>3</cp:revision>
  <dcterms:created xsi:type="dcterms:W3CDTF">2018-05-09T09:48:00Z</dcterms:created>
  <dcterms:modified xsi:type="dcterms:W3CDTF">2018-05-09T10:24:00Z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