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3236" w14:textId="77777777" w:rsidR="00F03191" w:rsidRPr="003950C1" w:rsidRDefault="00F0319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b/>
          <w:sz w:val="22"/>
          <w:szCs w:val="22"/>
        </w:rPr>
        <w:t>Private &amp; Confidential</w:t>
      </w:r>
    </w:p>
    <w:p w14:paraId="6427A15D" w14:textId="3AB132A9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Carl Glynn</w:t>
      </w:r>
    </w:p>
    <w:p w14:paraId="5A8EFDF3" w14:textId="067818EF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44 </w:t>
      </w:r>
      <w:r w:rsidRPr="003950C1">
        <w:rPr>
          <w:rFonts w:ascii="Calibri" w:hAnsi="Calibri"/>
          <w:sz w:val="22"/>
          <w:szCs w:val="22"/>
        </w:rPr>
        <w:t>Acre Moss Lane</w:t>
      </w:r>
    </w:p>
    <w:p w14:paraId="349A7452" w14:textId="2A2032F7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Kendal</w:t>
      </w:r>
    </w:p>
    <w:p w14:paraId="3050053F" w14:textId="7CBFBB2A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Cumbria</w:t>
      </w:r>
    </w:p>
    <w:p w14:paraId="627C2687" w14:textId="0883A3DD" w:rsidR="003950C1" w:rsidRDefault="003950C1" w:rsidP="00F03191">
      <w:pPr>
        <w:spacing w:after="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LA9 5QE</w:t>
      </w:r>
    </w:p>
    <w:p w14:paraId="5F665F46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7561EF3F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243687" w14:textId="250CE388" w:rsidR="00F03191" w:rsidRDefault="003E5033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23</w:t>
      </w:r>
      <w:r w:rsidRPr="003E5033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Nov</w:t>
      </w:r>
      <w:r w:rsidR="003950C1">
        <w:rPr>
          <w:rFonts w:ascii="Calibri" w:hAnsi="Calibri"/>
          <w:sz w:val="22"/>
          <w:szCs w:val="22"/>
        </w:rPr>
        <w:t>ember 2015</w:t>
      </w:r>
    </w:p>
    <w:p w14:paraId="0D4CAF9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1F8DF7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3A1A721" w14:textId="77777777" w:rsidR="00F03191" w:rsidRDefault="00F03191" w:rsidP="00F03191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7B95811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8642F9" w14:textId="458072A2" w:rsidR="00F03191" w:rsidRDefault="003950C1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Kobbs of Kendal Ltd Retirement Benefits Scheme</w:t>
      </w:r>
    </w:p>
    <w:p w14:paraId="06C4086D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2983F964" w14:textId="58E5977E" w:rsidR="00F03191" w:rsidRDefault="003E5033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in Advance fee for first year</w:t>
      </w:r>
      <w:r w:rsidR="003950C1">
        <w:rPr>
          <w:rFonts w:ascii="Calibri" w:hAnsi="Calibri"/>
          <w:sz w:val="22"/>
          <w:szCs w:val="22"/>
        </w:rPr>
        <w:t>.</w:t>
      </w:r>
    </w:p>
    <w:p w14:paraId="47034938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641CC5A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ED78F7B" w14:textId="24F1AB41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E5033">
        <w:rPr>
          <w:rFonts w:ascii="Calibri" w:hAnsi="Calibri"/>
          <w:sz w:val="22"/>
          <w:szCs w:val="22"/>
        </w:rPr>
        <w:t>5</w:t>
      </w:r>
      <w:r w:rsidRPr="003950C1">
        <w:rPr>
          <w:rFonts w:ascii="Calibri" w:hAnsi="Calibri"/>
          <w:sz w:val="22"/>
          <w:szCs w:val="22"/>
        </w:rPr>
        <w:t>00.00</w:t>
      </w:r>
    </w:p>
    <w:p w14:paraId="6EA8262A" w14:textId="77777777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3CD1A36" w14:textId="4E25D889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VAT</w:t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="003950C1" w:rsidRPr="003950C1">
        <w:rPr>
          <w:rFonts w:ascii="Calibri" w:hAnsi="Calibri"/>
          <w:sz w:val="22"/>
          <w:szCs w:val="22"/>
        </w:rPr>
        <w:t>1</w:t>
      </w:r>
      <w:r w:rsidR="003E5033">
        <w:rPr>
          <w:rFonts w:ascii="Calibri" w:hAnsi="Calibri"/>
          <w:sz w:val="22"/>
          <w:szCs w:val="22"/>
        </w:rPr>
        <w:t>0</w:t>
      </w:r>
      <w:r w:rsidRPr="003950C1">
        <w:rPr>
          <w:rFonts w:ascii="Calibri" w:hAnsi="Calibri"/>
          <w:sz w:val="22"/>
          <w:szCs w:val="22"/>
        </w:rPr>
        <w:t>0.00</w:t>
      </w:r>
    </w:p>
    <w:p w14:paraId="2E735452" w14:textId="77777777" w:rsidR="00F03191" w:rsidRPr="003950C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76AB4D" w14:textId="6BD93036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3950C1">
        <w:rPr>
          <w:rFonts w:ascii="Calibri" w:hAnsi="Calibri"/>
          <w:sz w:val="22"/>
          <w:szCs w:val="22"/>
        </w:rPr>
        <w:t>Total</w:t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Pr="003950C1">
        <w:rPr>
          <w:rFonts w:ascii="Calibri" w:hAnsi="Calibri"/>
          <w:sz w:val="22"/>
          <w:szCs w:val="22"/>
        </w:rPr>
        <w:tab/>
      </w:r>
      <w:r w:rsidR="003E5033">
        <w:rPr>
          <w:rFonts w:ascii="Calibri" w:hAnsi="Calibri"/>
          <w:sz w:val="22"/>
          <w:szCs w:val="22"/>
        </w:rPr>
        <w:t>60</w:t>
      </w:r>
      <w:r w:rsidRPr="003950C1">
        <w:rPr>
          <w:rFonts w:ascii="Calibri" w:hAnsi="Calibri"/>
          <w:sz w:val="22"/>
          <w:szCs w:val="22"/>
        </w:rPr>
        <w:t>0.00</w:t>
      </w:r>
    </w:p>
    <w:p w14:paraId="789676D2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594BED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5FC2A3D4" w14:textId="66BB11B1" w:rsidR="00F03191" w:rsidRDefault="00F03191" w:rsidP="00F03191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3E5033">
        <w:rPr>
          <w:rFonts w:ascii="Calibri" w:hAnsi="Calibri"/>
          <w:b/>
          <w:sz w:val="36"/>
          <w:szCs w:val="36"/>
        </w:rPr>
        <w:t>979</w:t>
      </w:r>
      <w:bookmarkStart w:id="0" w:name="_GoBack"/>
      <w:bookmarkEnd w:id="0"/>
    </w:p>
    <w:p w14:paraId="4913E8F6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BDD0341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8D29EF2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13286496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FA78A97" w14:textId="77777777" w:rsidR="00F03191" w:rsidRDefault="00F03191" w:rsidP="00F03191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97C69E5" w14:textId="77777777" w:rsidR="00F03191" w:rsidRDefault="00F03191" w:rsidP="00F03191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24F74205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AC8CC3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42A0F19A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36175D7" w14:textId="77777777" w:rsidR="00F03191" w:rsidRDefault="00F03191" w:rsidP="00F03191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F28B3A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D40CE8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81CF4AB" w14:textId="77777777" w:rsidR="00016278" w:rsidRPr="00F03191" w:rsidRDefault="00016278" w:rsidP="00F03191"/>
    <w:sectPr w:rsidR="00016278" w:rsidRPr="00F03191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950C1"/>
    <w:rsid w:val="003E20BE"/>
    <w:rsid w:val="003E4A09"/>
    <w:rsid w:val="003E5033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03191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0BF0E643-79AC-403F-9016-4289906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CD8C9-2501-4179-8E1A-E831FF28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2015-11-23T10:43:00Z</cp:lastPrinted>
  <dcterms:created xsi:type="dcterms:W3CDTF">2015-11-23T10:44:00Z</dcterms:created>
  <dcterms:modified xsi:type="dcterms:W3CDTF">2015-11-23T10:44:00Z</dcterms:modified>
</cp:coreProperties>
</file>