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Tony Billingham</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27 Kingfisher Road, </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Thrapston, Kettering, </w:t>
      </w:r>
    </w:p>
    <w:p w:rsidR="00000000" w:rsidDel="00000000" w:rsidP="00000000" w:rsidRDefault="00000000" w:rsidRPr="00000000" w14:paraId="00000006">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NN14 4GN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19 </w:t>
      </w:r>
      <w:r w:rsidDel="00000000" w:rsidR="00000000" w:rsidRPr="00000000">
        <w:rPr>
          <w:rFonts w:ascii="Arial" w:cs="Arial" w:eastAsia="Arial" w:hAnsi="Arial"/>
          <w:rtl w:val="0"/>
        </w:rPr>
        <w:t xml:space="preserve">September 2024</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Dear Tony</w:t>
      </w: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LPM SSAS ("the Scheme") </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contribution of </w:t>
      </w:r>
      <w:r w:rsidDel="00000000" w:rsidR="00000000" w:rsidRPr="00000000">
        <w:rPr>
          <w:rFonts w:ascii="Arial" w:cs="Arial" w:eastAsia="Arial" w:hAnsi="Arial"/>
          <w:rtl w:val="0"/>
        </w:rPr>
        <w:t xml:space="preserve">£ 2,666.66</w:t>
      </w:r>
      <w:r w:rsidDel="00000000" w:rsidR="00000000" w:rsidRPr="00000000">
        <w:rPr>
          <w:rFonts w:ascii="Arial" w:cs="Arial" w:eastAsia="Arial" w:hAnsi="Arial"/>
          <w:rtl w:val="0"/>
        </w:rPr>
        <w:t xml:space="preserve"> as the first contribution for your benefit.</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1 October 2024 - £ 2,666.66</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1 November 2024 - £ 2,666.66</w:t>
      </w:r>
    </w:p>
    <w:p w:rsidR="00000000" w:rsidDel="00000000" w:rsidP="00000000" w:rsidRDefault="00000000" w:rsidRPr="00000000" w14:paraId="00000011">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1 December 2024 - £ 2,666.66</w:t>
      </w: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xUg71vuRVV7I3ykm3A/tP6ROw==">CgMxLjA4AHIhMUFFN0VyenVwYktYaDFadlhQTUpwU0dna0V3UUJ6MFBU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2022-09-28T14:38:00Z</dcterms:created>
  <dc:creator>Vikki Whitby</dc:creator>
</cp:coreProperties>
</file>