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C3E" w:rsidRPr="007007E4" w:rsidRDefault="00F34A7D" w:rsidP="007007E4">
      <w:pPr>
        <w:spacing w:after="0" w:line="240" w:lineRule="auto"/>
        <w:jc w:val="center"/>
        <w:rPr>
          <w:b/>
        </w:rPr>
      </w:pPr>
      <w:r>
        <w:rPr>
          <w:b/>
        </w:rPr>
        <w:t>LAUNE FUTURE HOLDINGS</w:t>
      </w:r>
      <w:bookmarkStart w:id="0" w:name="_GoBack"/>
      <w:bookmarkEnd w:id="0"/>
    </w:p>
    <w:p w:rsidR="007007E4" w:rsidRDefault="007007E4" w:rsidP="0083268D">
      <w:pPr>
        <w:spacing w:after="0" w:line="240" w:lineRule="auto"/>
      </w:pPr>
    </w:p>
    <w:p w:rsidR="00E149E7" w:rsidRDefault="00E149E7" w:rsidP="0083268D">
      <w:pPr>
        <w:spacing w:after="0" w:line="240" w:lineRule="auto"/>
      </w:pPr>
      <w:r>
        <w:t xml:space="preserve">INTRODUCED BY:  </w:t>
      </w:r>
      <w:r w:rsidR="00BB6CE7">
        <w:t>DIRECT CASE</w:t>
      </w:r>
    </w:p>
    <w:p w:rsidR="00E149E7" w:rsidRDefault="00E149E7" w:rsidP="0083268D">
      <w:pPr>
        <w:spacing w:after="0" w:line="240" w:lineRule="auto"/>
      </w:pPr>
      <w:r>
        <w:t xml:space="preserve">SPONSORING EMPLOYER: </w:t>
      </w:r>
      <w:r w:rsidR="00BB6CE7">
        <w:t>FIX SET IRELAND LTD, CRN 293326, FARRANTOREEN, KILLORGLIN, CO KERRY, IRELAND</w:t>
      </w:r>
    </w:p>
    <w:p w:rsidR="0083268D" w:rsidRDefault="000D0B7E" w:rsidP="0083268D">
      <w:pPr>
        <w:spacing w:after="0" w:line="240" w:lineRule="auto"/>
      </w:pPr>
      <w:r>
        <w:t xml:space="preserve">APPOINTED ADMINISTRATOR: </w:t>
      </w:r>
    </w:p>
    <w:p w:rsidR="00BB6CE7" w:rsidRDefault="00BB6CE7" w:rsidP="0083268D">
      <w:pPr>
        <w:spacing w:after="0" w:line="240" w:lineRule="auto"/>
      </w:pPr>
    </w:p>
    <w:p w:rsidR="00E149E7" w:rsidRPr="00A41068" w:rsidRDefault="00E149E7" w:rsidP="0083268D">
      <w:pPr>
        <w:spacing w:after="0" w:line="240" w:lineRule="auto"/>
        <w:rPr>
          <w:b/>
        </w:rPr>
      </w:pPr>
      <w:r w:rsidRPr="00A41068">
        <w:rPr>
          <w:b/>
        </w:rPr>
        <w:t xml:space="preserve">TRUSTEES: </w:t>
      </w:r>
    </w:p>
    <w:p w:rsidR="00E149E7" w:rsidRDefault="00BB6CE7" w:rsidP="0083268D">
      <w:pPr>
        <w:spacing w:after="0" w:line="240" w:lineRule="auto"/>
      </w:pPr>
      <w:r>
        <w:t>WILLIAM JOHN BROWNE</w:t>
      </w:r>
      <w:r w:rsidR="00E149E7">
        <w:t xml:space="preserve"> – DOB</w:t>
      </w:r>
      <w:r>
        <w:t xml:space="preserve"> 14/12/1966, STONESHADE, FARRANTOREEN, KILLORGLIN, CO KERRY</w:t>
      </w:r>
    </w:p>
    <w:p w:rsidR="00E149E7" w:rsidRDefault="00BB6CE7" w:rsidP="0083268D">
      <w:pPr>
        <w:spacing w:after="0" w:line="240" w:lineRule="auto"/>
      </w:pPr>
      <w:r>
        <w:t>ADRIAN PATRICK CRONIN – DOB 28/01/1971, SUNHILL, KILLORGLIN, CO KERRY, IRELAND</w:t>
      </w:r>
    </w:p>
    <w:p w:rsidR="0083268D" w:rsidRDefault="0083268D" w:rsidP="0083268D">
      <w:pPr>
        <w:spacing w:after="0" w:line="240" w:lineRule="auto"/>
      </w:pPr>
    </w:p>
    <w:p w:rsidR="00E149E7" w:rsidRPr="00A41068" w:rsidRDefault="00E149E7" w:rsidP="0083268D">
      <w:pPr>
        <w:spacing w:after="0" w:line="240" w:lineRule="auto"/>
        <w:rPr>
          <w:b/>
        </w:rPr>
      </w:pPr>
      <w:r w:rsidRPr="00A41068">
        <w:rPr>
          <w:b/>
        </w:rPr>
        <w:t>DOCUMENTATION</w:t>
      </w:r>
    </w:p>
    <w:p w:rsidR="00E149E7" w:rsidRDefault="00E149E7" w:rsidP="0083268D">
      <w:pPr>
        <w:spacing w:after="0" w:line="240" w:lineRule="auto"/>
      </w:pPr>
      <w:r>
        <w:t>TRUST DEED –</w:t>
      </w:r>
      <w:r w:rsidR="00BB6CE7">
        <w:t xml:space="preserve"> SIGNED AND DATED </w:t>
      </w:r>
    </w:p>
    <w:p w:rsidR="00E149E7" w:rsidRDefault="00E149E7" w:rsidP="0083268D">
      <w:pPr>
        <w:spacing w:after="0" w:line="240" w:lineRule="auto"/>
      </w:pPr>
      <w:r>
        <w:t xml:space="preserve">DEED APPOINTING ADMINISTRATOR </w:t>
      </w:r>
      <w:r w:rsidR="000D0B7E">
        <w:t>–</w:t>
      </w:r>
      <w:r w:rsidR="00A41068">
        <w:t xml:space="preserve"> SIGNED AND DATED COPY (1</w:t>
      </w:r>
      <w:r w:rsidR="00A41068" w:rsidRPr="00A41068">
        <w:rPr>
          <w:vertAlign w:val="superscript"/>
        </w:rPr>
        <w:t>ST</w:t>
      </w:r>
      <w:r w:rsidR="00A41068">
        <w:t>)</w:t>
      </w:r>
    </w:p>
    <w:p w:rsidR="000D0B7E" w:rsidRDefault="000D0B7E" w:rsidP="0083268D">
      <w:pPr>
        <w:spacing w:after="0" w:line="240" w:lineRule="auto"/>
      </w:pPr>
      <w:r>
        <w:t xml:space="preserve">MIGRANT WORKERS DECL – </w:t>
      </w:r>
      <w:r w:rsidR="00BB6CE7">
        <w:t xml:space="preserve">SIGNED AND DATED </w:t>
      </w:r>
    </w:p>
    <w:p w:rsidR="000D0B7E" w:rsidRDefault="000D0B7E" w:rsidP="0083268D">
      <w:pPr>
        <w:spacing w:after="0" w:line="240" w:lineRule="auto"/>
      </w:pPr>
      <w:r>
        <w:t>LOAN AGREEMENT – SIGNED AND DATED</w:t>
      </w:r>
    </w:p>
    <w:p w:rsidR="000D0B7E" w:rsidRDefault="000D0B7E" w:rsidP="0083268D">
      <w:pPr>
        <w:spacing w:after="0" w:line="240" w:lineRule="auto"/>
      </w:pPr>
      <w:r>
        <w:t>LOAN SECURITY – CHARGE OVER SHARES SIGNED AND DATED</w:t>
      </w:r>
    </w:p>
    <w:p w:rsidR="003D3BA3" w:rsidRDefault="003D3BA3" w:rsidP="0083268D">
      <w:pPr>
        <w:spacing w:after="0" w:line="240" w:lineRule="auto"/>
      </w:pPr>
      <w:r>
        <w:t>LOA</w:t>
      </w:r>
      <w:r w:rsidR="00BB6CE7">
        <w:t xml:space="preserve">N EXTENSION DEED (ROLL-OVER) – </w:t>
      </w:r>
      <w:r w:rsidR="009C3C2D">
        <w:t>SIGNED AND DATED 1/4/15</w:t>
      </w:r>
    </w:p>
    <w:p w:rsidR="003D3BA3" w:rsidRDefault="003D3BA3" w:rsidP="0083268D">
      <w:pPr>
        <w:spacing w:after="0" w:line="240" w:lineRule="auto"/>
      </w:pPr>
      <w:r>
        <w:t>TRUSTEE RESOLUTION CHANGE OF ADMINISTR</w:t>
      </w:r>
      <w:r w:rsidR="00BB6CE7">
        <w:t>ATOR FROM BESPOKE –</w:t>
      </w:r>
      <w:r w:rsidR="009C3C2D">
        <w:t xml:space="preserve"> SIGNED AND DATED</w:t>
      </w:r>
    </w:p>
    <w:p w:rsidR="003D3BA3" w:rsidRDefault="00BB6CE7" w:rsidP="0083268D">
      <w:pPr>
        <w:spacing w:after="0" w:line="240" w:lineRule="auto"/>
      </w:pPr>
      <w:r>
        <w:t xml:space="preserve">PP TOB – </w:t>
      </w:r>
      <w:r w:rsidR="009C3C2D">
        <w:t>RECEIVED AND SIGNED</w:t>
      </w:r>
    </w:p>
    <w:p w:rsidR="000D0B7E" w:rsidRPr="00A41068" w:rsidRDefault="000D0B7E" w:rsidP="0083268D">
      <w:pPr>
        <w:spacing w:after="0" w:line="240" w:lineRule="auto"/>
        <w:rPr>
          <w:b/>
        </w:rPr>
      </w:pPr>
    </w:p>
    <w:p w:rsidR="000D0B7E" w:rsidRPr="00A41068" w:rsidRDefault="000D0B7E" w:rsidP="0083268D">
      <w:pPr>
        <w:spacing w:after="0" w:line="240" w:lineRule="auto"/>
        <w:rPr>
          <w:b/>
        </w:rPr>
      </w:pPr>
      <w:r w:rsidRPr="00A41068">
        <w:rPr>
          <w:b/>
        </w:rPr>
        <w:t>ASSETS</w:t>
      </w:r>
    </w:p>
    <w:p w:rsidR="000D0B7E" w:rsidRDefault="000D0B7E" w:rsidP="0083268D">
      <w:pPr>
        <w:spacing w:after="0" w:line="240" w:lineRule="auto"/>
      </w:pPr>
      <w:r>
        <w:t>LOAN TO SPONSORING EMPLOYER</w:t>
      </w:r>
      <w:r w:rsidR="00BB6CE7">
        <w:t xml:space="preserve"> - €243,461 DEED DATED 31 OCT</w:t>
      </w:r>
      <w:r w:rsidR="0018478A">
        <w:t xml:space="preserve"> 2013</w:t>
      </w:r>
    </w:p>
    <w:p w:rsidR="0018478A" w:rsidRDefault="00BB6CE7" w:rsidP="0083268D">
      <w:pPr>
        <w:spacing w:after="0" w:line="240" w:lineRule="auto"/>
      </w:pPr>
      <w:r>
        <w:t>REPAYMENTS</w:t>
      </w:r>
      <w:r w:rsidR="0018478A">
        <w:t xml:space="preserve"> </w:t>
      </w:r>
      <w:r w:rsidR="009C3C2D">
        <w:t>BI-</w:t>
      </w:r>
      <w:r w:rsidR="0018478A">
        <w:t>ANNUALLY AT 1.5%</w:t>
      </w:r>
      <w:r w:rsidR="009C3C2D">
        <w:t xml:space="preserve"> €25,361.64</w:t>
      </w:r>
    </w:p>
    <w:p w:rsidR="00DC45F6" w:rsidRDefault="00BB6CE7" w:rsidP="0083268D">
      <w:pPr>
        <w:spacing w:after="0" w:line="240" w:lineRule="auto"/>
      </w:pPr>
      <w:r>
        <w:t>CASH AT BANK WITH SMITH &amp; WILLIAMSON- €</w:t>
      </w:r>
      <w:r w:rsidR="001C21CA">
        <w:t>258,666</w:t>
      </w:r>
    </w:p>
    <w:p w:rsidR="0018478A" w:rsidRDefault="0018478A" w:rsidP="0083268D">
      <w:pPr>
        <w:spacing w:after="0" w:line="240" w:lineRule="auto"/>
      </w:pPr>
    </w:p>
    <w:p w:rsidR="00A41068" w:rsidRPr="00A41068" w:rsidRDefault="00A41068" w:rsidP="0083268D">
      <w:pPr>
        <w:spacing w:after="0" w:line="240" w:lineRule="auto"/>
        <w:rPr>
          <w:b/>
        </w:rPr>
      </w:pPr>
      <w:r w:rsidRPr="00A41068">
        <w:rPr>
          <w:b/>
        </w:rPr>
        <w:t>HMRC</w:t>
      </w:r>
      <w:r w:rsidR="009C3C2D">
        <w:rPr>
          <w:b/>
        </w:rPr>
        <w:t xml:space="preserve"> – UNDER PRACTITIONER</w:t>
      </w:r>
    </w:p>
    <w:p w:rsidR="0018478A" w:rsidRDefault="0018478A" w:rsidP="0083268D">
      <w:pPr>
        <w:spacing w:after="0" w:line="240" w:lineRule="auto"/>
      </w:pPr>
      <w:r>
        <w:t xml:space="preserve">GG USER ID: </w:t>
      </w:r>
      <w:r w:rsidR="00BB6CE7">
        <w:t>567652778268</w:t>
      </w:r>
    </w:p>
    <w:p w:rsidR="0018478A" w:rsidRDefault="00BB6CE7" w:rsidP="0083268D">
      <w:pPr>
        <w:spacing w:after="0" w:line="240" w:lineRule="auto"/>
      </w:pPr>
      <w:r>
        <w:t xml:space="preserve">AT: </w:t>
      </w:r>
      <w:r w:rsidR="009C3C2D">
        <w:t>PP935557979</w:t>
      </w:r>
    </w:p>
    <w:p w:rsidR="0018478A" w:rsidRDefault="0018478A" w:rsidP="0083268D">
      <w:pPr>
        <w:spacing w:after="0" w:line="240" w:lineRule="auto"/>
      </w:pPr>
      <w:r>
        <w:t xml:space="preserve">ADMIN ID: </w:t>
      </w:r>
      <w:r w:rsidR="00BB6CE7">
        <w:t>A0128626</w:t>
      </w:r>
    </w:p>
    <w:p w:rsidR="0018478A" w:rsidRDefault="0018478A" w:rsidP="0083268D">
      <w:pPr>
        <w:spacing w:after="0" w:line="240" w:lineRule="auto"/>
      </w:pPr>
      <w:r>
        <w:t xml:space="preserve">PSTR: </w:t>
      </w:r>
      <w:r w:rsidR="00BB6CE7">
        <w:t>00789880RY</w:t>
      </w:r>
    </w:p>
    <w:p w:rsidR="0083268D" w:rsidRDefault="0083268D" w:rsidP="0083268D">
      <w:pPr>
        <w:spacing w:after="0" w:line="240" w:lineRule="auto"/>
      </w:pPr>
    </w:p>
    <w:p w:rsidR="00A41068" w:rsidRPr="00A41068" w:rsidRDefault="00A41068" w:rsidP="0083268D">
      <w:pPr>
        <w:spacing w:after="0" w:line="240" w:lineRule="auto"/>
        <w:rPr>
          <w:b/>
        </w:rPr>
      </w:pPr>
      <w:r w:rsidRPr="00A41068">
        <w:rPr>
          <w:b/>
        </w:rPr>
        <w:t>MOVEMENT OF FUNDS</w:t>
      </w:r>
    </w:p>
    <w:p w:rsidR="0083268D" w:rsidRDefault="0083268D" w:rsidP="0083268D">
      <w:pPr>
        <w:spacing w:after="0" w:line="240" w:lineRule="auto"/>
      </w:pPr>
      <w:r>
        <w:t>ORIGINAL TRANSFER IN VALUE:</w:t>
      </w:r>
      <w:r w:rsidR="009C3C2D">
        <w:t xml:space="preserve"> €486,922</w:t>
      </w:r>
    </w:p>
    <w:p w:rsidR="00BB6CE7" w:rsidRDefault="00BB6CE7" w:rsidP="0083268D">
      <w:pPr>
        <w:spacing w:after="0" w:line="240" w:lineRule="auto"/>
      </w:pPr>
      <w:r>
        <w:t>ZURICH FOR WILLIAM BROWNE €172,679.98 ON 3/9/2013</w:t>
      </w:r>
      <w:r w:rsidR="009C3C2D">
        <w:t xml:space="preserve"> + €70,864.93</w:t>
      </w:r>
    </w:p>
    <w:p w:rsidR="00BB6CE7" w:rsidRDefault="00BB6CE7" w:rsidP="0083268D">
      <w:pPr>
        <w:spacing w:after="0" w:line="240" w:lineRule="auto"/>
      </w:pPr>
      <w:r>
        <w:t>ZURICH FOR ADRIAN CRONIN €172,708.11 ON 3/9/2013</w:t>
      </w:r>
      <w:r w:rsidR="009C3C2D">
        <w:t xml:space="preserve"> + €70,669.58</w:t>
      </w:r>
    </w:p>
    <w:p w:rsidR="0083268D" w:rsidRDefault="0083268D" w:rsidP="0083268D">
      <w:pPr>
        <w:spacing w:after="0" w:line="240" w:lineRule="auto"/>
      </w:pPr>
      <w:r>
        <w:t>FEES DEDUCTED</w:t>
      </w:r>
    </w:p>
    <w:p w:rsidR="0083268D" w:rsidRDefault="009C3C2D" w:rsidP="0083268D">
      <w:pPr>
        <w:spacing w:after="0" w:line="240" w:lineRule="auto"/>
      </w:pPr>
      <w:r>
        <w:t xml:space="preserve">€22,049.88 / </w:t>
      </w:r>
      <w:r w:rsidR="005476FF">
        <w:t>£18,687.27 ON 7 OCT</w:t>
      </w:r>
      <w:r w:rsidR="0083268D">
        <w:t xml:space="preserve"> 2013 TO TAM / BESPOKE</w:t>
      </w:r>
    </w:p>
    <w:p w:rsidR="009767C3" w:rsidRDefault="009767C3" w:rsidP="0083268D">
      <w:pPr>
        <w:spacing w:after="0" w:line="240" w:lineRule="auto"/>
      </w:pPr>
      <w:r>
        <w:t>£9,486.16 settled on 24/4/2015 by bank transfer</w:t>
      </w:r>
    </w:p>
    <w:p w:rsidR="003D3BA3" w:rsidRDefault="003D3BA3" w:rsidP="00036566">
      <w:pPr>
        <w:spacing w:after="0" w:line="240" w:lineRule="auto"/>
      </w:pPr>
    </w:p>
    <w:p w:rsidR="00E149E7" w:rsidRDefault="00E149E7" w:rsidP="0083268D">
      <w:pPr>
        <w:spacing w:after="0" w:line="240" w:lineRule="auto"/>
      </w:pPr>
    </w:p>
    <w:sectPr w:rsidR="00E149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9E7"/>
    <w:rsid w:val="00036566"/>
    <w:rsid w:val="00064C3E"/>
    <w:rsid w:val="000D0B7E"/>
    <w:rsid w:val="0018478A"/>
    <w:rsid w:val="001C21CA"/>
    <w:rsid w:val="003B1625"/>
    <w:rsid w:val="003D3BA3"/>
    <w:rsid w:val="005476FF"/>
    <w:rsid w:val="007007E4"/>
    <w:rsid w:val="0083268D"/>
    <w:rsid w:val="009767C3"/>
    <w:rsid w:val="009C3C2D"/>
    <w:rsid w:val="00A41068"/>
    <w:rsid w:val="00BB6CE7"/>
    <w:rsid w:val="00DC45F6"/>
    <w:rsid w:val="00E149E7"/>
    <w:rsid w:val="00ED2A52"/>
    <w:rsid w:val="00F3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DF37E-D8FD-4F90-8ECB-82FE1B89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162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0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</dc:creator>
  <cp:keywords/>
  <dc:description/>
  <cp:lastModifiedBy>Stacy</cp:lastModifiedBy>
  <cp:revision>2</cp:revision>
  <cp:lastPrinted>2017-03-03T14:18:00Z</cp:lastPrinted>
  <dcterms:created xsi:type="dcterms:W3CDTF">2017-03-06T14:49:00Z</dcterms:created>
  <dcterms:modified xsi:type="dcterms:W3CDTF">2017-03-06T14:49:00Z</dcterms:modified>
</cp:coreProperties>
</file>