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r w:rsidR="002A5A89" w:rsidRPr="002A5A89">
        <w:rPr>
          <w:rFonts w:ascii="Arial" w:hAnsi="Arial" w:cs="Arial"/>
        </w:rPr>
        <w:t>Microdrive Consulting Ltd Pension Scheme</w:t>
      </w:r>
      <w:bookmarkStart w:id="1" w:name="_GoBack"/>
      <w:bookmarkEnd w:id="1"/>
    </w:p>
    <w:p w:rsidR="00166447" w:rsidRPr="001374E4" w:rsidRDefault="00166447">
      <w:pPr>
        <w:rPr>
          <w:rFonts w:ascii="Arial" w:hAnsi="Arial" w:cs="Arial"/>
        </w:rPr>
      </w:pPr>
      <w:r>
        <w:rPr>
          <w:rFonts w:ascii="Arial" w:hAnsi="Arial" w:cs="Arial"/>
        </w:rPr>
        <w:t xml:space="preserve">Date: </w:t>
      </w:r>
    </w:p>
    <w:p w:rsidR="004531A9" w:rsidRPr="001374E4" w:rsidRDefault="004531A9">
      <w:pPr>
        <w:rPr>
          <w:rFonts w:ascii="Arial" w:hAnsi="Arial" w:cs="Arial"/>
          <w:b/>
        </w:rPr>
      </w:pPr>
      <w:r w:rsidRPr="001374E4">
        <w:rPr>
          <w:rFonts w:ascii="Arial" w:hAnsi="Arial" w:cs="Arial"/>
          <w:b/>
        </w:rPr>
        <w:t>Background</w:t>
      </w:r>
    </w:p>
    <w:p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rsidR="004531A9" w:rsidRPr="001374E4" w:rsidRDefault="004531A9">
      <w:pPr>
        <w:rPr>
          <w:rFonts w:ascii="Arial" w:hAnsi="Arial" w:cs="Arial"/>
          <w:b/>
        </w:rPr>
      </w:pPr>
      <w:r w:rsidRPr="001374E4">
        <w:rPr>
          <w:rFonts w:ascii="Arial" w:hAnsi="Arial" w:cs="Arial"/>
          <w:b/>
        </w:rPr>
        <w:t>Resolution</w:t>
      </w:r>
    </w:p>
    <w:p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rsidR="0096638C" w:rsidRDefault="0096638C">
      <w:pPr>
        <w:rPr>
          <w:rFonts w:ascii="Arial" w:hAnsi="Arial" w:cs="Arial"/>
        </w:rPr>
      </w:pPr>
      <w:r w:rsidRPr="001374E4">
        <w:rPr>
          <w:rFonts w:ascii="Arial" w:hAnsi="Arial" w:cs="Arial"/>
        </w:rPr>
        <w:t>Signed:</w:t>
      </w:r>
    </w:p>
    <w:p w:rsidR="002A5A89" w:rsidRDefault="002A5A89">
      <w:pPr>
        <w:rPr>
          <w:rFonts w:ascii="Arial" w:hAnsi="Arial" w:cs="Arial"/>
        </w:rPr>
      </w:pPr>
    </w:p>
    <w:bookmarkEnd w:id="0"/>
    <w:p w:rsidR="002A5A89" w:rsidRDefault="002A5A89" w:rsidP="002A5A89">
      <w:pPr>
        <w:spacing w:line="480" w:lineRule="auto"/>
        <w:rPr>
          <w:rFonts w:ascii="Arial" w:hAnsi="Arial" w:cs="Arial"/>
          <w:b/>
          <w:sz w:val="21"/>
          <w:szCs w:val="21"/>
        </w:rPr>
      </w:pPr>
      <w:r>
        <w:rPr>
          <w:rFonts w:ascii="Arial" w:hAnsi="Arial" w:cs="Arial"/>
          <w:shd w:val="clear" w:color="auto" w:fill="FFFFFF"/>
        </w:rPr>
        <w:t xml:space="preserve">            </w:t>
      </w:r>
      <w:r>
        <w:rPr>
          <w:rFonts w:ascii="Arial" w:hAnsi="Arial" w:cs="Arial"/>
          <w:shd w:val="clear" w:color="auto" w:fill="FFFFFF"/>
        </w:rPr>
        <w:tab/>
        <w:t xml:space="preserve">________________________________________  </w:t>
      </w:r>
      <w:r>
        <w:rPr>
          <w:rFonts w:ascii="Arial" w:hAnsi="Arial" w:cs="Arial"/>
          <w:shd w:val="clear" w:color="auto" w:fill="FFFFFF"/>
        </w:rPr>
        <w:tab/>
        <w:t>(Signature)</w:t>
      </w:r>
      <w:r>
        <w:rPr>
          <w:rFonts w:ascii="Arial" w:hAnsi="Arial" w:cs="Arial"/>
          <w:shd w:val="clear" w:color="auto" w:fill="FFFFFF"/>
        </w:rPr>
        <w:br/>
      </w:r>
      <w:r>
        <w:rPr>
          <w:rFonts w:ascii="Arial" w:hAnsi="Arial" w:cs="Arial"/>
          <w:b/>
          <w:sz w:val="21"/>
          <w:szCs w:val="21"/>
        </w:rPr>
        <w:tab/>
      </w:r>
      <w:r>
        <w:rPr>
          <w:rFonts w:ascii="Arial" w:hAnsi="Arial" w:cs="Arial"/>
          <w:b/>
          <w:sz w:val="21"/>
          <w:szCs w:val="21"/>
        </w:rPr>
        <w:tab/>
        <w:t>John Stephen Maddison</w:t>
      </w:r>
    </w:p>
    <w:p w:rsidR="002A5A89" w:rsidRDefault="002A5A89" w:rsidP="002A5A89">
      <w:pPr>
        <w:spacing w:line="480" w:lineRule="auto"/>
        <w:rPr>
          <w:rFonts w:ascii="Helvetica" w:hAnsi="Helvetica"/>
          <w:b/>
          <w:sz w:val="21"/>
          <w:szCs w:val="21"/>
        </w:rPr>
      </w:pPr>
    </w:p>
    <w:p w:rsidR="0014109A" w:rsidRPr="002A5A89" w:rsidRDefault="002A5A89" w:rsidP="0014109A">
      <w:pPr>
        <w:spacing w:line="480" w:lineRule="auto"/>
        <w:rPr>
          <w:rFonts w:ascii="Arial" w:hAnsi="Arial" w:cs="Arial"/>
        </w:rPr>
      </w:pPr>
      <w:r>
        <w:rPr>
          <w:rFonts w:ascii="Arial" w:hAnsi="Arial" w:cs="Arial"/>
          <w:shd w:val="clear" w:color="auto" w:fill="FFFFFF"/>
        </w:rPr>
        <w:t xml:space="preserve">            </w:t>
      </w:r>
      <w:r>
        <w:rPr>
          <w:rFonts w:ascii="Arial" w:hAnsi="Arial" w:cs="Arial"/>
          <w:shd w:val="clear" w:color="auto" w:fill="FFFFFF"/>
        </w:rPr>
        <w:tab/>
        <w:t xml:space="preserve">________________________________________  </w:t>
      </w:r>
      <w:r>
        <w:rPr>
          <w:rFonts w:ascii="Arial" w:hAnsi="Arial" w:cs="Arial"/>
          <w:shd w:val="clear" w:color="auto" w:fill="FFFFFF"/>
        </w:rPr>
        <w:tab/>
        <w:t>(Signature)</w:t>
      </w:r>
      <w:r>
        <w:rPr>
          <w:rFonts w:ascii="Arial" w:hAnsi="Arial" w:cs="Arial"/>
          <w:shd w:val="clear" w:color="auto" w:fill="FFFFFF"/>
        </w:rPr>
        <w:br/>
      </w:r>
      <w:r>
        <w:tab/>
      </w:r>
      <w:r>
        <w:tab/>
      </w:r>
      <w:r>
        <w:rPr>
          <w:rFonts w:ascii="Arial" w:hAnsi="Arial" w:cs="Arial"/>
          <w:b/>
        </w:rPr>
        <w:t xml:space="preserve">Ying </w:t>
      </w:r>
      <w:proofErr w:type="spellStart"/>
      <w:r>
        <w:rPr>
          <w:rFonts w:ascii="Arial" w:hAnsi="Arial" w:cs="Arial"/>
          <w:b/>
        </w:rPr>
        <w:t>Xu</w:t>
      </w:r>
      <w:proofErr w:type="spellEnd"/>
      <w:r w:rsidR="0014109A">
        <w:rPr>
          <w:rFonts w:ascii="Arial" w:hAnsi="Arial" w:cs="Arial"/>
          <w:shd w:val="clear" w:color="auto" w:fill="FFFFFF"/>
        </w:rPr>
        <w:br/>
      </w:r>
    </w:p>
    <w:p w:rsidR="000422D2" w:rsidRDefault="000422D2" w:rsidP="007223AD">
      <w:pPr>
        <w:spacing w:line="480" w:lineRule="auto"/>
        <w:rPr>
          <w:rFonts w:ascii="Arial" w:hAnsi="Arial" w:cs="Arial"/>
          <w:shd w:val="clear" w:color="auto" w:fill="FFFFFF"/>
        </w:rPr>
      </w:pPr>
    </w:p>
    <w:sectPr w:rsidR="00042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A9"/>
    <w:rsid w:val="00003E10"/>
    <w:rsid w:val="000422D2"/>
    <w:rsid w:val="000D6D92"/>
    <w:rsid w:val="000F2300"/>
    <w:rsid w:val="001374E4"/>
    <w:rsid w:val="0014109A"/>
    <w:rsid w:val="00166447"/>
    <w:rsid w:val="00187197"/>
    <w:rsid w:val="001A55AB"/>
    <w:rsid w:val="0024469B"/>
    <w:rsid w:val="002507B1"/>
    <w:rsid w:val="002A5A89"/>
    <w:rsid w:val="0034117D"/>
    <w:rsid w:val="00422158"/>
    <w:rsid w:val="004531A9"/>
    <w:rsid w:val="00457183"/>
    <w:rsid w:val="004E35D5"/>
    <w:rsid w:val="004F779B"/>
    <w:rsid w:val="005138EC"/>
    <w:rsid w:val="00690B07"/>
    <w:rsid w:val="00693676"/>
    <w:rsid w:val="007223AD"/>
    <w:rsid w:val="00773B6D"/>
    <w:rsid w:val="007D44B0"/>
    <w:rsid w:val="0096638C"/>
    <w:rsid w:val="00997070"/>
    <w:rsid w:val="00A077F3"/>
    <w:rsid w:val="00A66BAC"/>
    <w:rsid w:val="00AE572D"/>
    <w:rsid w:val="00AF55B3"/>
    <w:rsid w:val="00B33A28"/>
    <w:rsid w:val="00BA7862"/>
    <w:rsid w:val="00C22735"/>
    <w:rsid w:val="00F03216"/>
    <w:rsid w:val="00F97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12273-BFF8-4CE6-BA6B-7E7E930E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88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User</cp:lastModifiedBy>
  <cp:revision>12</cp:revision>
  <cp:lastPrinted>2017-11-07T11:11:00Z</cp:lastPrinted>
  <dcterms:created xsi:type="dcterms:W3CDTF">2017-11-22T14:18:00Z</dcterms:created>
  <dcterms:modified xsi:type="dcterms:W3CDTF">2017-11-23T15:27:00Z</dcterms:modified>
</cp:coreProperties>
</file>