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Millstone Executive Pension</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MILLSTONE CONSTRUCTION &amp; ELECTRICAL (WALES) LIMITED </w:t>
      </w:r>
      <w:r w:rsidDel="00000000" w:rsidR="00000000" w:rsidRPr="00000000">
        <w:rPr>
          <w:rFonts w:ascii="Times New Roman" w:cs="Times New Roman" w:eastAsia="Times New Roman" w:hAnsi="Times New Roman"/>
          <w:color w:val="000000"/>
          <w:sz w:val="24"/>
          <w:szCs w:val="24"/>
          <w:rtl w:val="0"/>
        </w:rPr>
        <w:t xml:space="preserve">(Company No 04774361) whose registered office is situated at Brynna Mill, Brynna, Pontyclun, Mid Glamorgan, CF72 9QP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 and</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Stephen John Howells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Brynna Mill, Church Street, Brynna, Pontyclun, CF72 9QP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Steven Dicks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Oakland House, New Road, Tondu, CF32 0EH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Stuart Glenn Pearson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Caer Gymrig Farm, Maesteg, Mid Glamorgan, CF34 0JD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3">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b w:val="1"/>
          <w:sz w:val="24"/>
          <w:szCs w:val="24"/>
          <w:rtl w:val="0"/>
        </w:rPr>
        <w:t xml:space="preserve">Millstone Executive Pension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was established by a Trust Deed dated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April 2014 and is currently governed by a Trust Deed Adopting Replacement Provisions dated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December 2015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Trustees are the current member trustees of the Scheme.</w:t>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and the Trustees are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B">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dated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April 2014 and a Trust Deed Adopting Replacement Provisions dated 3rd December 2015</w:t>
      </w:r>
    </w:p>
    <w:p w:rsidR="00000000" w:rsidDel="00000000" w:rsidP="00000000" w:rsidRDefault="00000000" w:rsidRPr="00000000" w14:paraId="00000042">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3">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4">
      <w:pPr>
        <w:spacing w:before="122" w:lineRule="auto"/>
        <w:ind w:left="1560" w:right="-567"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Millstone Executive Pension</w:t>
      </w:r>
    </w:p>
    <w:p w:rsidR="00000000" w:rsidDel="00000000" w:rsidP="00000000" w:rsidRDefault="00000000" w:rsidRPr="00000000" w14:paraId="00000045">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9">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B">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D">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F">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51">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3">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7">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9">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B">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spacing w:before="7"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with the consent of the Trustees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MILLSTONE CONSTRUCTION (WALES)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A">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B">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C">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p w:rsidR="00000000" w:rsidDel="00000000" w:rsidP="00000000" w:rsidRDefault="00000000" w:rsidRPr="00000000" w14:paraId="0000007D">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3">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ind w:left="14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Stephen John Howells</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87">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88">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89">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8E">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8F">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ind w:left="14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Steven Dicks</w:t>
      </w:r>
      <w:r w:rsidDel="00000000" w:rsidR="00000000" w:rsidRPr="00000000">
        <w:rPr>
          <w:rtl w:val="0"/>
        </w:rPr>
      </w:r>
    </w:p>
    <w:p w:rsidR="00000000" w:rsidDel="00000000" w:rsidP="00000000" w:rsidRDefault="00000000" w:rsidRPr="00000000" w14:paraId="00000091">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93">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94">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95">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14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left="14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w:t>
        <w:tab/>
        <w:br w:type="textWrapping"/>
      </w:r>
      <w:r w:rsidDel="00000000" w:rsidR="00000000" w:rsidRPr="00000000">
        <w:rPr>
          <w:rtl w:val="0"/>
        </w:rPr>
      </w:r>
    </w:p>
    <w:p w:rsidR="00000000" w:rsidDel="00000000" w:rsidP="00000000" w:rsidRDefault="00000000" w:rsidRPr="00000000" w14:paraId="0000009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p w:rsidR="00000000" w:rsidDel="00000000" w:rsidP="00000000" w:rsidRDefault="00000000" w:rsidRPr="00000000" w14:paraId="0000009A">
      <w:pPr>
        <w:ind w:left="14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ind w:left="14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Stuart Glenn Pearson</w:t>
      </w:r>
      <w:r w:rsidDel="00000000" w:rsidR="00000000" w:rsidRPr="00000000">
        <w:rPr>
          <w:rtl w:val="0"/>
        </w:rPr>
      </w:r>
    </w:p>
    <w:p w:rsidR="00000000" w:rsidDel="00000000" w:rsidP="00000000" w:rsidRDefault="00000000" w:rsidRPr="00000000" w14:paraId="0000009C">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Witness</w:t>
        <w:tab/>
        <w:t xml:space="preserve">Signature:</w:t>
      </w:r>
    </w:p>
    <w:p w:rsidR="00000000" w:rsidDel="00000000" w:rsidP="00000000" w:rsidRDefault="00000000" w:rsidRPr="00000000" w14:paraId="0000009E">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Name</w:t>
        <w:tab/>
        <w:t xml:space="preserve">:</w:t>
      </w:r>
    </w:p>
    <w:p w:rsidR="00000000" w:rsidDel="00000000" w:rsidP="00000000" w:rsidRDefault="00000000" w:rsidRPr="00000000" w14:paraId="0000009F">
      <w:pPr>
        <w:keepLines w:val="1"/>
        <w:tabs>
          <w:tab w:val="left" w:pos="1260"/>
          <w:tab w:val="left" w:pos="2160"/>
          <w:tab w:val="left" w:pos="5940"/>
        </w:tabs>
        <w:spacing w:line="300" w:lineRule="auto"/>
        <w:ind w:left="142" w:right="45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Address</w:t>
        <w:tab/>
        <w:t xml:space="preserve">:</w:t>
      </w:r>
    </w:p>
    <w:p w:rsidR="00000000" w:rsidDel="00000000" w:rsidP="00000000" w:rsidRDefault="00000000" w:rsidRPr="00000000" w14:paraId="000000A0">
      <w:pPr>
        <w:ind w:left="142"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rsid w:val="00247E5E"/>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u0ads2g+tmYLYUvVvBqLOJIEA==">AMUW2mWvFLEsZJWVIdtdod3KOzW+G9Qp2WQupOD5uUl7ZBup70DvOXm2WK/tX/6tuo5a+9OVvvsUqSXLzfvhDrw+NoEBzkLZjVgujKdUwNg2fQsJJjCD8V6xTxCNMzKaXgG9GfKkeh+6HKLuc3PXwtiTeQYr40neRw==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2021-08-10T10:52:00Z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