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49" w:rsidRPr="00FD64B9" w:rsidRDefault="00552149" w:rsidP="00532AA3">
      <w:pPr>
        <w:pStyle w:val="Default"/>
        <w:framePr w:w="12785" w:wrap="auto" w:vAnchor="page" w:hAnchor="page" w:x="101" w:y="1"/>
        <w:rPr>
          <w:rFonts w:ascii="Calibri" w:hAnsi="Calibri" w:cs="Times New Roman"/>
          <w:sz w:val="23"/>
          <w:szCs w:val="23"/>
        </w:rPr>
      </w:pPr>
    </w:p>
    <w:tbl>
      <w:tblPr>
        <w:tblW w:w="0" w:type="auto"/>
        <w:tblLayout w:type="fixed"/>
        <w:tblLook w:val="04A0"/>
      </w:tblPr>
      <w:tblGrid>
        <w:gridCol w:w="5070"/>
        <w:gridCol w:w="4110"/>
      </w:tblGrid>
      <w:tr w:rsidR="00552149" w:rsidRPr="006F5612" w:rsidTr="006F5612">
        <w:tc>
          <w:tcPr>
            <w:tcW w:w="5070" w:type="dxa"/>
          </w:tcPr>
          <w:p w:rsidR="00552149" w:rsidRPr="006F5612" w:rsidRDefault="00734B5D" w:rsidP="006F5612">
            <w:pPr>
              <w:spacing w:after="0" w:line="240" w:lineRule="auto"/>
              <w:ind w:left="-283"/>
              <w:jc w:val="center"/>
              <w:rPr>
                <w:rStyle w:val="SubtleEmphasis"/>
                <w:b/>
                <w:i w:val="0"/>
                <w:color w:val="000000"/>
                <w:sz w:val="23"/>
                <w:szCs w:val="23"/>
              </w:rPr>
            </w:pPr>
            <w:r>
              <w:rPr>
                <w:noProof/>
                <w:sz w:val="23"/>
                <w:szCs w:val="23"/>
              </w:rPr>
              <w:drawing>
                <wp:inline distT="0" distB="0" distL="0" distR="0">
                  <wp:extent cx="3267075" cy="971550"/>
                  <wp:effectExtent l="19050" t="0" r="9525" b="0"/>
                  <wp:docPr id="1" name="Picture 3" descr="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Pension Practitioner - Logo.jpg"/>
                          <pic:cNvPicPr>
                            <a:picLocks noChangeAspect="1" noChangeArrowheads="1"/>
                          </pic:cNvPicPr>
                        </pic:nvPicPr>
                        <pic:blipFill>
                          <a:blip r:embed="rId8" cstate="print"/>
                          <a:srcRect/>
                          <a:stretch>
                            <a:fillRect/>
                          </a:stretch>
                        </pic:blipFill>
                        <pic:spPr bwMode="auto">
                          <a:xfrm>
                            <a:off x="0" y="0"/>
                            <a:ext cx="3267075" cy="971550"/>
                          </a:xfrm>
                          <a:prstGeom prst="rect">
                            <a:avLst/>
                          </a:prstGeom>
                          <a:noFill/>
                          <a:ln w="9525">
                            <a:noFill/>
                            <a:miter lim="800000"/>
                            <a:headEnd/>
                            <a:tailEnd/>
                          </a:ln>
                        </pic:spPr>
                      </pic:pic>
                    </a:graphicData>
                  </a:graphic>
                </wp:inline>
              </w:drawing>
            </w:r>
          </w:p>
        </w:tc>
        <w:tc>
          <w:tcPr>
            <w:tcW w:w="4110" w:type="dxa"/>
          </w:tcPr>
          <w:p w:rsidR="00552149" w:rsidRPr="006F5612" w:rsidRDefault="00552149" w:rsidP="006F5612">
            <w:pPr>
              <w:spacing w:after="0" w:line="240" w:lineRule="auto"/>
              <w:ind w:left="-283"/>
              <w:jc w:val="right"/>
            </w:pPr>
            <w:r w:rsidRPr="006F5612">
              <w:br/>
            </w:r>
            <w:r w:rsidRPr="006F5612">
              <w:br/>
              <w:t>Tel: 0800 634 4862</w:t>
            </w:r>
            <w:r w:rsidRPr="006F5612">
              <w:br/>
              <w:t>Fax: 020 8711 2522</w:t>
            </w:r>
            <w:r w:rsidRPr="006F5612">
              <w:br/>
              <w:t>Email: info@pensionpractitioner.com</w:t>
            </w:r>
          </w:p>
        </w:tc>
      </w:tr>
    </w:tbl>
    <w:p w:rsidR="0083695B" w:rsidRDefault="00552149" w:rsidP="0083695B">
      <w:pPr>
        <w:pStyle w:val="Default"/>
        <w:rPr>
          <w:sz w:val="23"/>
          <w:szCs w:val="23"/>
        </w:rPr>
      </w:pPr>
      <w:r w:rsidRPr="00FD64B9">
        <w:rPr>
          <w:sz w:val="23"/>
          <w:szCs w:val="23"/>
        </w:rPr>
        <w:tab/>
      </w:r>
      <w:r w:rsidRPr="00FD64B9">
        <w:rPr>
          <w:sz w:val="23"/>
          <w:szCs w:val="23"/>
        </w:rPr>
        <w:tab/>
      </w:r>
      <w:r w:rsidR="0083695B">
        <w:rPr>
          <w:sz w:val="23"/>
          <w:szCs w:val="23"/>
        </w:rPr>
        <w:t xml:space="preserve">                       </w:t>
      </w:r>
    </w:p>
    <w:p w:rsidR="00671490" w:rsidRPr="00671490" w:rsidRDefault="00671490" w:rsidP="00671490">
      <w:pPr>
        <w:spacing w:after="0" w:line="240" w:lineRule="auto"/>
        <w:rPr>
          <w:rFonts w:asciiTheme="majorHAnsi" w:hAnsiTheme="majorHAnsi"/>
          <w:sz w:val="23"/>
          <w:szCs w:val="23"/>
        </w:rPr>
      </w:pPr>
      <w:r w:rsidRPr="00671490">
        <w:rPr>
          <w:rFonts w:asciiTheme="majorHAnsi" w:hAnsiTheme="majorHAnsi"/>
          <w:sz w:val="23"/>
          <w:szCs w:val="23"/>
        </w:rPr>
        <w:t xml:space="preserve">PRIVATE &amp; CONFIDENTIAL </w:t>
      </w:r>
      <w:r w:rsidRPr="00671490">
        <w:rPr>
          <w:rFonts w:asciiTheme="majorHAnsi" w:hAnsiTheme="majorHAnsi"/>
          <w:sz w:val="23"/>
          <w:szCs w:val="23"/>
        </w:rPr>
        <w:br/>
        <w:t>Mr M Mehta</w:t>
      </w:r>
    </w:p>
    <w:p w:rsidR="00671490" w:rsidRPr="00671490" w:rsidRDefault="00671490" w:rsidP="00671490">
      <w:pPr>
        <w:spacing w:after="0" w:line="240" w:lineRule="auto"/>
        <w:rPr>
          <w:rFonts w:asciiTheme="majorHAnsi" w:hAnsiTheme="majorHAnsi"/>
          <w:sz w:val="23"/>
          <w:szCs w:val="23"/>
        </w:rPr>
      </w:pPr>
      <w:proofErr w:type="spellStart"/>
      <w:r w:rsidRPr="00671490">
        <w:rPr>
          <w:rFonts w:asciiTheme="majorHAnsi" w:hAnsiTheme="majorHAnsi"/>
          <w:sz w:val="23"/>
          <w:szCs w:val="23"/>
        </w:rPr>
        <w:t>Kearsley</w:t>
      </w:r>
      <w:proofErr w:type="spellEnd"/>
      <w:r w:rsidRPr="00671490">
        <w:rPr>
          <w:rFonts w:asciiTheme="majorHAnsi" w:hAnsiTheme="majorHAnsi"/>
          <w:sz w:val="23"/>
          <w:szCs w:val="23"/>
        </w:rPr>
        <w:t xml:space="preserve"> Airways Limited</w:t>
      </w:r>
    </w:p>
    <w:p w:rsidR="00671490" w:rsidRPr="00671490" w:rsidRDefault="00671490" w:rsidP="00671490">
      <w:pPr>
        <w:spacing w:after="0" w:line="240" w:lineRule="auto"/>
        <w:rPr>
          <w:rFonts w:asciiTheme="majorHAnsi" w:hAnsiTheme="majorHAnsi"/>
          <w:color w:val="000000"/>
          <w:sz w:val="23"/>
          <w:szCs w:val="23"/>
        </w:rPr>
      </w:pPr>
      <w:r w:rsidRPr="00671490">
        <w:rPr>
          <w:rFonts w:asciiTheme="majorHAnsi" w:hAnsiTheme="majorHAnsi"/>
          <w:color w:val="000000"/>
          <w:sz w:val="23"/>
          <w:szCs w:val="23"/>
        </w:rPr>
        <w:t>Temple Gardens</w:t>
      </w:r>
    </w:p>
    <w:p w:rsidR="00671490" w:rsidRPr="00671490" w:rsidRDefault="00671490" w:rsidP="00671490">
      <w:pPr>
        <w:spacing w:after="0" w:line="240" w:lineRule="auto"/>
        <w:rPr>
          <w:rFonts w:asciiTheme="majorHAnsi" w:hAnsiTheme="majorHAnsi"/>
          <w:color w:val="000000"/>
          <w:sz w:val="23"/>
          <w:szCs w:val="23"/>
        </w:rPr>
      </w:pPr>
      <w:r w:rsidRPr="00671490">
        <w:rPr>
          <w:rFonts w:asciiTheme="majorHAnsi" w:hAnsiTheme="majorHAnsi"/>
          <w:color w:val="000000"/>
          <w:sz w:val="23"/>
          <w:szCs w:val="23"/>
        </w:rPr>
        <w:t>London</w:t>
      </w:r>
    </w:p>
    <w:p w:rsidR="00671490" w:rsidRPr="00671490" w:rsidRDefault="00671490" w:rsidP="00671490">
      <w:pPr>
        <w:spacing w:after="0" w:line="240" w:lineRule="auto"/>
        <w:rPr>
          <w:rFonts w:asciiTheme="majorHAnsi" w:hAnsiTheme="majorHAnsi"/>
          <w:sz w:val="23"/>
          <w:szCs w:val="23"/>
        </w:rPr>
      </w:pPr>
      <w:r w:rsidRPr="00671490">
        <w:rPr>
          <w:rFonts w:asciiTheme="majorHAnsi" w:hAnsiTheme="majorHAnsi"/>
          <w:color w:val="000000"/>
          <w:sz w:val="23"/>
          <w:szCs w:val="23"/>
        </w:rPr>
        <w:t>NW11 0LL</w:t>
      </w:r>
    </w:p>
    <w:p w:rsidR="00671490" w:rsidRPr="00671490" w:rsidRDefault="00671490" w:rsidP="00671490">
      <w:pPr>
        <w:spacing w:after="0" w:line="240" w:lineRule="auto"/>
        <w:rPr>
          <w:rFonts w:asciiTheme="majorHAnsi" w:hAnsiTheme="majorHAnsi"/>
          <w:sz w:val="23"/>
          <w:szCs w:val="23"/>
        </w:rPr>
      </w:pPr>
    </w:p>
    <w:p w:rsidR="00671490" w:rsidRPr="00671490" w:rsidRDefault="00671490" w:rsidP="00671490">
      <w:pPr>
        <w:spacing w:after="0" w:line="240" w:lineRule="auto"/>
        <w:jc w:val="right"/>
        <w:rPr>
          <w:rFonts w:asciiTheme="majorHAnsi" w:hAnsiTheme="majorHAnsi"/>
          <w:sz w:val="23"/>
          <w:szCs w:val="23"/>
        </w:rPr>
      </w:pPr>
      <w:r w:rsidRPr="00671490">
        <w:rPr>
          <w:rFonts w:asciiTheme="majorHAnsi" w:hAnsiTheme="majorHAnsi"/>
          <w:b/>
          <w:bCs/>
          <w:sz w:val="23"/>
          <w:szCs w:val="23"/>
        </w:rPr>
        <w:tab/>
      </w:r>
      <w:r w:rsidRPr="00671490">
        <w:rPr>
          <w:rFonts w:asciiTheme="majorHAnsi" w:hAnsiTheme="majorHAnsi"/>
          <w:b/>
          <w:bCs/>
          <w:sz w:val="23"/>
          <w:szCs w:val="23"/>
        </w:rPr>
        <w:tab/>
      </w:r>
      <w:r w:rsidRPr="00671490">
        <w:rPr>
          <w:rFonts w:asciiTheme="majorHAnsi" w:hAnsiTheme="majorHAnsi"/>
          <w:b/>
          <w:bCs/>
          <w:sz w:val="23"/>
          <w:szCs w:val="23"/>
        </w:rPr>
        <w:tab/>
      </w:r>
      <w:r w:rsidRPr="00671490">
        <w:rPr>
          <w:rFonts w:asciiTheme="majorHAnsi" w:hAnsiTheme="majorHAnsi"/>
          <w:b/>
          <w:bCs/>
          <w:sz w:val="23"/>
          <w:szCs w:val="23"/>
        </w:rPr>
        <w:tab/>
      </w:r>
      <w:r w:rsidRPr="00671490">
        <w:rPr>
          <w:rFonts w:asciiTheme="majorHAnsi" w:hAnsiTheme="majorHAnsi"/>
          <w:b/>
          <w:bCs/>
          <w:sz w:val="23"/>
          <w:szCs w:val="23"/>
        </w:rPr>
        <w:tab/>
      </w:r>
      <w:r w:rsidRPr="00671490">
        <w:rPr>
          <w:rFonts w:asciiTheme="majorHAnsi" w:hAnsiTheme="majorHAnsi"/>
          <w:b/>
          <w:bCs/>
          <w:sz w:val="23"/>
          <w:szCs w:val="23"/>
        </w:rPr>
        <w:tab/>
      </w:r>
      <w:r w:rsidRPr="00671490">
        <w:rPr>
          <w:rFonts w:asciiTheme="majorHAnsi" w:hAnsiTheme="majorHAnsi"/>
          <w:b/>
          <w:bCs/>
          <w:sz w:val="23"/>
          <w:szCs w:val="23"/>
        </w:rPr>
        <w:tab/>
      </w:r>
      <w:r w:rsidRPr="00671490">
        <w:rPr>
          <w:rFonts w:asciiTheme="majorHAnsi" w:hAnsiTheme="majorHAnsi"/>
          <w:b/>
          <w:bCs/>
          <w:sz w:val="23"/>
          <w:szCs w:val="23"/>
        </w:rPr>
        <w:tab/>
      </w:r>
      <w:r w:rsidRPr="00671490">
        <w:rPr>
          <w:rFonts w:asciiTheme="majorHAnsi" w:hAnsiTheme="majorHAnsi"/>
          <w:b/>
          <w:bCs/>
          <w:sz w:val="23"/>
          <w:szCs w:val="23"/>
        </w:rPr>
        <w:tab/>
      </w:r>
      <w:r w:rsidRPr="00671490">
        <w:rPr>
          <w:rFonts w:asciiTheme="majorHAnsi" w:hAnsiTheme="majorHAnsi"/>
          <w:b/>
          <w:bCs/>
          <w:sz w:val="23"/>
          <w:szCs w:val="23"/>
        </w:rPr>
        <w:tab/>
      </w:r>
      <w:r w:rsidRPr="00671490">
        <w:rPr>
          <w:rFonts w:asciiTheme="majorHAnsi" w:hAnsiTheme="majorHAnsi"/>
          <w:sz w:val="23"/>
          <w:szCs w:val="23"/>
        </w:rPr>
        <w:t xml:space="preserve">14 October 2010  </w:t>
      </w:r>
    </w:p>
    <w:p w:rsidR="00671490" w:rsidRPr="00671490" w:rsidRDefault="00671490" w:rsidP="00671490">
      <w:pPr>
        <w:spacing w:after="0" w:line="240" w:lineRule="auto"/>
        <w:rPr>
          <w:rFonts w:asciiTheme="majorHAnsi" w:hAnsiTheme="majorHAnsi"/>
          <w:b/>
          <w:bCs/>
          <w:sz w:val="23"/>
          <w:szCs w:val="23"/>
        </w:rPr>
      </w:pPr>
    </w:p>
    <w:p w:rsidR="00671490" w:rsidRPr="00671490" w:rsidRDefault="00671490" w:rsidP="00671490">
      <w:pPr>
        <w:spacing w:after="0" w:line="240" w:lineRule="auto"/>
        <w:rPr>
          <w:rFonts w:asciiTheme="majorHAnsi" w:hAnsiTheme="majorHAnsi"/>
          <w:sz w:val="23"/>
          <w:szCs w:val="23"/>
        </w:rPr>
      </w:pPr>
      <w:r w:rsidRPr="00671490">
        <w:rPr>
          <w:rFonts w:asciiTheme="majorHAnsi" w:hAnsiTheme="majorHAnsi"/>
          <w:sz w:val="23"/>
          <w:szCs w:val="23"/>
        </w:rPr>
        <w:t>Dear Mr Mehta,</w:t>
      </w:r>
    </w:p>
    <w:p w:rsidR="00671490" w:rsidRPr="00671490" w:rsidRDefault="00671490" w:rsidP="00671490">
      <w:pPr>
        <w:spacing w:after="0" w:line="240" w:lineRule="auto"/>
        <w:rPr>
          <w:rFonts w:asciiTheme="majorHAnsi" w:hAnsiTheme="majorHAnsi"/>
          <w:sz w:val="23"/>
          <w:szCs w:val="23"/>
        </w:rPr>
      </w:pPr>
    </w:p>
    <w:p w:rsidR="00671490" w:rsidRPr="00671490" w:rsidRDefault="00671490" w:rsidP="00671490">
      <w:pPr>
        <w:spacing w:after="0" w:line="240" w:lineRule="auto"/>
        <w:rPr>
          <w:rFonts w:asciiTheme="majorHAnsi" w:hAnsiTheme="majorHAnsi"/>
          <w:b/>
          <w:bCs/>
          <w:sz w:val="23"/>
          <w:szCs w:val="23"/>
        </w:rPr>
      </w:pPr>
      <w:r w:rsidRPr="00671490">
        <w:rPr>
          <w:rFonts w:asciiTheme="majorHAnsi" w:hAnsiTheme="majorHAnsi"/>
          <w:b/>
          <w:bCs/>
          <w:sz w:val="23"/>
          <w:szCs w:val="23"/>
        </w:rPr>
        <w:t>Mr &amp; Mrs M Mehta Pension Scheme</w:t>
      </w:r>
    </w:p>
    <w:p w:rsidR="00671490" w:rsidRPr="00671490" w:rsidRDefault="00671490" w:rsidP="00671490">
      <w:pPr>
        <w:spacing w:after="0" w:line="240" w:lineRule="auto"/>
        <w:rPr>
          <w:rFonts w:asciiTheme="majorHAnsi" w:hAnsiTheme="majorHAnsi"/>
          <w:sz w:val="23"/>
          <w:szCs w:val="23"/>
        </w:rPr>
      </w:pPr>
    </w:p>
    <w:p w:rsidR="00671490" w:rsidRPr="00671490" w:rsidRDefault="00671490" w:rsidP="00671490">
      <w:pPr>
        <w:jc w:val="both"/>
        <w:rPr>
          <w:rFonts w:asciiTheme="majorHAnsi" w:hAnsiTheme="majorHAnsi"/>
          <w:sz w:val="23"/>
          <w:szCs w:val="23"/>
        </w:rPr>
      </w:pPr>
      <w:r w:rsidRPr="00671490">
        <w:rPr>
          <w:rFonts w:asciiTheme="majorHAnsi" w:hAnsiTheme="majorHAnsi"/>
          <w:sz w:val="23"/>
          <w:szCs w:val="23"/>
        </w:rPr>
        <w:t>Please find enclosed a benefit election for pension drawdown.</w:t>
      </w:r>
    </w:p>
    <w:p w:rsidR="00671490" w:rsidRPr="00671490" w:rsidRDefault="00671490" w:rsidP="00671490">
      <w:pPr>
        <w:jc w:val="both"/>
        <w:rPr>
          <w:rFonts w:asciiTheme="majorHAnsi" w:hAnsiTheme="majorHAnsi"/>
          <w:color w:val="000000"/>
          <w:sz w:val="23"/>
          <w:szCs w:val="23"/>
        </w:rPr>
      </w:pPr>
      <w:r w:rsidRPr="00671490">
        <w:rPr>
          <w:rFonts w:asciiTheme="majorHAnsi" w:hAnsiTheme="majorHAnsi"/>
          <w:sz w:val="23"/>
          <w:szCs w:val="23"/>
        </w:rPr>
        <w:t>The value of the fund at this time is £10,213,272 of which your share of fund is £</w:t>
      </w:r>
      <w:r w:rsidRPr="00671490">
        <w:rPr>
          <w:rFonts w:asciiTheme="majorHAnsi" w:hAnsiTheme="majorHAnsi"/>
          <w:color w:val="000000"/>
          <w:sz w:val="23"/>
          <w:szCs w:val="23"/>
        </w:rPr>
        <w:t xml:space="preserve">6,631,972.  You have enhanced protection against the lifetime allowance </w:t>
      </w:r>
      <w:proofErr w:type="gramStart"/>
      <w:r w:rsidRPr="00671490">
        <w:rPr>
          <w:rFonts w:asciiTheme="majorHAnsi" w:hAnsiTheme="majorHAnsi"/>
          <w:color w:val="000000"/>
          <w:sz w:val="23"/>
          <w:szCs w:val="23"/>
        </w:rPr>
        <w:t>charge,</w:t>
      </w:r>
      <w:proofErr w:type="gramEnd"/>
      <w:r w:rsidRPr="00671490">
        <w:rPr>
          <w:rFonts w:asciiTheme="majorHAnsi" w:hAnsiTheme="majorHAnsi"/>
          <w:color w:val="000000"/>
          <w:sz w:val="23"/>
          <w:szCs w:val="23"/>
        </w:rPr>
        <w:t xml:space="preserve"> this means that your tax free lump sum is higher than 25% of the lifetime allowance – which is</w:t>
      </w:r>
      <w:r>
        <w:rPr>
          <w:rFonts w:asciiTheme="majorHAnsi" w:hAnsiTheme="majorHAnsi"/>
          <w:color w:val="000000"/>
          <w:sz w:val="23"/>
          <w:szCs w:val="23"/>
        </w:rPr>
        <w:t xml:space="preserve"> presently</w:t>
      </w:r>
      <w:r w:rsidRPr="00671490">
        <w:rPr>
          <w:rFonts w:asciiTheme="majorHAnsi" w:hAnsiTheme="majorHAnsi"/>
          <w:color w:val="000000"/>
          <w:sz w:val="23"/>
          <w:szCs w:val="23"/>
        </w:rPr>
        <w:t xml:space="preserve"> £1.8 million (£450,000 as a lump sum). </w:t>
      </w:r>
    </w:p>
    <w:p w:rsidR="00671490" w:rsidRPr="00671490" w:rsidRDefault="00671490" w:rsidP="00671490">
      <w:pPr>
        <w:jc w:val="both"/>
        <w:rPr>
          <w:rFonts w:asciiTheme="majorHAnsi" w:hAnsiTheme="majorHAnsi"/>
          <w:color w:val="000000"/>
          <w:sz w:val="23"/>
          <w:szCs w:val="23"/>
        </w:rPr>
      </w:pPr>
      <w:r w:rsidRPr="00671490">
        <w:rPr>
          <w:rFonts w:asciiTheme="majorHAnsi" w:hAnsiTheme="majorHAnsi"/>
          <w:color w:val="000000"/>
          <w:sz w:val="23"/>
          <w:szCs w:val="23"/>
        </w:rPr>
        <w:t xml:space="preserve">Based on the calculations we have been undertaking over the last 3 weeks, the maximum lump sum payable is £1,127,435. This is based on a fund of £1,213,272.25. </w:t>
      </w:r>
    </w:p>
    <w:p w:rsidR="00671490" w:rsidRDefault="00671490" w:rsidP="00671490">
      <w:pPr>
        <w:jc w:val="both"/>
        <w:rPr>
          <w:rFonts w:asciiTheme="majorHAnsi" w:hAnsiTheme="majorHAnsi"/>
          <w:sz w:val="23"/>
          <w:szCs w:val="23"/>
        </w:rPr>
      </w:pPr>
      <w:r w:rsidRPr="00671490">
        <w:rPr>
          <w:rFonts w:asciiTheme="majorHAnsi" w:hAnsiTheme="majorHAnsi"/>
          <w:sz w:val="23"/>
          <w:szCs w:val="23"/>
        </w:rPr>
        <w:t>To put this process in place required a lot of additional work, I have therefore raised an invoice for the time spent on this and this will be sent next week under separate cover.</w:t>
      </w:r>
    </w:p>
    <w:p w:rsidR="00671490" w:rsidRPr="00671490" w:rsidRDefault="00671490" w:rsidP="00671490">
      <w:pPr>
        <w:jc w:val="both"/>
        <w:rPr>
          <w:rFonts w:asciiTheme="majorHAnsi" w:hAnsiTheme="majorHAnsi"/>
          <w:sz w:val="23"/>
          <w:szCs w:val="23"/>
        </w:rPr>
      </w:pPr>
      <w:r w:rsidRPr="00671490">
        <w:rPr>
          <w:rFonts w:asciiTheme="majorHAnsi" w:hAnsiTheme="majorHAnsi"/>
          <w:sz w:val="23"/>
          <w:szCs w:val="23"/>
        </w:rPr>
        <w:t xml:space="preserve"> I also enclose a Benefit Crystallisation Event form. Please sign and return this form to me. You should transfer the lump sum from the pension account to your personal account no later than the day before your 75</w:t>
      </w:r>
      <w:r w:rsidRPr="00671490">
        <w:rPr>
          <w:rFonts w:asciiTheme="majorHAnsi" w:hAnsiTheme="majorHAnsi"/>
          <w:sz w:val="23"/>
          <w:szCs w:val="23"/>
          <w:vertAlign w:val="superscript"/>
        </w:rPr>
        <w:t>th</w:t>
      </w:r>
      <w:r w:rsidRPr="00671490">
        <w:rPr>
          <w:rFonts w:asciiTheme="majorHAnsi" w:hAnsiTheme="majorHAnsi"/>
          <w:sz w:val="23"/>
          <w:szCs w:val="23"/>
        </w:rPr>
        <w:t xml:space="preserve"> birthday.</w:t>
      </w:r>
      <w:r>
        <w:rPr>
          <w:rFonts w:asciiTheme="majorHAnsi" w:hAnsiTheme="majorHAnsi"/>
          <w:sz w:val="23"/>
          <w:szCs w:val="23"/>
        </w:rPr>
        <w:t xml:space="preserve"> The balance of any interest due can be recalculated provided that it is paid no later than the </w:t>
      </w:r>
      <w:r w:rsidRPr="00671490">
        <w:rPr>
          <w:rFonts w:asciiTheme="majorHAnsi" w:hAnsiTheme="majorHAnsi"/>
          <w:sz w:val="23"/>
          <w:szCs w:val="23"/>
        </w:rPr>
        <w:t>day before your 75</w:t>
      </w:r>
      <w:r w:rsidRPr="00671490">
        <w:rPr>
          <w:rFonts w:asciiTheme="majorHAnsi" w:hAnsiTheme="majorHAnsi"/>
          <w:sz w:val="23"/>
          <w:szCs w:val="23"/>
          <w:vertAlign w:val="superscript"/>
        </w:rPr>
        <w:t>th</w:t>
      </w:r>
      <w:r w:rsidRPr="00671490">
        <w:rPr>
          <w:rFonts w:asciiTheme="majorHAnsi" w:hAnsiTheme="majorHAnsi"/>
          <w:sz w:val="23"/>
          <w:szCs w:val="23"/>
        </w:rPr>
        <w:t xml:space="preserve"> birthday</w:t>
      </w:r>
      <w:r>
        <w:rPr>
          <w:rFonts w:asciiTheme="majorHAnsi" w:hAnsiTheme="majorHAnsi"/>
          <w:sz w:val="23"/>
          <w:szCs w:val="23"/>
        </w:rPr>
        <w:t xml:space="preserve">. </w:t>
      </w:r>
    </w:p>
    <w:p w:rsidR="00671490" w:rsidRPr="00671490" w:rsidRDefault="00671490" w:rsidP="00671490">
      <w:pPr>
        <w:jc w:val="both"/>
        <w:rPr>
          <w:rFonts w:asciiTheme="majorHAnsi" w:hAnsiTheme="majorHAnsi"/>
          <w:sz w:val="23"/>
          <w:szCs w:val="23"/>
        </w:rPr>
      </w:pPr>
      <w:r w:rsidRPr="00671490">
        <w:rPr>
          <w:rFonts w:asciiTheme="majorHAnsi" w:hAnsiTheme="majorHAnsi"/>
          <w:sz w:val="23"/>
          <w:szCs w:val="23"/>
        </w:rPr>
        <w:t>Kind regards</w:t>
      </w:r>
    </w:p>
    <w:p w:rsidR="00671490" w:rsidRPr="00671490" w:rsidRDefault="00671490" w:rsidP="00671490">
      <w:pPr>
        <w:spacing w:after="0" w:line="240" w:lineRule="auto"/>
        <w:rPr>
          <w:rFonts w:asciiTheme="majorHAnsi" w:hAnsiTheme="majorHAnsi"/>
          <w:sz w:val="23"/>
          <w:szCs w:val="23"/>
        </w:rPr>
      </w:pPr>
      <w:r w:rsidRPr="00671490">
        <w:rPr>
          <w:rFonts w:asciiTheme="majorHAnsi" w:hAnsiTheme="majorHAnsi"/>
          <w:sz w:val="23"/>
          <w:szCs w:val="23"/>
        </w:rPr>
        <w:t>Yours sincerely</w:t>
      </w:r>
    </w:p>
    <w:p w:rsidR="00671490" w:rsidRPr="00671490" w:rsidRDefault="00671490" w:rsidP="00671490">
      <w:pPr>
        <w:spacing w:after="0" w:line="240" w:lineRule="auto"/>
        <w:rPr>
          <w:rFonts w:asciiTheme="majorHAnsi" w:hAnsiTheme="majorHAnsi"/>
          <w:sz w:val="23"/>
          <w:szCs w:val="23"/>
        </w:rPr>
      </w:pPr>
    </w:p>
    <w:p w:rsidR="00671490" w:rsidRPr="00671490" w:rsidRDefault="00671490" w:rsidP="00671490">
      <w:pPr>
        <w:spacing w:after="0" w:line="240" w:lineRule="auto"/>
        <w:rPr>
          <w:rFonts w:asciiTheme="majorHAnsi" w:hAnsiTheme="majorHAnsi"/>
          <w:sz w:val="23"/>
          <w:szCs w:val="23"/>
        </w:rPr>
      </w:pPr>
    </w:p>
    <w:p w:rsidR="00671490" w:rsidRPr="00671490" w:rsidRDefault="00671490" w:rsidP="00671490">
      <w:pPr>
        <w:spacing w:after="0" w:line="240" w:lineRule="auto"/>
        <w:rPr>
          <w:rFonts w:asciiTheme="majorHAnsi" w:hAnsiTheme="majorHAnsi"/>
          <w:sz w:val="23"/>
          <w:szCs w:val="23"/>
        </w:rPr>
      </w:pPr>
      <w:r w:rsidRPr="00671490">
        <w:rPr>
          <w:rFonts w:asciiTheme="majorHAnsi" w:hAnsiTheme="majorHAnsi"/>
          <w:sz w:val="23"/>
          <w:szCs w:val="23"/>
        </w:rPr>
        <w:t>Gavin McCloskey</w:t>
      </w:r>
    </w:p>
    <w:p w:rsidR="00671490" w:rsidRPr="00671490" w:rsidRDefault="00671490" w:rsidP="00671490">
      <w:pPr>
        <w:spacing w:after="0" w:line="240" w:lineRule="auto"/>
        <w:rPr>
          <w:rFonts w:asciiTheme="majorHAnsi" w:hAnsiTheme="majorHAnsi"/>
          <w:b/>
          <w:sz w:val="23"/>
          <w:szCs w:val="23"/>
        </w:rPr>
      </w:pPr>
      <w:r w:rsidRPr="00671490">
        <w:rPr>
          <w:rFonts w:asciiTheme="majorHAnsi" w:hAnsiTheme="majorHAnsi"/>
          <w:b/>
          <w:sz w:val="23"/>
          <w:szCs w:val="23"/>
        </w:rPr>
        <w:t xml:space="preserve">For Pension Practitioner .Com </w:t>
      </w:r>
    </w:p>
    <w:p w:rsidR="00671490" w:rsidRDefault="00671490" w:rsidP="00671490">
      <w:pPr>
        <w:spacing w:after="0" w:line="240" w:lineRule="auto"/>
        <w:rPr>
          <w:rFonts w:ascii="Times New Roman" w:hAnsi="Times New Roman"/>
          <w:b/>
          <w:sz w:val="23"/>
          <w:szCs w:val="23"/>
        </w:rPr>
      </w:pPr>
    </w:p>
    <w:sectPr w:rsidR="00671490" w:rsidSect="00C95123">
      <w:footerReference w:type="default" r:id="rId9"/>
      <w:pgSz w:w="11906" w:h="16838"/>
      <w:pgMar w:top="851" w:right="1440" w:bottom="1440" w:left="1440" w:header="964" w:footer="107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BCD" w:rsidRDefault="00536BCD" w:rsidP="00E17EB3">
      <w:pPr>
        <w:spacing w:after="0" w:line="240" w:lineRule="auto"/>
      </w:pPr>
      <w:r>
        <w:separator/>
      </w:r>
    </w:p>
  </w:endnote>
  <w:endnote w:type="continuationSeparator" w:id="0">
    <w:p w:rsidR="00536BCD" w:rsidRDefault="00536BCD" w:rsidP="00E17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BCD" w:rsidRPr="00CE673B" w:rsidRDefault="00536BCD" w:rsidP="00E17EB3">
    <w:pPr>
      <w:pStyle w:val="Footer"/>
      <w:jc w:val="center"/>
    </w:pPr>
    <w:proofErr w:type="spellStart"/>
    <w:r w:rsidRPr="00CE673B">
      <w:t>Daws</w:t>
    </w:r>
    <w:proofErr w:type="spellEnd"/>
    <w:r w:rsidRPr="00CE673B">
      <w:t xml:space="preserve"> House, 33-35 </w:t>
    </w:r>
    <w:proofErr w:type="spellStart"/>
    <w:r w:rsidRPr="00CE673B">
      <w:t>Daws</w:t>
    </w:r>
    <w:proofErr w:type="spellEnd"/>
    <w:r w:rsidRPr="00CE673B">
      <w:t xml:space="preserve"> Lane, London</w:t>
    </w:r>
    <w:r>
      <w:t>.</w:t>
    </w:r>
    <w:r w:rsidRPr="00CE673B">
      <w:t xml:space="preserve"> NW7 4SD</w:t>
    </w:r>
    <w:r w:rsidRPr="00CE673B">
      <w:rPr>
        <w:sz w:val="20"/>
        <w:szCs w:val="20"/>
      </w:rPr>
      <w:br/>
    </w:r>
    <w:r w:rsidRPr="00CE673B">
      <w:rPr>
        <w:color w:val="221E1F"/>
        <w:sz w:val="20"/>
        <w:szCs w:val="20"/>
      </w:rPr>
      <w:t xml:space="preserve">Registered in England No: 6028668; VAT </w:t>
    </w:r>
    <w:proofErr w:type="spellStart"/>
    <w:r w:rsidRPr="00CE673B">
      <w:rPr>
        <w:color w:val="221E1F"/>
        <w:sz w:val="20"/>
        <w:szCs w:val="20"/>
      </w:rPr>
      <w:t>Reg</w:t>
    </w:r>
    <w:proofErr w:type="spellEnd"/>
    <w:r w:rsidRPr="00CE673B">
      <w:rPr>
        <w:color w:val="221E1F"/>
        <w:sz w:val="20"/>
        <w:szCs w:val="20"/>
      </w:rPr>
      <w:t xml:space="preserve"> No: 894312018</w:t>
    </w:r>
  </w:p>
  <w:p w:rsidR="00536BCD" w:rsidRDefault="00536B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BCD" w:rsidRDefault="00536BCD" w:rsidP="00E17EB3">
      <w:pPr>
        <w:spacing w:after="0" w:line="240" w:lineRule="auto"/>
      </w:pPr>
      <w:r>
        <w:separator/>
      </w:r>
    </w:p>
  </w:footnote>
  <w:footnote w:type="continuationSeparator" w:id="0">
    <w:p w:rsidR="00536BCD" w:rsidRDefault="00536BCD" w:rsidP="00E17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C8FE1C"/>
    <w:lvl w:ilvl="0">
      <w:numFmt w:val="bullet"/>
      <w:lvlText w:val="*"/>
      <w:lvlJc w:val="left"/>
    </w:lvl>
  </w:abstractNum>
  <w:abstractNum w:abstractNumId="1">
    <w:nsid w:val="389C68A3"/>
    <w:multiLevelType w:val="hybridMultilevel"/>
    <w:tmpl w:val="112E7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4A7F6E"/>
    <w:multiLevelType w:val="hybridMultilevel"/>
    <w:tmpl w:val="DCA2C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253CA8"/>
    <w:multiLevelType w:val="hybridMultilevel"/>
    <w:tmpl w:val="5B56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27452"/>
    <w:multiLevelType w:val="hybridMultilevel"/>
    <w:tmpl w:val="9BF6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984D88"/>
    <w:multiLevelType w:val="hybridMultilevel"/>
    <w:tmpl w:val="1E808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2"/>
  </w:num>
  <w:num w:numId="5">
    <w:abstractNumId w:val="4"/>
  </w:num>
  <w:num w:numId="6">
    <w:abstractNumId w:val="5"/>
  </w:num>
  <w:num w:numId="7">
    <w:abstractNumId w:val="0"/>
    <w:lvlOverride w:ilvl="0">
      <w:lvl w:ilvl="0">
        <w:start w:val="1"/>
        <w:numFmt w:val="bullet"/>
        <w:lvlText w:val=""/>
        <w:legacy w:legacy="1" w:legacySpace="0" w:legacyIndent="360"/>
        <w:lvlJc w:val="left"/>
        <w:rPr>
          <w:rFonts w:ascii="Wingdings" w:hAnsi="Wingdings" w:hint="default"/>
        </w:rPr>
      </w:lvl>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2AA3"/>
    <w:rsid w:val="000330E2"/>
    <w:rsid w:val="000705C2"/>
    <w:rsid w:val="000976CE"/>
    <w:rsid w:val="000B12D7"/>
    <w:rsid w:val="000F2D3A"/>
    <w:rsid w:val="00195734"/>
    <w:rsid w:val="001D0DEA"/>
    <w:rsid w:val="00227122"/>
    <w:rsid w:val="002C6DC8"/>
    <w:rsid w:val="002D0230"/>
    <w:rsid w:val="002E4CD7"/>
    <w:rsid w:val="002F1480"/>
    <w:rsid w:val="0032268B"/>
    <w:rsid w:val="00397E93"/>
    <w:rsid w:val="003E23AD"/>
    <w:rsid w:val="004934CC"/>
    <w:rsid w:val="004A289A"/>
    <w:rsid w:val="004B75B5"/>
    <w:rsid w:val="004D0EB3"/>
    <w:rsid w:val="004E56F6"/>
    <w:rsid w:val="00532AA3"/>
    <w:rsid w:val="00536BCD"/>
    <w:rsid w:val="00545C82"/>
    <w:rsid w:val="00552149"/>
    <w:rsid w:val="005C58B5"/>
    <w:rsid w:val="005E4AE6"/>
    <w:rsid w:val="00671490"/>
    <w:rsid w:val="00696C71"/>
    <w:rsid w:val="006A6EEC"/>
    <w:rsid w:val="006E0EEC"/>
    <w:rsid w:val="006F5612"/>
    <w:rsid w:val="00734B5D"/>
    <w:rsid w:val="007B3C5F"/>
    <w:rsid w:val="007C0FD6"/>
    <w:rsid w:val="007E7C6D"/>
    <w:rsid w:val="0083695B"/>
    <w:rsid w:val="00850BFD"/>
    <w:rsid w:val="00891DFB"/>
    <w:rsid w:val="0089319D"/>
    <w:rsid w:val="008C544B"/>
    <w:rsid w:val="009265B5"/>
    <w:rsid w:val="0093511F"/>
    <w:rsid w:val="00963CF9"/>
    <w:rsid w:val="009867C8"/>
    <w:rsid w:val="00987196"/>
    <w:rsid w:val="009B337F"/>
    <w:rsid w:val="00A35209"/>
    <w:rsid w:val="00B2643D"/>
    <w:rsid w:val="00B421D9"/>
    <w:rsid w:val="00B80981"/>
    <w:rsid w:val="00BC5240"/>
    <w:rsid w:val="00C55398"/>
    <w:rsid w:val="00C950EA"/>
    <w:rsid w:val="00C95123"/>
    <w:rsid w:val="00CE673B"/>
    <w:rsid w:val="00D1429B"/>
    <w:rsid w:val="00D44F99"/>
    <w:rsid w:val="00DA0F03"/>
    <w:rsid w:val="00DC552B"/>
    <w:rsid w:val="00E06043"/>
    <w:rsid w:val="00E17EB3"/>
    <w:rsid w:val="00E61F99"/>
    <w:rsid w:val="00EB234A"/>
    <w:rsid w:val="00ED5FE1"/>
    <w:rsid w:val="00EE49EB"/>
    <w:rsid w:val="00F00AC8"/>
    <w:rsid w:val="00F16B87"/>
    <w:rsid w:val="00F61D7B"/>
    <w:rsid w:val="00F866A6"/>
    <w:rsid w:val="00FD64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rPr>
  </w:style>
  <w:style w:type="character" w:styleId="SubtleEmphasis">
    <w:name w:val="Subtle Emphasis"/>
    <w:basedOn w:val="DefaultParagraphFont"/>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265B5"/>
    <w:rPr>
      <w:b/>
      <w:bCs/>
    </w:rPr>
  </w:style>
  <w:style w:type="character" w:styleId="Emphasis">
    <w:name w:val="Emphasis"/>
    <w:basedOn w:val="DefaultParagraphFont"/>
    <w:uiPriority w:val="20"/>
    <w:qFormat/>
    <w:rsid w:val="009265B5"/>
    <w:rPr>
      <w:i/>
      <w:iCs/>
    </w:rPr>
  </w:style>
  <w:style w:type="character" w:styleId="Hyperlink">
    <w:name w:val="Hyperlink"/>
    <w:basedOn w:val="DefaultParagraphFont"/>
    <w:uiPriority w:val="99"/>
    <w:semiHidden/>
    <w:unhideWhenUsed/>
    <w:rsid w:val="009265B5"/>
    <w:rPr>
      <w:color w:val="0000FF"/>
      <w:u w:val="single"/>
    </w:rPr>
  </w:style>
  <w:style w:type="paragraph" w:styleId="ListParagraph">
    <w:name w:val="List Paragraph"/>
    <w:basedOn w:val="Normal"/>
    <w:uiPriority w:val="34"/>
    <w:qFormat/>
    <w:rsid w:val="00EE49EB"/>
    <w:pPr>
      <w:ind w:left="720"/>
      <w:contextualSpacing/>
    </w:pPr>
  </w:style>
</w:styles>
</file>

<file path=word/webSettings.xml><?xml version="1.0" encoding="utf-8"?>
<w:webSettings xmlns:r="http://schemas.openxmlformats.org/officeDocument/2006/relationships" xmlns:w="http://schemas.openxmlformats.org/wordprocessingml/2006/main">
  <w:divs>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 w:id="1106584814">
      <w:bodyDiv w:val="1"/>
      <w:marLeft w:val="0"/>
      <w:marRight w:val="0"/>
      <w:marTop w:val="0"/>
      <w:marBottom w:val="0"/>
      <w:divBdr>
        <w:top w:val="none" w:sz="0" w:space="0" w:color="auto"/>
        <w:left w:val="none" w:sz="0" w:space="0" w:color="auto"/>
        <w:bottom w:val="none" w:sz="0" w:space="0" w:color="auto"/>
        <w:right w:val="none" w:sz="0" w:space="0" w:color="auto"/>
      </w:divBdr>
    </w:div>
    <w:div w:id="1749686579">
      <w:bodyDiv w:val="1"/>
      <w:marLeft w:val="0"/>
      <w:marRight w:val="0"/>
      <w:marTop w:val="0"/>
      <w:marBottom w:val="0"/>
      <w:divBdr>
        <w:top w:val="none" w:sz="0" w:space="0" w:color="auto"/>
        <w:left w:val="none" w:sz="0" w:space="0" w:color="auto"/>
        <w:bottom w:val="none" w:sz="0" w:space="0" w:color="auto"/>
        <w:right w:val="none" w:sz="0" w:space="0" w:color="auto"/>
      </w:divBdr>
    </w:div>
    <w:div w:id="1752966398">
      <w:bodyDiv w:val="1"/>
      <w:marLeft w:val="0"/>
      <w:marRight w:val="0"/>
      <w:marTop w:val="0"/>
      <w:marBottom w:val="0"/>
      <w:divBdr>
        <w:top w:val="none" w:sz="0" w:space="0" w:color="auto"/>
        <w:left w:val="none" w:sz="0" w:space="0" w:color="auto"/>
        <w:bottom w:val="none" w:sz="0" w:space="0" w:color="auto"/>
        <w:right w:val="none" w:sz="0" w:space="0" w:color="auto"/>
      </w:divBdr>
      <w:divsChild>
        <w:div w:id="788202377">
          <w:marLeft w:val="0"/>
          <w:marRight w:val="0"/>
          <w:marTop w:val="0"/>
          <w:marBottom w:val="0"/>
          <w:divBdr>
            <w:top w:val="none" w:sz="0" w:space="0" w:color="auto"/>
            <w:left w:val="none" w:sz="0" w:space="0" w:color="auto"/>
            <w:bottom w:val="none" w:sz="0" w:space="0" w:color="auto"/>
            <w:right w:val="none" w:sz="0" w:space="0" w:color="auto"/>
          </w:divBdr>
        </w:div>
        <w:div w:id="534150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4604B-0B8D-43AF-8611-17B2DA9E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 McCloskey</cp:lastModifiedBy>
  <cp:revision>2</cp:revision>
  <cp:lastPrinted>2010-10-14T17:14:00Z</cp:lastPrinted>
  <dcterms:created xsi:type="dcterms:W3CDTF">2010-10-15T16:10:00Z</dcterms:created>
  <dcterms:modified xsi:type="dcterms:W3CDTF">2010-10-15T16:10:00Z</dcterms:modified>
</cp:coreProperties>
</file>