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A36073" w:rsidRPr="00A15098" w:rsidRDefault="00A36073" w:rsidP="00A36073">
      <w:pPr>
        <w:jc w:val="center"/>
        <w:rPr>
          <w:rFonts w:cs="Arial"/>
          <w:b/>
          <w:sz w:val="22"/>
          <w:szCs w:val="22"/>
        </w:rPr>
      </w:pPr>
      <w:r w:rsidRPr="00A15098">
        <w:rPr>
          <w:rFonts w:cs="Arial"/>
          <w:sz w:val="22"/>
          <w:szCs w:val="22"/>
        </w:rPr>
        <w:t>Date of Deed:</w:t>
      </w: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b/>
          <w:sz w:val="22"/>
          <w:szCs w:val="22"/>
        </w:rPr>
      </w:pPr>
      <w:r w:rsidRPr="00A15098">
        <w:rPr>
          <w:rFonts w:cs="Arial"/>
          <w:b/>
          <w:sz w:val="22"/>
          <w:szCs w:val="22"/>
        </w:rPr>
        <w:t xml:space="preserve">Deed of </w:t>
      </w:r>
      <w:r w:rsidR="00DE0E21" w:rsidRPr="00A15098">
        <w:rPr>
          <w:rFonts w:cs="Arial"/>
          <w:b/>
          <w:sz w:val="22"/>
          <w:szCs w:val="22"/>
        </w:rPr>
        <w:t>Appointment</w:t>
      </w:r>
      <w:r w:rsidR="007304B6" w:rsidRPr="00A15098">
        <w:rPr>
          <w:rFonts w:cs="Arial"/>
          <w:b/>
          <w:sz w:val="22"/>
          <w:szCs w:val="22"/>
        </w:rPr>
        <w:t xml:space="preserve"> of Trustee</w:t>
      </w:r>
    </w:p>
    <w:p w:rsidR="00C44EE0" w:rsidRPr="00A15098" w:rsidRDefault="00A15098">
      <w:pPr>
        <w:jc w:val="center"/>
        <w:rPr>
          <w:rFonts w:cs="Arial"/>
          <w:color w:val="808080"/>
          <w:sz w:val="22"/>
          <w:szCs w:val="22"/>
        </w:rPr>
      </w:pPr>
      <w:r w:rsidRPr="00A15098">
        <w:rPr>
          <w:rFonts w:cs="Arial"/>
          <w:b/>
          <w:sz w:val="22"/>
          <w:szCs w:val="22"/>
        </w:rPr>
        <w:t xml:space="preserve">The Mr &amp; Mrs </w:t>
      </w:r>
      <w:r w:rsidR="00C24695">
        <w:rPr>
          <w:rFonts w:cs="Arial"/>
          <w:b/>
          <w:sz w:val="22"/>
          <w:szCs w:val="22"/>
        </w:rPr>
        <w:t xml:space="preserve">M </w:t>
      </w:r>
      <w:r w:rsidRPr="00A15098">
        <w:rPr>
          <w:rFonts w:cs="Arial"/>
          <w:b/>
          <w:sz w:val="22"/>
          <w:szCs w:val="22"/>
        </w:rPr>
        <w:t>Mehta Pension Scheme</w:t>
      </w:r>
    </w:p>
    <w:p w:rsidR="00C44EE0" w:rsidRPr="00A15098" w:rsidRDefault="00C44EE0">
      <w:pPr>
        <w:jc w:val="center"/>
        <w:rPr>
          <w:rFonts w:cs="Arial"/>
          <w:color w:val="808080"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color w:val="808080"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color w:val="808080"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color w:val="808080"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color w:val="808080"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color w:val="808080"/>
          <w:sz w:val="22"/>
          <w:szCs w:val="22"/>
        </w:rPr>
      </w:pPr>
    </w:p>
    <w:p w:rsidR="00C44EE0" w:rsidRPr="00A15098" w:rsidRDefault="00C44EE0">
      <w:pPr>
        <w:jc w:val="center"/>
        <w:rPr>
          <w:rFonts w:cs="Arial"/>
          <w:color w:val="808080"/>
          <w:sz w:val="22"/>
          <w:szCs w:val="22"/>
        </w:rPr>
      </w:pPr>
    </w:p>
    <w:p w:rsidR="0093580D" w:rsidRPr="00A15098" w:rsidRDefault="00C44EE0">
      <w:pPr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br w:type="page"/>
      </w:r>
    </w:p>
    <w:p w:rsidR="00635EA0" w:rsidRPr="00A15098" w:rsidRDefault="00635EA0" w:rsidP="00635EA0">
      <w:pPr>
        <w:rPr>
          <w:rFonts w:cs="Arial"/>
          <w:b/>
          <w:sz w:val="22"/>
          <w:szCs w:val="22"/>
        </w:rPr>
      </w:pPr>
      <w:r w:rsidRPr="00A15098">
        <w:rPr>
          <w:rFonts w:cs="Arial"/>
          <w:b/>
          <w:sz w:val="22"/>
          <w:szCs w:val="22"/>
        </w:rPr>
        <w:t>Parties</w:t>
      </w:r>
    </w:p>
    <w:p w:rsidR="00A15098" w:rsidRPr="00A15098" w:rsidRDefault="00A15098" w:rsidP="00A15098">
      <w:pPr>
        <w:pStyle w:val="Default"/>
        <w:ind w:left="720"/>
        <w:rPr>
          <w:sz w:val="22"/>
          <w:szCs w:val="22"/>
        </w:rPr>
      </w:pPr>
    </w:p>
    <w:p w:rsidR="00A15098" w:rsidRPr="00A15098" w:rsidRDefault="00A15098" w:rsidP="00A15098">
      <w:pPr>
        <w:pStyle w:val="Default"/>
        <w:numPr>
          <w:ilvl w:val="0"/>
          <w:numId w:val="30"/>
        </w:numPr>
        <w:suppressAutoHyphens/>
        <w:rPr>
          <w:sz w:val="22"/>
          <w:szCs w:val="22"/>
        </w:rPr>
      </w:pPr>
      <w:r w:rsidRPr="00A15098">
        <w:rPr>
          <w:sz w:val="22"/>
          <w:szCs w:val="22"/>
        </w:rPr>
        <w:t>ROMEERA AERO SPARES LIMITED</w:t>
      </w:r>
      <w:r w:rsidRPr="00A15098">
        <w:rPr>
          <w:b/>
          <w:bCs/>
          <w:sz w:val="22"/>
          <w:szCs w:val="22"/>
        </w:rPr>
        <w:t xml:space="preserve">, </w:t>
      </w:r>
      <w:r w:rsidRPr="00A15098">
        <w:rPr>
          <w:sz w:val="22"/>
          <w:szCs w:val="22"/>
        </w:rPr>
        <w:t xml:space="preserve">16 HEATHGATE, LONDON. NW11 7AN </w:t>
      </w:r>
      <w:r w:rsidRPr="00A15098">
        <w:rPr>
          <w:bCs/>
          <w:sz w:val="22"/>
          <w:szCs w:val="22"/>
        </w:rPr>
        <w:t>(Company No. 00973300</w:t>
      </w:r>
      <w:r w:rsidRPr="00A15098">
        <w:rPr>
          <w:sz w:val="22"/>
          <w:szCs w:val="22"/>
        </w:rPr>
        <w:t>) (in this deed called the “Principal Employer”)</w:t>
      </w:r>
    </w:p>
    <w:p w:rsidR="00A15098" w:rsidRPr="00A15098" w:rsidRDefault="00A15098" w:rsidP="00A15098">
      <w:pPr>
        <w:pStyle w:val="Default"/>
        <w:suppressAutoHyphens/>
        <w:ind w:left="720"/>
        <w:rPr>
          <w:sz w:val="22"/>
          <w:szCs w:val="22"/>
        </w:rPr>
      </w:pPr>
      <w:r w:rsidRPr="00A15098">
        <w:rPr>
          <w:sz w:val="22"/>
          <w:szCs w:val="22"/>
        </w:rPr>
        <w:t xml:space="preserve"> </w:t>
      </w:r>
    </w:p>
    <w:p w:rsidR="00A15098" w:rsidRPr="00A15098" w:rsidRDefault="00A15098" w:rsidP="00A15098">
      <w:pPr>
        <w:pStyle w:val="Default"/>
        <w:numPr>
          <w:ilvl w:val="0"/>
          <w:numId w:val="30"/>
        </w:numPr>
        <w:spacing w:after="252"/>
        <w:rPr>
          <w:sz w:val="22"/>
          <w:szCs w:val="22"/>
        </w:rPr>
      </w:pPr>
      <w:r w:rsidRPr="00A15098">
        <w:rPr>
          <w:sz w:val="22"/>
          <w:szCs w:val="22"/>
        </w:rPr>
        <w:t xml:space="preserve">MADHOO MEHTA, MEENAL MEHTA (in this deed called the 'Continuing Trustees') both of 16 HEATHGATE, LONDON, NW11 7AN </w:t>
      </w:r>
    </w:p>
    <w:p w:rsidR="00C44EE0" w:rsidRPr="00A15098" w:rsidRDefault="00A15098" w:rsidP="007F69A1">
      <w:pPr>
        <w:numPr>
          <w:ilvl w:val="0"/>
          <w:numId w:val="30"/>
        </w:numPr>
        <w:rPr>
          <w:rFonts w:cs="Arial"/>
          <w:noProof/>
          <w:sz w:val="22"/>
          <w:szCs w:val="22"/>
        </w:rPr>
      </w:pPr>
      <w:r w:rsidRPr="00A15098">
        <w:rPr>
          <w:rFonts w:cs="Arial"/>
          <w:sz w:val="22"/>
          <w:szCs w:val="22"/>
        </w:rPr>
        <w:t xml:space="preserve">MEERA MEHTA of WOLDFARM, HARRINGTON ROAD, OLD NORTHAMPTONSHIRE, NN6 9RJ </w:t>
      </w:r>
      <w:r w:rsidR="003E34EC" w:rsidRPr="00A15098">
        <w:rPr>
          <w:rFonts w:cs="Arial"/>
          <w:noProof/>
          <w:sz w:val="22"/>
          <w:szCs w:val="22"/>
        </w:rPr>
        <w:t xml:space="preserve"> </w:t>
      </w:r>
      <w:r w:rsidR="00C44EE0" w:rsidRPr="00A15098">
        <w:rPr>
          <w:rFonts w:cs="Arial"/>
          <w:noProof/>
          <w:sz w:val="22"/>
          <w:szCs w:val="22"/>
        </w:rPr>
        <w:t>(in this deed called the 'New Trustee')</w:t>
      </w:r>
    </w:p>
    <w:p w:rsidR="00C44EE0" w:rsidRPr="00A15098" w:rsidRDefault="00C44EE0" w:rsidP="008C6843">
      <w:pPr>
        <w:jc w:val="left"/>
        <w:rPr>
          <w:rFonts w:cs="Arial"/>
          <w:b/>
          <w:sz w:val="22"/>
          <w:szCs w:val="22"/>
        </w:rPr>
      </w:pPr>
      <w:r w:rsidRPr="00A15098">
        <w:rPr>
          <w:rFonts w:cs="Arial"/>
          <w:b/>
          <w:sz w:val="22"/>
          <w:szCs w:val="22"/>
        </w:rPr>
        <w:t>Recitals</w:t>
      </w:r>
    </w:p>
    <w:p w:rsidR="00635EA0" w:rsidRPr="00A15098" w:rsidRDefault="00A15098" w:rsidP="007F69A1">
      <w:pPr>
        <w:numPr>
          <w:ilvl w:val="0"/>
          <w:numId w:val="28"/>
        </w:numPr>
        <w:jc w:val="left"/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t xml:space="preserve">The Mr &amp; Mrs </w:t>
      </w:r>
      <w:r w:rsidR="00C24695">
        <w:rPr>
          <w:rFonts w:cs="Arial"/>
          <w:sz w:val="22"/>
          <w:szCs w:val="22"/>
        </w:rPr>
        <w:t xml:space="preserve">M </w:t>
      </w:r>
      <w:r w:rsidRPr="00A15098">
        <w:rPr>
          <w:rFonts w:cs="Arial"/>
          <w:sz w:val="22"/>
          <w:szCs w:val="22"/>
        </w:rPr>
        <w:t>Mehta Pension Scheme</w:t>
      </w:r>
      <w:r w:rsidR="007F69A1" w:rsidRPr="00A15098">
        <w:rPr>
          <w:rFonts w:cs="Arial"/>
          <w:sz w:val="22"/>
          <w:szCs w:val="22"/>
        </w:rPr>
        <w:t xml:space="preserve"> </w:t>
      </w:r>
      <w:r w:rsidR="00A36073" w:rsidRPr="00A15098">
        <w:rPr>
          <w:rFonts w:cs="Arial"/>
          <w:sz w:val="22"/>
          <w:szCs w:val="22"/>
        </w:rPr>
        <w:t xml:space="preserve"> </w:t>
      </w:r>
      <w:r w:rsidR="00635EA0" w:rsidRPr="00A15098">
        <w:rPr>
          <w:rFonts w:cs="Arial"/>
          <w:sz w:val="22"/>
          <w:szCs w:val="22"/>
        </w:rPr>
        <w:t xml:space="preserve">(in this Deed called the 'Scheme') is a pension scheme which is now governed by </w:t>
      </w:r>
      <w:r w:rsidR="00635EA0" w:rsidRPr="00A15098">
        <w:rPr>
          <w:rFonts w:cs="Arial"/>
          <w:noProof/>
          <w:sz w:val="22"/>
          <w:szCs w:val="22"/>
        </w:rPr>
        <w:t xml:space="preserve">a Definitive Trust Deed and rules </w:t>
      </w:r>
      <w:r w:rsidR="008C6843" w:rsidRPr="00A15098">
        <w:rPr>
          <w:rFonts w:cs="Arial"/>
          <w:noProof/>
          <w:sz w:val="22"/>
          <w:szCs w:val="22"/>
        </w:rPr>
        <w:t>dated</w:t>
      </w:r>
      <w:r w:rsidRPr="00A15098">
        <w:rPr>
          <w:rFonts w:cs="Arial"/>
          <w:noProof/>
          <w:sz w:val="22"/>
          <w:szCs w:val="22"/>
        </w:rPr>
        <w:t xml:space="preserve"> 20 October 2008 and all subsequent Amending Deeds </w:t>
      </w:r>
      <w:r w:rsidR="00635EA0" w:rsidRPr="00A15098">
        <w:rPr>
          <w:rFonts w:cs="Arial"/>
          <w:sz w:val="22"/>
          <w:szCs w:val="22"/>
        </w:rPr>
        <w:t xml:space="preserve">(in this Deed called the 'Existing Provisions'). </w:t>
      </w:r>
    </w:p>
    <w:p w:rsidR="00C44EE0" w:rsidRPr="00A15098" w:rsidRDefault="00C44EE0">
      <w:pPr>
        <w:numPr>
          <w:ilvl w:val="0"/>
          <w:numId w:val="28"/>
        </w:numPr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t xml:space="preserve">The </w:t>
      </w:r>
      <w:r w:rsidRPr="00A15098">
        <w:rPr>
          <w:rFonts w:cs="Arial"/>
          <w:noProof/>
          <w:sz w:val="22"/>
          <w:szCs w:val="22"/>
        </w:rPr>
        <w:t>Continuing Trustee</w:t>
      </w:r>
      <w:r w:rsidR="00C24695">
        <w:rPr>
          <w:rFonts w:cs="Arial"/>
          <w:noProof/>
          <w:sz w:val="22"/>
          <w:szCs w:val="22"/>
        </w:rPr>
        <w:t>s are</w:t>
      </w:r>
      <w:r w:rsidR="00C61BA1" w:rsidRPr="00A15098">
        <w:rPr>
          <w:rFonts w:cs="Arial"/>
          <w:noProof/>
          <w:sz w:val="22"/>
          <w:szCs w:val="22"/>
        </w:rPr>
        <w:t xml:space="preserve"> </w:t>
      </w:r>
      <w:r w:rsidRPr="00A15098">
        <w:rPr>
          <w:rFonts w:cs="Arial"/>
          <w:noProof/>
          <w:sz w:val="22"/>
          <w:szCs w:val="22"/>
        </w:rPr>
        <w:t>the present trustees</w:t>
      </w:r>
      <w:r w:rsidRPr="00A15098">
        <w:rPr>
          <w:rFonts w:cs="Arial"/>
          <w:sz w:val="22"/>
          <w:szCs w:val="22"/>
        </w:rPr>
        <w:t xml:space="preserve"> of the Scheme.</w:t>
      </w:r>
    </w:p>
    <w:p w:rsidR="007304B6" w:rsidRPr="00A15098" w:rsidRDefault="00C61BA1">
      <w:pPr>
        <w:numPr>
          <w:ilvl w:val="0"/>
          <w:numId w:val="28"/>
        </w:numPr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t>It is intended that the N</w:t>
      </w:r>
      <w:r w:rsidR="007304B6" w:rsidRPr="00A15098">
        <w:rPr>
          <w:rFonts w:cs="Arial"/>
          <w:sz w:val="22"/>
          <w:szCs w:val="22"/>
        </w:rPr>
        <w:t>ew Trustee</w:t>
      </w:r>
      <w:r w:rsidRPr="00A15098">
        <w:rPr>
          <w:rFonts w:cs="Arial"/>
          <w:sz w:val="22"/>
          <w:szCs w:val="22"/>
        </w:rPr>
        <w:t xml:space="preserve"> be appointed as </w:t>
      </w:r>
      <w:r w:rsidR="00C24695">
        <w:rPr>
          <w:rFonts w:cs="Arial"/>
          <w:sz w:val="22"/>
          <w:szCs w:val="22"/>
        </w:rPr>
        <w:t xml:space="preserve">a </w:t>
      </w:r>
      <w:r w:rsidRPr="00A15098">
        <w:rPr>
          <w:rFonts w:cs="Arial"/>
          <w:sz w:val="22"/>
          <w:szCs w:val="22"/>
        </w:rPr>
        <w:t>t</w:t>
      </w:r>
      <w:r w:rsidR="007304B6" w:rsidRPr="00A15098">
        <w:rPr>
          <w:rFonts w:cs="Arial"/>
          <w:sz w:val="22"/>
          <w:szCs w:val="22"/>
        </w:rPr>
        <w:t>rustee of the Scheme</w:t>
      </w:r>
    </w:p>
    <w:p w:rsidR="00C44EE0" w:rsidRPr="00A15098" w:rsidRDefault="00C44EE0">
      <w:pPr>
        <w:rPr>
          <w:rFonts w:cs="Arial"/>
          <w:b/>
          <w:sz w:val="22"/>
          <w:szCs w:val="22"/>
        </w:rPr>
      </w:pPr>
      <w:r w:rsidRPr="00A15098">
        <w:rPr>
          <w:rFonts w:cs="Arial"/>
          <w:b/>
          <w:sz w:val="22"/>
          <w:szCs w:val="22"/>
        </w:rPr>
        <w:t>Operative provisions</w:t>
      </w:r>
    </w:p>
    <w:p w:rsidR="007304B6" w:rsidRPr="00A15098" w:rsidRDefault="007304B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t>Pursuant to Rule 4</w:t>
      </w:r>
      <w:r w:rsidR="00A36073" w:rsidRPr="00A15098">
        <w:rPr>
          <w:rFonts w:cs="Arial"/>
          <w:sz w:val="22"/>
          <w:szCs w:val="22"/>
        </w:rPr>
        <w:t>.1</w:t>
      </w:r>
      <w:r w:rsidRPr="00A15098">
        <w:rPr>
          <w:rFonts w:cs="Arial"/>
          <w:sz w:val="22"/>
          <w:szCs w:val="22"/>
        </w:rPr>
        <w:t xml:space="preserve"> of the Existing Provisions the </w:t>
      </w:r>
      <w:r w:rsidR="00A36073" w:rsidRPr="00A15098">
        <w:rPr>
          <w:rFonts w:cs="Arial"/>
          <w:sz w:val="22"/>
          <w:szCs w:val="22"/>
        </w:rPr>
        <w:t xml:space="preserve">Principal Employer </w:t>
      </w:r>
      <w:r w:rsidR="00DF69D1" w:rsidRPr="00A15098">
        <w:rPr>
          <w:rFonts w:cs="Arial"/>
          <w:noProof/>
          <w:sz w:val="22"/>
          <w:szCs w:val="22"/>
        </w:rPr>
        <w:t>appoints the N</w:t>
      </w:r>
      <w:r w:rsidRPr="00A15098">
        <w:rPr>
          <w:rFonts w:cs="Arial"/>
          <w:noProof/>
          <w:sz w:val="22"/>
          <w:szCs w:val="22"/>
        </w:rPr>
        <w:t>ew Trustee to the Scheme</w:t>
      </w:r>
      <w:r w:rsidR="00DF69D1" w:rsidRPr="00A15098">
        <w:rPr>
          <w:rFonts w:cs="Arial"/>
          <w:noProof/>
          <w:sz w:val="22"/>
          <w:szCs w:val="22"/>
        </w:rPr>
        <w:t>, the New Trustee consents to their appointment.</w:t>
      </w:r>
    </w:p>
    <w:p w:rsidR="00C44EE0" w:rsidRPr="00A15098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t>The parties agree to take all reasonable steps to vest in the Continuing Trustee</w:t>
      </w:r>
      <w:r w:rsidR="00C24695">
        <w:rPr>
          <w:rFonts w:cs="Arial"/>
          <w:sz w:val="22"/>
          <w:szCs w:val="22"/>
        </w:rPr>
        <w:t>s</w:t>
      </w:r>
      <w:r w:rsidRPr="00A15098">
        <w:rPr>
          <w:rFonts w:cs="Arial"/>
          <w:sz w:val="22"/>
          <w:szCs w:val="22"/>
        </w:rPr>
        <w:t xml:space="preserve"> </w:t>
      </w:r>
      <w:r w:rsidR="00DF69D1" w:rsidRPr="00A15098">
        <w:rPr>
          <w:rFonts w:cs="Arial"/>
          <w:sz w:val="22"/>
          <w:szCs w:val="22"/>
        </w:rPr>
        <w:t>and the N</w:t>
      </w:r>
      <w:r w:rsidR="007304B6" w:rsidRPr="00A15098">
        <w:rPr>
          <w:rFonts w:cs="Arial"/>
          <w:sz w:val="22"/>
          <w:szCs w:val="22"/>
        </w:rPr>
        <w:t>ew Trustee the</w:t>
      </w:r>
      <w:r w:rsidRPr="00A15098">
        <w:rPr>
          <w:rFonts w:cs="Arial"/>
          <w:sz w:val="22"/>
          <w:szCs w:val="22"/>
        </w:rPr>
        <w:t xml:space="preserve"> trusts of the Scheme </w:t>
      </w:r>
      <w:r w:rsidR="007304B6" w:rsidRPr="00A15098">
        <w:rPr>
          <w:rFonts w:cs="Arial"/>
          <w:sz w:val="22"/>
          <w:szCs w:val="22"/>
        </w:rPr>
        <w:t xml:space="preserve">and </w:t>
      </w:r>
      <w:r w:rsidRPr="00A15098">
        <w:rPr>
          <w:rFonts w:cs="Arial"/>
          <w:sz w:val="22"/>
          <w:szCs w:val="22"/>
        </w:rPr>
        <w:t>a</w:t>
      </w:r>
      <w:r w:rsidR="007F3CD2" w:rsidRPr="00A15098">
        <w:rPr>
          <w:rFonts w:cs="Arial"/>
          <w:sz w:val="22"/>
          <w:szCs w:val="22"/>
        </w:rPr>
        <w:t>ll</w:t>
      </w:r>
      <w:r w:rsidRPr="00A15098">
        <w:rPr>
          <w:rFonts w:cs="Arial"/>
          <w:sz w:val="22"/>
          <w:szCs w:val="22"/>
        </w:rPr>
        <w:t xml:space="preserve"> of the assets of the Scheme.</w:t>
      </w:r>
    </w:p>
    <w:p w:rsidR="00C44EE0" w:rsidRPr="00A15098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t>The provisions of this deed shall have effect on and from its date.</w:t>
      </w:r>
    </w:p>
    <w:p w:rsidR="00C44EE0" w:rsidRPr="00A15098" w:rsidRDefault="00C44EE0">
      <w:pPr>
        <w:rPr>
          <w:rFonts w:cs="Arial"/>
          <w:sz w:val="22"/>
          <w:szCs w:val="22"/>
        </w:rPr>
      </w:pPr>
      <w:r w:rsidRPr="00A15098">
        <w:rPr>
          <w:rFonts w:cs="Arial"/>
          <w:sz w:val="22"/>
          <w:szCs w:val="22"/>
        </w:rPr>
        <w:t>IN WITNESS OF WHICH this document is executed as a deed and is delivered on the date stated above.</w:t>
      </w:r>
    </w:p>
    <w:p w:rsidR="00C44EE0" w:rsidRPr="00A15098" w:rsidRDefault="00C44EE0">
      <w:pPr>
        <w:rPr>
          <w:rFonts w:cs="Arial"/>
          <w:sz w:val="22"/>
          <w:szCs w:val="22"/>
        </w:rPr>
      </w:pPr>
    </w:p>
    <w:p w:rsidR="0093580D" w:rsidRPr="00A15098" w:rsidRDefault="0093580D">
      <w:pPr>
        <w:rPr>
          <w:rFonts w:cs="Arial"/>
          <w:sz w:val="22"/>
          <w:szCs w:val="22"/>
        </w:rPr>
      </w:pPr>
    </w:p>
    <w:p w:rsidR="0093580D" w:rsidRPr="00A15098" w:rsidRDefault="0093580D">
      <w:pPr>
        <w:rPr>
          <w:rFonts w:cs="Arial"/>
          <w:sz w:val="22"/>
          <w:szCs w:val="22"/>
        </w:rPr>
      </w:pPr>
    </w:p>
    <w:p w:rsidR="0093580D" w:rsidRPr="00A15098" w:rsidRDefault="0093580D">
      <w:pPr>
        <w:rPr>
          <w:rFonts w:cs="Arial"/>
          <w:sz w:val="22"/>
          <w:szCs w:val="22"/>
        </w:rPr>
      </w:pPr>
    </w:p>
    <w:p w:rsidR="0093580D" w:rsidRPr="00A15098" w:rsidRDefault="0093580D">
      <w:pPr>
        <w:rPr>
          <w:rFonts w:cs="Arial"/>
          <w:sz w:val="22"/>
          <w:szCs w:val="22"/>
        </w:rPr>
      </w:pPr>
    </w:p>
    <w:p w:rsidR="0093580D" w:rsidRPr="00A15098" w:rsidRDefault="0093580D">
      <w:pPr>
        <w:rPr>
          <w:rFonts w:cs="Arial"/>
          <w:sz w:val="22"/>
          <w:szCs w:val="22"/>
        </w:rPr>
      </w:pPr>
    </w:p>
    <w:p w:rsidR="0093580D" w:rsidRPr="00A15098" w:rsidRDefault="0093580D">
      <w:pPr>
        <w:rPr>
          <w:rFonts w:cs="Arial"/>
          <w:sz w:val="22"/>
          <w:szCs w:val="22"/>
        </w:rPr>
      </w:pPr>
    </w:p>
    <w:p w:rsidR="00292E5F" w:rsidRPr="00A15098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  <w:r w:rsidRPr="00A15098">
        <w:rPr>
          <w:rFonts w:cs="Arial"/>
          <w:noProof/>
          <w:sz w:val="22"/>
          <w:szCs w:val="22"/>
        </w:rPr>
        <w:lastRenderedPageBreak/>
        <w:t xml:space="preserve">SIGNED as a deed, and delivered when dated, by </w:t>
      </w:r>
      <w:r w:rsidR="00A15098" w:rsidRPr="00A15098">
        <w:rPr>
          <w:rFonts w:cs="Arial"/>
          <w:sz w:val="22"/>
          <w:szCs w:val="22"/>
        </w:rPr>
        <w:t>ROMEERA AERO SPARES LIMITED</w:t>
      </w:r>
      <w:r w:rsidR="00A15098" w:rsidRPr="00A15098">
        <w:rPr>
          <w:rFonts w:cs="Arial"/>
          <w:noProof/>
          <w:sz w:val="22"/>
          <w:szCs w:val="22"/>
        </w:rPr>
        <w:t xml:space="preserve"> </w:t>
      </w:r>
      <w:r w:rsidR="003E34EC" w:rsidRPr="00A15098">
        <w:rPr>
          <w:rFonts w:cs="Arial"/>
          <w:noProof/>
          <w:sz w:val="22"/>
          <w:szCs w:val="22"/>
        </w:rPr>
        <w:t>acting by</w:t>
      </w:r>
      <w:r w:rsidR="003E34EC" w:rsidRPr="00A15098">
        <w:rPr>
          <w:rFonts w:cs="Arial"/>
          <w:noProof/>
          <w:sz w:val="22"/>
          <w:szCs w:val="22"/>
        </w:rPr>
        <w:tab/>
      </w:r>
      <w:r w:rsidRPr="00A15098">
        <w:rPr>
          <w:rFonts w:cs="Arial"/>
          <w:noProof/>
          <w:sz w:val="22"/>
          <w:szCs w:val="22"/>
        </w:rPr>
        <w:br/>
      </w:r>
      <w:r w:rsidR="007F3CD2" w:rsidRPr="00A15098">
        <w:rPr>
          <w:rFonts w:cs="Arial"/>
          <w:noProof/>
          <w:sz w:val="22"/>
          <w:szCs w:val="22"/>
        </w:rPr>
        <w:t xml:space="preserve"> </w:t>
      </w:r>
      <w:r w:rsidRPr="00A15098">
        <w:rPr>
          <w:rFonts w:cs="Arial"/>
          <w:noProof/>
          <w:sz w:val="22"/>
          <w:szCs w:val="22"/>
        </w:rPr>
        <w:br/>
      </w:r>
      <w:r w:rsidR="007F3CD2" w:rsidRPr="00A15098">
        <w:rPr>
          <w:rFonts w:cs="Arial"/>
          <w:noProof/>
          <w:sz w:val="22"/>
          <w:szCs w:val="22"/>
        </w:rPr>
        <w:t>Director</w:t>
      </w:r>
      <w:r w:rsidRPr="00A15098">
        <w:rPr>
          <w:rFonts w:cs="Arial"/>
          <w:noProof/>
          <w:sz w:val="22"/>
          <w:szCs w:val="22"/>
        </w:rPr>
        <w:tab/>
        <w:t>Signature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Name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br/>
      </w:r>
      <w:r w:rsidR="007F3CD2" w:rsidRPr="00A15098">
        <w:rPr>
          <w:rFonts w:cs="Arial"/>
          <w:noProof/>
          <w:sz w:val="22"/>
          <w:szCs w:val="22"/>
        </w:rPr>
        <w:t xml:space="preserve"> </w:t>
      </w:r>
      <w:r w:rsidRPr="00A15098">
        <w:rPr>
          <w:rFonts w:cs="Arial"/>
          <w:noProof/>
          <w:sz w:val="22"/>
          <w:szCs w:val="22"/>
        </w:rPr>
        <w:br/>
      </w:r>
      <w:r w:rsidR="00DC3325" w:rsidRPr="00A15098">
        <w:rPr>
          <w:rFonts w:cs="Arial"/>
          <w:noProof/>
          <w:sz w:val="22"/>
          <w:szCs w:val="22"/>
        </w:rPr>
        <w:t>Witness</w:t>
      </w:r>
      <w:r w:rsidRPr="00A15098">
        <w:rPr>
          <w:rFonts w:cs="Arial"/>
          <w:noProof/>
          <w:sz w:val="22"/>
          <w:szCs w:val="22"/>
        </w:rPr>
        <w:tab/>
        <w:t>Signature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Name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caps/>
          <w:noProof/>
          <w:sz w:val="22"/>
          <w:szCs w:val="22"/>
        </w:rPr>
        <w:br/>
      </w:r>
      <w:r w:rsidR="00DC3325" w:rsidRPr="00A15098">
        <w:rPr>
          <w:rFonts w:cs="Arial"/>
          <w:noProof/>
          <w:sz w:val="22"/>
          <w:szCs w:val="22"/>
        </w:rPr>
        <w:t xml:space="preserve">                      Address</w:t>
      </w:r>
      <w:r w:rsidR="00DC3325" w:rsidRPr="00A15098">
        <w:rPr>
          <w:rFonts w:cs="Arial"/>
          <w:noProof/>
          <w:sz w:val="22"/>
          <w:szCs w:val="22"/>
        </w:rPr>
        <w:tab/>
        <w:t>:</w:t>
      </w:r>
    </w:p>
    <w:p w:rsidR="00DC3325" w:rsidRPr="00A15098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</w:p>
    <w:p w:rsidR="00292E5F" w:rsidRPr="00A15098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  <w:r w:rsidRPr="00A15098">
        <w:rPr>
          <w:rFonts w:cs="Arial"/>
          <w:noProof/>
          <w:sz w:val="22"/>
          <w:szCs w:val="22"/>
        </w:rPr>
        <w:t>SIGNED as a Deed , and delivered when dated, by</w:t>
      </w:r>
      <w:r w:rsidRPr="00A15098">
        <w:rPr>
          <w:rFonts w:cs="Arial"/>
          <w:noProof/>
          <w:sz w:val="22"/>
          <w:szCs w:val="22"/>
        </w:rPr>
        <w:tab/>
        <w:t>……………………..  (signature)</w:t>
      </w:r>
      <w:r w:rsidRPr="00A15098">
        <w:rPr>
          <w:rFonts w:cs="Arial"/>
          <w:noProof/>
          <w:sz w:val="22"/>
          <w:szCs w:val="22"/>
        </w:rPr>
        <w:br/>
      </w:r>
      <w:r w:rsidR="00A15098" w:rsidRPr="00A15098">
        <w:rPr>
          <w:rFonts w:cs="Arial"/>
          <w:sz w:val="22"/>
          <w:szCs w:val="22"/>
        </w:rPr>
        <w:t>MADHOO MEHTA</w:t>
      </w:r>
      <w:r w:rsidR="00A15098" w:rsidRPr="00A15098">
        <w:rPr>
          <w:rFonts w:cs="Arial"/>
          <w:noProof/>
          <w:sz w:val="22"/>
          <w:szCs w:val="22"/>
        </w:rPr>
        <w:t xml:space="preserve"> </w:t>
      </w:r>
      <w:r w:rsidRPr="00A15098">
        <w:rPr>
          <w:rFonts w:cs="Arial"/>
          <w:noProof/>
          <w:sz w:val="22"/>
          <w:szCs w:val="22"/>
        </w:rPr>
        <w:t>in the presence of:</w:t>
      </w:r>
      <w:r w:rsidRPr="00A15098">
        <w:rPr>
          <w:rFonts w:cs="Arial"/>
          <w:noProof/>
          <w:sz w:val="22"/>
          <w:szCs w:val="22"/>
        </w:rPr>
        <w:tab/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br/>
        <w:t>Witness</w:t>
      </w:r>
      <w:r w:rsidRPr="00A15098">
        <w:rPr>
          <w:rFonts w:cs="Arial"/>
          <w:noProof/>
          <w:sz w:val="22"/>
          <w:szCs w:val="22"/>
        </w:rPr>
        <w:tab/>
        <w:t>Signature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Name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Address</w:t>
      </w:r>
      <w:r w:rsidRPr="00A15098">
        <w:rPr>
          <w:rFonts w:cs="Arial"/>
          <w:noProof/>
          <w:sz w:val="22"/>
          <w:szCs w:val="22"/>
        </w:rPr>
        <w:tab/>
        <w:t>:</w:t>
      </w:r>
    </w:p>
    <w:p w:rsidR="00292E5F" w:rsidRPr="00A15098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</w:p>
    <w:p w:rsidR="00D655B1" w:rsidRPr="00A15098" w:rsidRDefault="00D655B1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</w:p>
    <w:p w:rsidR="00C24695" w:rsidRDefault="00D655B1" w:rsidP="00C2469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A15098">
        <w:rPr>
          <w:rFonts w:cs="Arial"/>
          <w:noProof/>
          <w:sz w:val="22"/>
          <w:szCs w:val="22"/>
        </w:rPr>
        <w:t>SIGNED as a Deed , and delivered when dated, by</w:t>
      </w:r>
      <w:r w:rsidRPr="00A15098">
        <w:rPr>
          <w:rFonts w:cs="Arial"/>
          <w:noProof/>
          <w:sz w:val="22"/>
          <w:szCs w:val="22"/>
        </w:rPr>
        <w:tab/>
        <w:t>……………………..  (signature)</w:t>
      </w:r>
      <w:r w:rsidRPr="00A15098">
        <w:rPr>
          <w:rFonts w:cs="Arial"/>
          <w:noProof/>
          <w:sz w:val="22"/>
          <w:szCs w:val="22"/>
        </w:rPr>
        <w:br/>
      </w:r>
      <w:r w:rsidR="00A15098" w:rsidRPr="00A15098">
        <w:rPr>
          <w:rFonts w:cs="Arial"/>
          <w:sz w:val="22"/>
          <w:szCs w:val="22"/>
        </w:rPr>
        <w:t xml:space="preserve">MEENAL MEHTA </w:t>
      </w:r>
      <w:r w:rsidRPr="00A15098">
        <w:rPr>
          <w:rFonts w:cs="Arial"/>
          <w:noProof/>
          <w:sz w:val="22"/>
          <w:szCs w:val="22"/>
        </w:rPr>
        <w:t>in the presence of:</w:t>
      </w:r>
      <w:r w:rsidRPr="00A15098">
        <w:rPr>
          <w:rFonts w:cs="Arial"/>
          <w:noProof/>
          <w:sz w:val="22"/>
          <w:szCs w:val="22"/>
        </w:rPr>
        <w:tab/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br/>
        <w:t>Witness</w:t>
      </w:r>
      <w:r w:rsidRPr="00A15098">
        <w:rPr>
          <w:rFonts w:cs="Arial"/>
          <w:noProof/>
          <w:sz w:val="22"/>
          <w:szCs w:val="22"/>
        </w:rPr>
        <w:tab/>
        <w:t>Signature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Name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Address</w:t>
      </w:r>
      <w:r w:rsidRPr="00A15098">
        <w:rPr>
          <w:rFonts w:cs="Arial"/>
          <w:noProof/>
          <w:sz w:val="22"/>
          <w:szCs w:val="22"/>
        </w:rPr>
        <w:tab/>
        <w:t>:</w:t>
      </w:r>
    </w:p>
    <w:p w:rsidR="00C24695" w:rsidRPr="00A15098" w:rsidRDefault="00C24695" w:rsidP="00C2469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</w:p>
    <w:p w:rsidR="00C24695" w:rsidRPr="00A15098" w:rsidRDefault="00C24695" w:rsidP="00C2469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</w:p>
    <w:p w:rsidR="00C24695" w:rsidRPr="00A15098" w:rsidRDefault="00C24695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  <w:r w:rsidRPr="00A15098">
        <w:rPr>
          <w:rFonts w:cs="Arial"/>
          <w:noProof/>
          <w:sz w:val="22"/>
          <w:szCs w:val="22"/>
        </w:rPr>
        <w:t>SIGNED as a Deed , and delivered when dated, by</w:t>
      </w:r>
      <w:r w:rsidRPr="00A15098">
        <w:rPr>
          <w:rFonts w:cs="Arial"/>
          <w:noProof/>
          <w:sz w:val="22"/>
          <w:szCs w:val="22"/>
        </w:rPr>
        <w:tab/>
        <w:t>……………………..  (signature)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sz w:val="22"/>
          <w:szCs w:val="22"/>
        </w:rPr>
        <w:t>MEE</w:t>
      </w:r>
      <w:r>
        <w:rPr>
          <w:rFonts w:cs="Arial"/>
          <w:sz w:val="22"/>
          <w:szCs w:val="22"/>
        </w:rPr>
        <w:t>RA</w:t>
      </w:r>
      <w:r w:rsidRPr="00A15098">
        <w:rPr>
          <w:rFonts w:cs="Arial"/>
          <w:sz w:val="22"/>
          <w:szCs w:val="22"/>
        </w:rPr>
        <w:t xml:space="preserve"> MEHTA </w:t>
      </w:r>
      <w:r w:rsidRPr="00A15098">
        <w:rPr>
          <w:rFonts w:cs="Arial"/>
          <w:noProof/>
          <w:sz w:val="22"/>
          <w:szCs w:val="22"/>
        </w:rPr>
        <w:t>in the presence of:</w:t>
      </w:r>
      <w:r w:rsidRPr="00A15098">
        <w:rPr>
          <w:rFonts w:cs="Arial"/>
          <w:noProof/>
          <w:sz w:val="22"/>
          <w:szCs w:val="22"/>
        </w:rPr>
        <w:tab/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br/>
        <w:t>Witness</w:t>
      </w:r>
      <w:r w:rsidRPr="00A15098">
        <w:rPr>
          <w:rFonts w:cs="Arial"/>
          <w:noProof/>
          <w:sz w:val="22"/>
          <w:szCs w:val="22"/>
        </w:rPr>
        <w:tab/>
        <w:t>Signature: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Name</w:t>
      </w:r>
      <w:r w:rsidRPr="00A15098">
        <w:rPr>
          <w:rFonts w:cs="Arial"/>
          <w:noProof/>
          <w:sz w:val="22"/>
          <w:szCs w:val="22"/>
        </w:rPr>
        <w:tab/>
        <w:t>:</w:t>
      </w:r>
      <w:r w:rsidRPr="00A15098">
        <w:rPr>
          <w:rFonts w:cs="Arial"/>
          <w:noProof/>
          <w:sz w:val="22"/>
          <w:szCs w:val="22"/>
        </w:rPr>
        <w:br/>
      </w:r>
      <w:r w:rsidRPr="00A15098">
        <w:rPr>
          <w:rFonts w:cs="Arial"/>
          <w:noProof/>
          <w:sz w:val="22"/>
          <w:szCs w:val="22"/>
        </w:rPr>
        <w:tab/>
        <w:t>Address</w:t>
      </w:r>
      <w:r w:rsidRPr="00A15098">
        <w:rPr>
          <w:rFonts w:cs="Arial"/>
          <w:noProof/>
          <w:sz w:val="22"/>
          <w:szCs w:val="22"/>
        </w:rPr>
        <w:tab/>
        <w:t>:</w:t>
      </w:r>
    </w:p>
    <w:sectPr w:rsidR="00C24695" w:rsidRPr="00A15098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04B6"/>
    <w:rsid w:val="000E244D"/>
    <w:rsid w:val="00104C91"/>
    <w:rsid w:val="00194CE7"/>
    <w:rsid w:val="00221D3F"/>
    <w:rsid w:val="00292E5F"/>
    <w:rsid w:val="003E2E65"/>
    <w:rsid w:val="003E34EC"/>
    <w:rsid w:val="00635EA0"/>
    <w:rsid w:val="007304B6"/>
    <w:rsid w:val="007F3CD2"/>
    <w:rsid w:val="007F69A1"/>
    <w:rsid w:val="00892C78"/>
    <w:rsid w:val="00892FFA"/>
    <w:rsid w:val="008C6843"/>
    <w:rsid w:val="009070F9"/>
    <w:rsid w:val="0093580D"/>
    <w:rsid w:val="0095245F"/>
    <w:rsid w:val="00A15098"/>
    <w:rsid w:val="00A36073"/>
    <w:rsid w:val="00A52BE6"/>
    <w:rsid w:val="00A70265"/>
    <w:rsid w:val="00B62247"/>
    <w:rsid w:val="00BC3C6B"/>
    <w:rsid w:val="00C24695"/>
    <w:rsid w:val="00C44EE0"/>
    <w:rsid w:val="00C61BA1"/>
    <w:rsid w:val="00D655B1"/>
    <w:rsid w:val="00DC3325"/>
    <w:rsid w:val="00DE0E21"/>
    <w:rsid w:val="00DF69D1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  <w:style w:type="paragraph" w:customStyle="1" w:styleId="Default">
    <w:name w:val="Default"/>
    <w:rsid w:val="00A15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03B8-1FA4-466B-8D92-18232B0D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2</cp:revision>
  <cp:lastPrinted>2010-07-31T23:43:00Z</cp:lastPrinted>
  <dcterms:created xsi:type="dcterms:W3CDTF">2016-12-13T11:53:00Z</dcterms:created>
  <dcterms:modified xsi:type="dcterms:W3CDTF">2016-12-13T11:53:00Z</dcterms:modified>
</cp:coreProperties>
</file>