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B035F" w14:textId="77777777" w:rsidR="000555FB" w:rsidRPr="000555FB" w:rsidRDefault="000555FB" w:rsidP="000555FB">
      <w:pPr>
        <w:pBdr>
          <w:top w:val="nil"/>
          <w:left w:val="nil"/>
          <w:bottom w:val="nil"/>
          <w:right w:val="nil"/>
          <w:between w:val="nil"/>
        </w:pBdr>
        <w:spacing w:after="0" w:line="240" w:lineRule="auto"/>
        <w:jc w:val="right"/>
        <w:rPr>
          <w:rFonts w:ascii="Helvetica Neue" w:eastAsia="Helvetica Neue" w:hAnsi="Helvetica Neue" w:cs="Helvetica Neue"/>
          <w:color w:val="000000"/>
        </w:rPr>
      </w:pPr>
    </w:p>
    <w:p w14:paraId="2E7D36B8" w14:textId="77777777" w:rsidR="000555FB" w:rsidRPr="000555FB" w:rsidRDefault="000555FB" w:rsidP="000555FB">
      <w:pPr>
        <w:pBdr>
          <w:top w:val="nil"/>
          <w:left w:val="nil"/>
          <w:bottom w:val="nil"/>
          <w:right w:val="nil"/>
          <w:between w:val="nil"/>
        </w:pBdr>
        <w:spacing w:after="0" w:line="240" w:lineRule="auto"/>
        <w:jc w:val="right"/>
        <w:rPr>
          <w:rFonts w:ascii="Helvetica Neue" w:eastAsia="Helvetica Neue" w:hAnsi="Helvetica Neue" w:cs="Helvetica Neue"/>
          <w:color w:val="000000"/>
        </w:rPr>
      </w:pPr>
    </w:p>
    <w:p w14:paraId="416AB249" w14:textId="7CE54887" w:rsidR="00FE52BD" w:rsidRDefault="000555FB" w:rsidP="000555FB">
      <w:pPr>
        <w:pBdr>
          <w:top w:val="nil"/>
          <w:left w:val="nil"/>
          <w:bottom w:val="nil"/>
          <w:right w:val="nil"/>
          <w:between w:val="nil"/>
        </w:pBdr>
        <w:spacing w:after="0" w:line="240" w:lineRule="auto"/>
        <w:jc w:val="right"/>
        <w:rPr>
          <w:rFonts w:ascii="Helvetica Neue" w:eastAsia="Helvetica Neue" w:hAnsi="Helvetica Neue" w:cs="Helvetica Neue"/>
          <w:color w:val="000000"/>
        </w:rPr>
      </w:pPr>
      <w:r>
        <w:rPr>
          <w:rFonts w:ascii="Helvetica Neue" w:eastAsia="Helvetica Neue" w:hAnsi="Helvetica Neue" w:cs="Helvetica Neue"/>
          <w:color w:val="000000"/>
        </w:rPr>
        <w:t>Onion Academy Limited</w:t>
      </w:r>
      <w:r>
        <w:rPr>
          <w:rFonts w:ascii="Helvetica Neue" w:eastAsia="Helvetica Neue" w:hAnsi="Helvetica Neue" w:cs="Helvetica Neue"/>
          <w:color w:val="000000"/>
        </w:rPr>
        <w:br/>
        <w:t>27 Old Gloucester Street</w:t>
      </w:r>
      <w:r>
        <w:rPr>
          <w:rFonts w:ascii="Helvetica Neue" w:eastAsia="Helvetica Neue" w:hAnsi="Helvetica Neue" w:cs="Helvetica Neue"/>
          <w:color w:val="000000"/>
        </w:rPr>
        <w:br/>
        <w:t>London</w:t>
      </w:r>
      <w:r>
        <w:rPr>
          <w:rFonts w:ascii="Helvetica Neue" w:eastAsia="Helvetica Neue" w:hAnsi="Helvetica Neue" w:cs="Helvetica Neue"/>
          <w:color w:val="000000"/>
        </w:rPr>
        <w:br/>
      </w:r>
      <w:r w:rsidRPr="000555FB">
        <w:rPr>
          <w:rFonts w:ascii="Helvetica Neue" w:eastAsia="Helvetica Neue" w:hAnsi="Helvetica Neue" w:cs="Helvetica Neue"/>
          <w:color w:val="000000"/>
        </w:rPr>
        <w:t>WC1N 3AX</w:t>
      </w:r>
      <w:r w:rsidR="00887C6B">
        <w:rPr>
          <w:rFonts w:ascii="Helvetica Neue" w:eastAsia="Helvetica Neue" w:hAnsi="Helvetica Neue" w:cs="Helvetica Neue"/>
          <w:color w:val="000000"/>
        </w:rPr>
        <w:br/>
      </w:r>
    </w:p>
    <w:p w14:paraId="58D0A4E3" w14:textId="77777777" w:rsidR="000555FB" w:rsidRPr="000555FB" w:rsidRDefault="00FE52BD" w:rsidP="000555FB">
      <w:pPr>
        <w:pBdr>
          <w:top w:val="nil"/>
          <w:left w:val="nil"/>
          <w:bottom w:val="nil"/>
          <w:right w:val="nil"/>
          <w:between w:val="nil"/>
        </w:pBdr>
        <w:spacing w:after="0" w:line="240" w:lineRule="auto"/>
        <w:rPr>
          <w:rFonts w:ascii="Helvetica Neue" w:eastAsia="Helvetica Neue" w:hAnsi="Helvetica Neue" w:cs="Helvetica Neue"/>
          <w:color w:val="000000"/>
        </w:rPr>
      </w:pPr>
      <w:r w:rsidRPr="00FE52BD">
        <w:rPr>
          <w:rFonts w:ascii="Helvetica Neue" w:eastAsia="Helvetica Neue" w:hAnsi="Helvetica Neue" w:cs="Helvetica Neue"/>
          <w:color w:val="000000"/>
        </w:rPr>
        <w:t xml:space="preserve">Mrs </w:t>
      </w:r>
      <w:r w:rsidR="000555FB">
        <w:rPr>
          <w:rFonts w:ascii="Helvetica Neue" w:eastAsia="Helvetica Neue" w:hAnsi="Helvetica Neue" w:cs="Helvetica Neue"/>
          <w:color w:val="000000"/>
        </w:rPr>
        <w:t>Cassandra Footman</w:t>
      </w:r>
      <w:r w:rsidR="000555FB">
        <w:rPr>
          <w:rFonts w:ascii="Helvetica Neue" w:eastAsia="Helvetica Neue" w:hAnsi="Helvetica Neue" w:cs="Helvetica Neue"/>
          <w:color w:val="000000"/>
        </w:rPr>
        <w:br/>
      </w:r>
      <w:r w:rsidR="000555FB" w:rsidRPr="000555FB">
        <w:rPr>
          <w:rFonts w:ascii="Helvetica Neue" w:eastAsia="Helvetica Neue" w:hAnsi="Helvetica Neue" w:cs="Helvetica Neue"/>
          <w:color w:val="000000"/>
        </w:rPr>
        <w:t>3 Quilter Meadow</w:t>
      </w:r>
    </w:p>
    <w:p w14:paraId="575272FA" w14:textId="77777777" w:rsidR="000555FB" w:rsidRPr="000555FB" w:rsidRDefault="000555FB" w:rsidP="000555FB">
      <w:pPr>
        <w:pBdr>
          <w:top w:val="nil"/>
          <w:left w:val="nil"/>
          <w:bottom w:val="nil"/>
          <w:right w:val="nil"/>
          <w:between w:val="nil"/>
        </w:pBdr>
        <w:spacing w:after="0" w:line="240" w:lineRule="auto"/>
        <w:rPr>
          <w:rFonts w:ascii="Helvetica Neue" w:eastAsia="Helvetica Neue" w:hAnsi="Helvetica Neue" w:cs="Helvetica Neue"/>
          <w:color w:val="000000"/>
        </w:rPr>
      </w:pPr>
      <w:r w:rsidRPr="000555FB">
        <w:rPr>
          <w:rFonts w:ascii="Helvetica Neue" w:eastAsia="Helvetica Neue" w:hAnsi="Helvetica Neue" w:cs="Helvetica Neue"/>
          <w:color w:val="000000"/>
        </w:rPr>
        <w:t>Milton Keynes</w:t>
      </w:r>
    </w:p>
    <w:p w14:paraId="0000000D" w14:textId="768EFE2B" w:rsidR="00A31653" w:rsidRDefault="000555FB" w:rsidP="000555FB">
      <w:pPr>
        <w:pBdr>
          <w:top w:val="nil"/>
          <w:left w:val="nil"/>
          <w:bottom w:val="nil"/>
          <w:right w:val="nil"/>
          <w:between w:val="nil"/>
        </w:pBdr>
        <w:spacing w:after="0" w:line="240" w:lineRule="auto"/>
        <w:rPr>
          <w:rFonts w:ascii="Helvetica Neue" w:eastAsia="Helvetica Neue" w:hAnsi="Helvetica Neue" w:cs="Helvetica Neue"/>
          <w:color w:val="000000"/>
        </w:rPr>
      </w:pPr>
      <w:r w:rsidRPr="000555FB">
        <w:rPr>
          <w:rFonts w:ascii="Helvetica Neue" w:eastAsia="Helvetica Neue" w:hAnsi="Helvetica Neue" w:cs="Helvetica Neue"/>
          <w:color w:val="000000"/>
        </w:rPr>
        <w:t>MK7 8QD</w:t>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t>Date:</w:t>
      </w:r>
      <w:r w:rsidR="005148BE">
        <w:rPr>
          <w:rFonts w:ascii="Helvetica Neue" w:eastAsia="Helvetica Neue" w:hAnsi="Helvetica Neue" w:cs="Helvetica Neue"/>
          <w:color w:val="000000"/>
        </w:rPr>
        <w:t xml:space="preserve"> 17</w:t>
      </w:r>
      <w:r w:rsidR="008D07AE" w:rsidRPr="008D07AE">
        <w:rPr>
          <w:rFonts w:ascii="Helvetica Neue" w:eastAsia="Helvetica Neue" w:hAnsi="Helvetica Neue" w:cs="Helvetica Neue"/>
          <w:color w:val="000000"/>
          <w:vertAlign w:val="superscript"/>
        </w:rPr>
        <w:t>th</w:t>
      </w:r>
      <w:r w:rsidR="008D07AE">
        <w:rPr>
          <w:rFonts w:ascii="Helvetica Neue" w:eastAsia="Helvetica Neue" w:hAnsi="Helvetica Neue" w:cs="Helvetica Neue"/>
          <w:color w:val="000000"/>
        </w:rPr>
        <w:t xml:space="preserve"> July 2019</w:t>
      </w:r>
    </w:p>
    <w:p w14:paraId="0000000E" w14:textId="77777777" w:rsidR="00A31653" w:rsidRDefault="00A31653">
      <w:pPr>
        <w:pBdr>
          <w:top w:val="nil"/>
          <w:left w:val="nil"/>
          <w:bottom w:val="nil"/>
          <w:right w:val="nil"/>
          <w:between w:val="nil"/>
        </w:pBdr>
        <w:spacing w:after="0" w:line="240" w:lineRule="auto"/>
        <w:rPr>
          <w:rFonts w:ascii="Helvetica Neue" w:eastAsia="Helvetica Neue" w:hAnsi="Helvetica Neue" w:cs="Helvetica Neue"/>
          <w:color w:val="000000"/>
        </w:rPr>
      </w:pPr>
    </w:p>
    <w:p w14:paraId="0000000F" w14:textId="77777777" w:rsidR="00A31653" w:rsidRDefault="00A31653">
      <w:pPr>
        <w:pBdr>
          <w:top w:val="nil"/>
          <w:left w:val="nil"/>
          <w:bottom w:val="nil"/>
          <w:right w:val="nil"/>
          <w:between w:val="nil"/>
        </w:pBdr>
        <w:spacing w:after="0" w:line="240" w:lineRule="auto"/>
        <w:rPr>
          <w:rFonts w:ascii="Helvetica Neue" w:eastAsia="Helvetica Neue" w:hAnsi="Helvetica Neue" w:cs="Helvetica Neue"/>
          <w:color w:val="000000"/>
        </w:rPr>
      </w:pPr>
    </w:p>
    <w:p w14:paraId="00000010" w14:textId="2F196E35"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Dear </w:t>
      </w:r>
      <w:r w:rsidR="000555FB">
        <w:rPr>
          <w:rFonts w:ascii="Helvetica Neue" w:eastAsia="Helvetica Neue" w:hAnsi="Helvetica Neue" w:cs="Helvetica Neue"/>
          <w:color w:val="000000"/>
        </w:rPr>
        <w:t>Cassandra,</w:t>
      </w:r>
    </w:p>
    <w:p w14:paraId="00000011" w14:textId="3138DB81" w:rsidR="00A31653" w:rsidRDefault="000555FB">
      <w:pPr>
        <w:pBdr>
          <w:top w:val="nil"/>
          <w:left w:val="nil"/>
          <w:bottom w:val="nil"/>
          <w:right w:val="nil"/>
          <w:between w:val="nil"/>
        </w:pBdr>
        <w:spacing w:after="270" w:line="240" w:lineRule="auto"/>
        <w:rPr>
          <w:rFonts w:ascii="Helvetica Neue" w:eastAsia="Helvetica Neue" w:hAnsi="Helvetica Neue" w:cs="Helvetica Neue"/>
          <w:color w:val="000000"/>
        </w:rPr>
      </w:pPr>
      <w:r w:rsidRPr="000555FB">
        <w:rPr>
          <w:rFonts w:ascii="Helvetica Neue" w:eastAsia="Helvetica Neue" w:hAnsi="Helvetica Neue" w:cs="Helvetica Neue"/>
          <w:b/>
          <w:color w:val="000000"/>
        </w:rPr>
        <w:t xml:space="preserve">Onion Investments </w:t>
      </w:r>
      <w:r w:rsidR="00887C6B">
        <w:rPr>
          <w:rFonts w:ascii="Helvetica Neue" w:eastAsia="Helvetica Neue" w:hAnsi="Helvetica Neue" w:cs="Helvetica Neue"/>
          <w:b/>
          <w:color w:val="000000"/>
        </w:rPr>
        <w:t>("the Scheme")</w:t>
      </w:r>
    </w:p>
    <w:p w14:paraId="00000012"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This letter outlines the features of the Scheme as they would apply to you and invites you to become a member.</w:t>
      </w:r>
    </w:p>
    <w:p w14:paraId="3B81F3A7"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13"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CONSTITUTION</w:t>
      </w:r>
    </w:p>
    <w:p w14:paraId="00000014"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36D2D48"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15"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ADMISSION TO MEMBERSHIP</w:t>
      </w:r>
    </w:p>
    <w:p w14:paraId="00000016"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Admission to the Scheme is at the discretion of the Company.</w:t>
      </w:r>
    </w:p>
    <w:p w14:paraId="0E6ECDF2"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17"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EVIDENCE</w:t>
      </w:r>
    </w:p>
    <w:p w14:paraId="00000018"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9"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You must provide the Trustees with any information which may affect your entitlement or prospective entitlement under the SSAS immediately on becoming aware of any such information.</w:t>
      </w:r>
    </w:p>
    <w:p w14:paraId="4BDF6586"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1A"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CONTRIBUTIONS</w:t>
      </w:r>
    </w:p>
    <w:p w14:paraId="0000001B"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Rules allow members, their employers and you to make contributions to the Scheme. The Rules do not make contributions by any person compulsory.</w:t>
      </w:r>
    </w:p>
    <w:p w14:paraId="5446B0C0"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1C"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INDIVIDUAL FUNDS</w:t>
      </w:r>
    </w:p>
    <w:p w14:paraId="0000001D"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Each Member of the Scheme has an "Individual Fund", built up through (</w:t>
      </w:r>
      <w:proofErr w:type="spellStart"/>
      <w:r>
        <w:rPr>
          <w:rFonts w:ascii="Helvetica Neue" w:eastAsia="Helvetica Neue" w:hAnsi="Helvetica Neue" w:cs="Helvetica Neue"/>
          <w:color w:val="000000"/>
        </w:rPr>
        <w:t>i</w:t>
      </w:r>
      <w:proofErr w:type="spellEnd"/>
      <w:r>
        <w:rPr>
          <w:rFonts w:ascii="Helvetica Neue" w:eastAsia="Helvetica Neue" w:hAnsi="Helvetica Neue" w:cs="Helvetica Neue"/>
          <w:color w:val="000000"/>
        </w:rPr>
        <w:t>) contributions by/in respect of the Member and (ii) any transfer payments in respect of the Member from other schemes, adjusted to take account of the investment experience of the Scheme.</w:t>
      </w:r>
    </w:p>
    <w:p w14:paraId="0000001E"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All benefits paid to or in respect of a Member are paid out of (and therefore their amount is limited by) his Individual Fund.</w:t>
      </w:r>
    </w:p>
    <w:p w14:paraId="0000001F" w14:textId="2663AFC9"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Individual Fund will be further limited by the lifetime allowance, which at the date of thi</w:t>
      </w:r>
      <w:r w:rsidR="00DE7424">
        <w:rPr>
          <w:rFonts w:ascii="Helvetica Neue" w:eastAsia="Helvetica Neue" w:hAnsi="Helvetica Neue" w:cs="Helvetica Neue"/>
          <w:color w:val="000000"/>
        </w:rPr>
        <w:t>s letter is £1.055</w:t>
      </w:r>
      <w:r>
        <w:rPr>
          <w:rFonts w:ascii="Helvetica Neue" w:eastAsia="Helvetica Neue" w:hAnsi="Helvetica Neue" w:cs="Helvetica Neue"/>
          <w:color w:val="000000"/>
        </w:rPr>
        <w:t xml:space="preserve"> million.</w:t>
      </w:r>
    </w:p>
    <w:p w14:paraId="36F7A53F"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0"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BENEFITS FOR MEMBER</w:t>
      </w:r>
    </w:p>
    <w:p w14:paraId="00000021"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2"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Rules allow you to take benefits at any age consistent with this new tax regime. "Retirement" in this letter means simply drawing benefits during your lifetime.</w:t>
      </w:r>
    </w:p>
    <w:p w14:paraId="00000023"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4"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558B2027"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25"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BENEFITS ON DEATH</w:t>
      </w:r>
    </w:p>
    <w:p w14:paraId="00000026"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On your death, the Trustees will use your Individual Fund to provide lump sum benefits and/or pensions for your dependants and other beneficiaries in accordance with the Rules.</w:t>
      </w:r>
    </w:p>
    <w:p w14:paraId="00000027"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Rules give the Trustees wide discretion as to both the form of benefits and the recipients:</w:t>
      </w:r>
    </w:p>
    <w:p w14:paraId="00000028"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w:t>
      </w:r>
      <w:proofErr w:type="gramStart"/>
      <w:r>
        <w:rPr>
          <w:rFonts w:ascii="Helvetica Neue" w:eastAsia="Helvetica Neue" w:hAnsi="Helvetica Neue" w:cs="Helvetica Neue"/>
          <w:color w:val="000000"/>
        </w:rPr>
        <w:t>pensions</w:t>
      </w:r>
      <w:proofErr w:type="gramEnd"/>
      <w:r>
        <w:rPr>
          <w:rFonts w:ascii="Helvetica Neue" w:eastAsia="Helvetica Neue" w:hAnsi="Helvetica Neue" w:cs="Helvetica Neue"/>
          <w:color w:val="000000"/>
        </w:rPr>
        <w:t xml:space="preserve"> can be provided for dependants (which includes spouses and civil partners, children up to age 23 and others actually dependent on you);</w:t>
      </w:r>
    </w:p>
    <w:p w14:paraId="00000029"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w:t>
      </w:r>
      <w:proofErr w:type="gramStart"/>
      <w:r>
        <w:rPr>
          <w:rFonts w:ascii="Helvetica Neue" w:eastAsia="Helvetica Neue" w:hAnsi="Helvetica Neue" w:cs="Helvetica Neue"/>
          <w:color w:val="000000"/>
        </w:rPr>
        <w:t>lump</w:t>
      </w:r>
      <w:proofErr w:type="gramEnd"/>
      <w:r>
        <w:rPr>
          <w:rFonts w:ascii="Helvetica Neue" w:eastAsia="Helvetica Neue" w:hAnsi="Helvetica Neue" w:cs="Helvetica Neue"/>
          <w:color w:val="000000"/>
        </w:rPr>
        <w:t xml:space="preserve"> sums can be paid to any person.</w:t>
      </w:r>
    </w:p>
    <w:p w14:paraId="0000002A"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Some or all of your fund can be paid to a registered charity.</w:t>
      </w:r>
    </w:p>
    <w:p w14:paraId="555D4FD5"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B"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TERMINATION</w:t>
      </w:r>
    </w:p>
    <w:p w14:paraId="0000002C"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Scheme may be terminated in accordance with the Rules. In the event of its termination the assets of the Scheme will be applied for the benefit of Members having regard to their respective Individual Funds.</w:t>
      </w:r>
    </w:p>
    <w:p w14:paraId="77CC8C25"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2D"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AMENDMENT</w:t>
      </w:r>
    </w:p>
    <w:p w14:paraId="0000002E"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power to amend the Scheme may be exercised by the Trustees.</w:t>
      </w:r>
    </w:p>
    <w:p w14:paraId="7D296B9D" w14:textId="77777777" w:rsidR="00FE52BD" w:rsidRDefault="00FE52BD">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2F"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RISKS</w:t>
      </w:r>
    </w:p>
    <w:p w14:paraId="00000030"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As the SSAS provides retirement benefits to its Members on a Money Purchase (Defined Contribution) basis, the level of pension income achievable at the point you wish to retire will depend on a number of factors.</w:t>
      </w:r>
    </w:p>
    <w:p w14:paraId="00000031"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2"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3"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Pension Tax Legislation: This is subject to change which could be more or less favourable to the growth of your funds within the SSAS and the options available to you at the point you wish to retire.</w:t>
      </w:r>
    </w:p>
    <w:p w14:paraId="00000034"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Tax Rates: Tax Rates are also subject to change and may affect the Net Retirement Income that you receive.</w:t>
      </w:r>
    </w:p>
    <w:p w14:paraId="00000035"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Some investments are a higher risk than others and you should understand the risk profile of the underlying investments.</w:t>
      </w:r>
    </w:p>
    <w:p w14:paraId="00000036"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We offer an execution-only service, and as such we do not provide any form of regulated advice.</w:t>
      </w:r>
    </w:p>
    <w:p w14:paraId="00000037"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We would recommend that anyone considering transferring existing pension benefits into a SSAS or carrying out seek advice from a suitably Authorised and Regulated Adviser.</w:t>
      </w:r>
    </w:p>
    <w:p w14:paraId="39124FC2" w14:textId="77777777" w:rsidR="00FE52BD" w:rsidRDefault="00FE52BD">
      <w:pPr>
        <w:pBdr>
          <w:top w:val="nil"/>
          <w:left w:val="nil"/>
          <w:bottom w:val="nil"/>
          <w:right w:val="nil"/>
          <w:between w:val="nil"/>
        </w:pBdr>
        <w:spacing w:after="100" w:line="240" w:lineRule="auto"/>
        <w:jc w:val="both"/>
        <w:rPr>
          <w:rFonts w:ascii="Helvetica Neue" w:eastAsia="Helvetica Neue" w:hAnsi="Helvetica Neue" w:cs="Helvetica Neue"/>
          <w:color w:val="000000"/>
        </w:rPr>
      </w:pPr>
    </w:p>
    <w:p w14:paraId="00000038"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ENQUIRIES / PROBLEMS</w:t>
      </w:r>
    </w:p>
    <w:p w14:paraId="00000039"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General enquiries about the Scheme or about your entitlement to benefit should be directed to the Administrator or to their appointed representatives.</w:t>
      </w:r>
    </w:p>
    <w:p w14:paraId="0000003A"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Pensions Advisory Service is available at any time to assist members and beneficiaries of the Scheme in connection with any </w:t>
      </w:r>
      <w:proofErr w:type="gramStart"/>
      <w:r>
        <w:rPr>
          <w:rFonts w:ascii="Helvetica Neue" w:eastAsia="Helvetica Neue" w:hAnsi="Helvetica Neue" w:cs="Helvetica Neue"/>
          <w:color w:val="000000"/>
        </w:rPr>
        <w:t>pensions</w:t>
      </w:r>
      <w:proofErr w:type="gramEnd"/>
      <w:r>
        <w:rPr>
          <w:rFonts w:ascii="Helvetica Neue" w:eastAsia="Helvetica Neue" w:hAnsi="Helvetica Neue" w:cs="Helvetica Neue"/>
          <w:color w:val="000000"/>
        </w:rPr>
        <w:t xml:space="preserve"> query they may have, or any difficulty which they have failed to resolve with the Trustees or the administrators of the Scheme.</w:t>
      </w:r>
    </w:p>
    <w:p w14:paraId="0000003B"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C"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Both PAS and the Pensions Ombudsman may be contacted at 11 </w:t>
      </w:r>
      <w:proofErr w:type="spellStart"/>
      <w:r>
        <w:rPr>
          <w:rFonts w:ascii="Helvetica Neue" w:eastAsia="Helvetica Neue" w:hAnsi="Helvetica Neue" w:cs="Helvetica Neue"/>
          <w:color w:val="000000"/>
        </w:rPr>
        <w:t>Belgrave</w:t>
      </w:r>
      <w:proofErr w:type="spellEnd"/>
      <w:r>
        <w:rPr>
          <w:rFonts w:ascii="Helvetica Neue" w:eastAsia="Helvetica Neue" w:hAnsi="Helvetica Neue" w:cs="Helvetica Neue"/>
          <w:color w:val="000000"/>
        </w:rPr>
        <w:t xml:space="preserve"> Road, London SW1V 1RB.</w:t>
      </w:r>
    </w:p>
    <w:p w14:paraId="0000003D"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Pensions Regulator is able to intervene in the running of schemes where trustees, employers or professional advisers have failed in their duties.</w:t>
      </w:r>
    </w:p>
    <w:p w14:paraId="0000003E"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The Pensions Regulator may be contacted at Napier House, Trafalgar Place, Brighton BN1 4DW.</w:t>
      </w:r>
    </w:p>
    <w:p w14:paraId="0000003F"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DATA PROTECTION</w:t>
      </w:r>
    </w:p>
    <w:p w14:paraId="00000040" w14:textId="77777777" w:rsidR="00A31653" w:rsidRDefault="00887C6B">
      <w:pPr>
        <w:pBdr>
          <w:top w:val="nil"/>
          <w:left w:val="nil"/>
          <w:bottom w:val="nil"/>
          <w:right w:val="nil"/>
          <w:between w:val="nil"/>
        </w:pBdr>
        <w:spacing w:after="100" w:line="240" w:lineRule="auto"/>
        <w:jc w:val="both"/>
        <w:rPr>
          <w:rFonts w:ascii="Helvetica Neue" w:eastAsia="Helvetica Neue" w:hAnsi="Helvetica Neue" w:cs="Helvetica Neue"/>
          <w:color w:val="000000"/>
        </w:rPr>
      </w:pPr>
      <w:r>
        <w:rPr>
          <w:rFonts w:ascii="Helvetica Neue" w:eastAsia="Helvetica Neue" w:hAnsi="Helvetica Neue" w:cs="Helvetica Neue"/>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1"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Data may be disclosed to delegates, agents and professional advisers but will otherwise be disclosed only with your consent or as required by law.</w:t>
      </w:r>
    </w:p>
    <w:p w14:paraId="00000042" w14:textId="7777777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You are entitled on request to see copies of any personal data held about you, and to be told its source.</w:t>
      </w:r>
    </w:p>
    <w:p w14:paraId="00000043" w14:textId="7777777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APPLICATION FOR MEMBERSHIP</w:t>
      </w:r>
    </w:p>
    <w:p w14:paraId="00000044" w14:textId="77777777"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If you wish to apply for membership of the Scheme, please sign and return this letter.</w:t>
      </w:r>
    </w:p>
    <w:p w14:paraId="00000045" w14:textId="77777777" w:rsidR="00A31653" w:rsidRDefault="00A31653">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46" w14:textId="7C247E89"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Signature: ____________</w:t>
      </w:r>
      <w:r w:rsidR="000555FB">
        <w:rPr>
          <w:rFonts w:ascii="Helvetica Neue" w:eastAsia="Helvetica Neue" w:hAnsi="Helvetica Neue" w:cs="Helvetica Neue"/>
          <w:color w:val="000000"/>
        </w:rPr>
        <w:t xml:space="preserve">________ Date: </w:t>
      </w:r>
      <w:r w:rsidR="005148BE">
        <w:rPr>
          <w:rFonts w:ascii="Helvetica Neue" w:eastAsia="Helvetica Neue" w:hAnsi="Helvetica Neue" w:cs="Helvetica Neue"/>
          <w:color w:val="000000"/>
        </w:rPr>
        <w:t>17</w:t>
      </w:r>
      <w:r w:rsidR="008D07AE" w:rsidRPr="008D07AE">
        <w:rPr>
          <w:rFonts w:ascii="Helvetica Neue" w:eastAsia="Helvetica Neue" w:hAnsi="Helvetica Neue" w:cs="Helvetica Neue"/>
          <w:color w:val="000000"/>
          <w:vertAlign w:val="superscript"/>
        </w:rPr>
        <w:t>th</w:t>
      </w:r>
      <w:r w:rsidR="008D07AE">
        <w:rPr>
          <w:rFonts w:ascii="Helvetica Neue" w:eastAsia="Helvetica Neue" w:hAnsi="Helvetica Neue" w:cs="Helvetica Neue"/>
          <w:color w:val="000000"/>
        </w:rPr>
        <w:t xml:space="preserve"> July 2019</w:t>
      </w:r>
    </w:p>
    <w:p w14:paraId="00000047" w14:textId="795D0BFD" w:rsidR="00A31653"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r>
        <w:rPr>
          <w:rFonts w:ascii="Helvetica Neue" w:eastAsia="Helvetica Neue" w:hAnsi="Helvetica Neue" w:cs="Helvetica Neue"/>
          <w:color w:val="000000"/>
        </w:rPr>
        <w:t>For and on behalf of the Principal Employer</w:t>
      </w:r>
      <w:r>
        <w:rPr>
          <w:rFonts w:ascii="Helvetica Neue" w:eastAsia="Helvetica Neue" w:hAnsi="Helvetica Neue" w:cs="Helvetica Neue"/>
          <w:color w:val="000000"/>
        </w:rPr>
        <w:br/>
      </w:r>
    </w:p>
    <w:p w14:paraId="395987CD" w14:textId="77777777" w:rsidR="00887C6B" w:rsidRDefault="00887C6B">
      <w:pPr>
        <w:pBdr>
          <w:top w:val="nil"/>
          <w:left w:val="nil"/>
          <w:bottom w:val="nil"/>
          <w:right w:val="nil"/>
          <w:between w:val="nil"/>
        </w:pBdr>
        <w:spacing w:after="270" w:line="240" w:lineRule="auto"/>
        <w:rPr>
          <w:rFonts w:ascii="Helvetica Neue" w:eastAsia="Helvetica Neue" w:hAnsi="Helvetica Neue" w:cs="Helvetica Neue"/>
          <w:color w:val="000000"/>
        </w:rPr>
      </w:pPr>
    </w:p>
    <w:p w14:paraId="00000048" w14:textId="77777777"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r>
        <w:rPr>
          <w:rFonts w:ascii="Helvetica Neue" w:eastAsia="Helvetica Neue" w:hAnsi="Helvetica Neue" w:cs="Helvetica Neue"/>
          <w:color w:val="000000"/>
        </w:rPr>
        <w:t>I apply for membership. I agree to abide by the terms of this letter and the Rules.</w:t>
      </w:r>
    </w:p>
    <w:p w14:paraId="17FFA38C" w14:textId="77777777" w:rsidR="00887C6B"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p>
    <w:p w14:paraId="0000004B" w14:textId="5C7BB6C0" w:rsidR="00A31653" w:rsidRDefault="00887C6B">
      <w:pPr>
        <w:pBdr>
          <w:top w:val="nil"/>
          <w:left w:val="nil"/>
          <w:bottom w:val="nil"/>
          <w:right w:val="nil"/>
          <w:between w:val="nil"/>
        </w:pBdr>
        <w:spacing w:after="100" w:line="240" w:lineRule="auto"/>
        <w:rPr>
          <w:rFonts w:ascii="Helvetica Neue" w:eastAsia="Helvetica Neue" w:hAnsi="Helvetica Neue" w:cs="Helvetica Neue"/>
          <w:color w:val="000000"/>
        </w:rPr>
      </w:pPr>
      <w:bookmarkStart w:id="0" w:name="_30j0zll" w:colFirst="0" w:colLast="0"/>
      <w:bookmarkEnd w:id="0"/>
      <w:r>
        <w:rPr>
          <w:rFonts w:ascii="Helvetica Neue" w:eastAsia="Helvetica Neue" w:hAnsi="Helvetica Neue" w:cs="Helvetica Neue"/>
          <w:color w:val="000000"/>
        </w:rPr>
        <w:t>Signature:_____________</w:t>
      </w:r>
      <w:r w:rsidR="000555FB">
        <w:rPr>
          <w:rFonts w:ascii="Helvetica Neue" w:eastAsia="Helvetica Neue" w:hAnsi="Helvetica Neue" w:cs="Helvetica Neue"/>
          <w:color w:val="000000"/>
        </w:rPr>
        <w:t xml:space="preserve">_______ Date: </w:t>
      </w:r>
      <w:r w:rsidR="005148BE">
        <w:rPr>
          <w:rFonts w:ascii="Helvetica Neue" w:eastAsia="Helvetica Neue" w:hAnsi="Helvetica Neue" w:cs="Helvetica Neue"/>
          <w:color w:val="000000"/>
        </w:rPr>
        <w:t>17</w:t>
      </w:r>
      <w:bookmarkStart w:id="1" w:name="_GoBack"/>
      <w:bookmarkEnd w:id="1"/>
      <w:r w:rsidR="008D07AE" w:rsidRPr="008D07AE">
        <w:rPr>
          <w:rFonts w:ascii="Helvetica Neue" w:eastAsia="Helvetica Neue" w:hAnsi="Helvetica Neue" w:cs="Helvetica Neue"/>
          <w:color w:val="000000"/>
          <w:vertAlign w:val="superscript"/>
        </w:rPr>
        <w:t>th</w:t>
      </w:r>
      <w:r w:rsidR="008D07AE">
        <w:rPr>
          <w:rFonts w:ascii="Helvetica Neue" w:eastAsia="Helvetica Neue" w:hAnsi="Helvetica Neue" w:cs="Helvetica Neue"/>
          <w:color w:val="000000"/>
        </w:rPr>
        <w:t xml:space="preserve"> July 2019</w:t>
      </w:r>
    </w:p>
    <w:p w14:paraId="0DFB1826" w14:textId="3F8E1559" w:rsidR="000555FB" w:rsidRDefault="000555FB">
      <w:pPr>
        <w:pBdr>
          <w:top w:val="nil"/>
          <w:left w:val="nil"/>
          <w:bottom w:val="nil"/>
          <w:right w:val="nil"/>
          <w:between w:val="nil"/>
        </w:pBdr>
        <w:spacing w:after="100" w:line="240" w:lineRule="auto"/>
        <w:rPr>
          <w:rFonts w:ascii="Helvetica Neue" w:eastAsia="Helvetica Neue" w:hAnsi="Helvetica Neue" w:cs="Helvetica Neue"/>
          <w:color w:val="000000"/>
        </w:rPr>
      </w:pPr>
      <w:r w:rsidRPr="000555FB">
        <w:rPr>
          <w:rFonts w:ascii="Helvetica Neue" w:eastAsia="Helvetica Neue" w:hAnsi="Helvetica Neue" w:cs="Helvetica Neue"/>
          <w:color w:val="000000"/>
        </w:rPr>
        <w:t>Cassandra Jane Footman</w:t>
      </w:r>
    </w:p>
    <w:sectPr w:rsidR="000555F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53"/>
    <w:rsid w:val="000555FB"/>
    <w:rsid w:val="005148BE"/>
    <w:rsid w:val="00887C6B"/>
    <w:rsid w:val="008D07AE"/>
    <w:rsid w:val="00A31653"/>
    <w:rsid w:val="00DE7424"/>
    <w:rsid w:val="00FE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134D6-6161-4DC0-97CC-A3111E35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6</cp:revision>
  <dcterms:created xsi:type="dcterms:W3CDTF">2019-03-18T09:40:00Z</dcterms:created>
  <dcterms:modified xsi:type="dcterms:W3CDTF">2019-07-17T09:10:00Z</dcterms:modified>
</cp:coreProperties>
</file>