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AF5" w:rsidRDefault="00736AF5" w:rsidP="005176C2">
      <w:pPr>
        <w:rPr>
          <w:rFonts w:ascii="Calibri" w:eastAsia="Times New Roman" w:hAnsi="Calibri"/>
          <w:sz w:val="23"/>
          <w:szCs w:val="23"/>
          <w:lang w:val="en-GB" w:eastAsia="en-GB"/>
        </w:rPr>
      </w:pPr>
    </w:p>
    <w:p w:rsidR="00736AF5" w:rsidRDefault="00736AF5" w:rsidP="005176C2">
      <w:pPr>
        <w:rPr>
          <w:rFonts w:ascii="Calibri" w:eastAsia="Times New Roman" w:hAnsi="Calibri"/>
          <w:sz w:val="23"/>
          <w:szCs w:val="23"/>
          <w:lang w:val="en-GB" w:eastAsia="en-GB"/>
        </w:rPr>
      </w:pPr>
      <w:r w:rsidRPr="00736AF5">
        <w:rPr>
          <w:rFonts w:ascii="Calibri" w:eastAsia="Times New Roman" w:hAnsi="Calibri"/>
          <w:sz w:val="23"/>
          <w:szCs w:val="23"/>
          <w:lang w:val="en-GB" w:eastAsia="en-GB"/>
        </w:rPr>
        <w:t xml:space="preserve">Mr. </w:t>
      </w:r>
      <w:r w:rsidR="00BD4C7E">
        <w:rPr>
          <w:rFonts w:ascii="Calibri" w:eastAsia="Times New Roman" w:hAnsi="Calibri"/>
          <w:sz w:val="23"/>
          <w:szCs w:val="23"/>
          <w:lang w:val="en-GB" w:eastAsia="en-GB"/>
        </w:rPr>
        <w:t xml:space="preserve">Alan </w:t>
      </w:r>
      <w:proofErr w:type="spellStart"/>
      <w:r w:rsidR="00BD4C7E">
        <w:rPr>
          <w:rFonts w:ascii="Calibri" w:eastAsia="Times New Roman" w:hAnsi="Calibri"/>
          <w:sz w:val="23"/>
          <w:szCs w:val="23"/>
          <w:lang w:val="en-GB" w:eastAsia="en-GB"/>
        </w:rPr>
        <w:t>Highman</w:t>
      </w:r>
      <w:proofErr w:type="spellEnd"/>
    </w:p>
    <w:p w:rsidR="00BD4C7E" w:rsidRPr="00BD4C7E" w:rsidRDefault="00BD4C7E" w:rsidP="00BD4C7E">
      <w:pPr>
        <w:rPr>
          <w:rFonts w:ascii="Calibri" w:eastAsia="Times New Roman" w:hAnsi="Calibri"/>
          <w:sz w:val="23"/>
          <w:szCs w:val="23"/>
          <w:lang w:eastAsia="en-GB"/>
        </w:rPr>
      </w:pPr>
      <w:r w:rsidRPr="00BD4C7E">
        <w:rPr>
          <w:rFonts w:ascii="Calibri" w:eastAsia="Times New Roman" w:hAnsi="Calibri"/>
          <w:sz w:val="23"/>
          <w:szCs w:val="23"/>
          <w:lang w:eastAsia="en-GB"/>
        </w:rPr>
        <w:t>P &amp; A Technologies SSAS</w:t>
      </w:r>
    </w:p>
    <w:p w:rsidR="00BD4C7E" w:rsidRPr="00BD4C7E" w:rsidRDefault="00BD4C7E" w:rsidP="00BD4C7E">
      <w:pPr>
        <w:rPr>
          <w:rFonts w:ascii="Calibri" w:eastAsia="Times New Roman" w:hAnsi="Calibri"/>
          <w:sz w:val="23"/>
          <w:szCs w:val="23"/>
          <w:lang w:eastAsia="en-GB"/>
        </w:rPr>
      </w:pPr>
      <w:r w:rsidRPr="00BD4C7E">
        <w:rPr>
          <w:rFonts w:ascii="Calibri" w:eastAsia="Times New Roman" w:hAnsi="Calibri"/>
          <w:sz w:val="23"/>
          <w:szCs w:val="23"/>
          <w:lang w:eastAsia="en-GB"/>
        </w:rPr>
        <w:t>P &amp; A Technologies Trading Ltd</w:t>
      </w:r>
    </w:p>
    <w:p w:rsidR="00BD4C7E" w:rsidRPr="00BD4C7E" w:rsidRDefault="00BD4C7E" w:rsidP="00BD4C7E">
      <w:pPr>
        <w:rPr>
          <w:rFonts w:ascii="Calibri" w:eastAsia="Times New Roman" w:hAnsi="Calibri"/>
          <w:sz w:val="23"/>
          <w:szCs w:val="23"/>
          <w:lang w:eastAsia="en-GB"/>
        </w:rPr>
      </w:pPr>
      <w:r w:rsidRPr="00BD4C7E">
        <w:rPr>
          <w:rFonts w:ascii="Calibri" w:eastAsia="Times New Roman" w:hAnsi="Calibri"/>
          <w:sz w:val="23"/>
          <w:szCs w:val="23"/>
          <w:lang w:eastAsia="en-GB"/>
        </w:rPr>
        <w:t>4 Alma Row</w:t>
      </w:r>
    </w:p>
    <w:p w:rsidR="00BD4C7E" w:rsidRPr="00BD4C7E" w:rsidRDefault="00BD4C7E" w:rsidP="00BD4C7E">
      <w:pPr>
        <w:rPr>
          <w:rFonts w:ascii="Calibri" w:eastAsia="Times New Roman" w:hAnsi="Calibri"/>
          <w:sz w:val="23"/>
          <w:szCs w:val="23"/>
          <w:lang w:eastAsia="en-GB"/>
        </w:rPr>
      </w:pPr>
      <w:proofErr w:type="spellStart"/>
      <w:r w:rsidRPr="00BD4C7E">
        <w:rPr>
          <w:rFonts w:ascii="Calibri" w:eastAsia="Times New Roman" w:hAnsi="Calibri"/>
          <w:sz w:val="23"/>
          <w:szCs w:val="23"/>
          <w:lang w:eastAsia="en-GB"/>
        </w:rPr>
        <w:t>Whiston</w:t>
      </w:r>
      <w:proofErr w:type="spellEnd"/>
    </w:p>
    <w:p w:rsidR="00BD4C7E" w:rsidRPr="00BD4C7E" w:rsidRDefault="00BD4C7E" w:rsidP="00BD4C7E">
      <w:pPr>
        <w:rPr>
          <w:rFonts w:ascii="Calibri" w:eastAsia="Times New Roman" w:hAnsi="Calibri"/>
          <w:sz w:val="23"/>
          <w:szCs w:val="23"/>
          <w:lang w:eastAsia="en-GB"/>
        </w:rPr>
      </w:pPr>
      <w:proofErr w:type="spellStart"/>
      <w:r w:rsidRPr="00BD4C7E">
        <w:rPr>
          <w:rFonts w:ascii="Calibri" w:eastAsia="Times New Roman" w:hAnsi="Calibri"/>
          <w:sz w:val="23"/>
          <w:szCs w:val="23"/>
          <w:lang w:eastAsia="en-GB"/>
        </w:rPr>
        <w:t>Rotherham</w:t>
      </w:r>
      <w:proofErr w:type="spellEnd"/>
    </w:p>
    <w:p w:rsidR="00BD4C7E" w:rsidRPr="00BD4C7E" w:rsidRDefault="00BD4C7E" w:rsidP="00BD4C7E">
      <w:pPr>
        <w:rPr>
          <w:rFonts w:ascii="Calibri" w:eastAsia="Times New Roman" w:hAnsi="Calibri"/>
          <w:sz w:val="23"/>
          <w:szCs w:val="23"/>
          <w:lang w:eastAsia="en-GB"/>
        </w:rPr>
      </w:pPr>
      <w:r w:rsidRPr="00BD4C7E">
        <w:rPr>
          <w:rFonts w:ascii="Calibri" w:eastAsia="Times New Roman" w:hAnsi="Calibri"/>
          <w:sz w:val="23"/>
          <w:szCs w:val="23"/>
          <w:lang w:eastAsia="en-GB"/>
        </w:rPr>
        <w:t>South Yorkshire</w:t>
      </w:r>
    </w:p>
    <w:p w:rsidR="00BD4C7E" w:rsidRPr="00BD4C7E" w:rsidRDefault="00BD4C7E" w:rsidP="00BD4C7E">
      <w:pPr>
        <w:rPr>
          <w:rFonts w:ascii="Calibri" w:eastAsia="Times New Roman" w:hAnsi="Calibri"/>
          <w:sz w:val="23"/>
          <w:szCs w:val="23"/>
          <w:lang w:eastAsia="en-GB"/>
        </w:rPr>
      </w:pPr>
      <w:r w:rsidRPr="00BD4C7E">
        <w:rPr>
          <w:rFonts w:ascii="Calibri" w:eastAsia="Times New Roman" w:hAnsi="Calibri"/>
          <w:sz w:val="23"/>
          <w:szCs w:val="23"/>
          <w:lang w:eastAsia="en-GB"/>
        </w:rPr>
        <w:t xml:space="preserve">S60 4HT          </w:t>
      </w:r>
    </w:p>
    <w:p w:rsidR="005176C2" w:rsidRPr="005176C2" w:rsidRDefault="005176C2" w:rsidP="0086712D">
      <w:pPr>
        <w:rPr>
          <w:rFonts w:ascii="Calibri" w:eastAsia="Times New Roman" w:hAnsi="Calibri"/>
          <w:sz w:val="23"/>
          <w:szCs w:val="23"/>
          <w:lang w:val="en-GB" w:eastAsia="en-GB"/>
        </w:rPr>
      </w:pPr>
      <w:r w:rsidRPr="005176C2">
        <w:rPr>
          <w:rFonts w:ascii="Calibri" w:eastAsia="Times New Roman" w:hAnsi="Calibri"/>
          <w:sz w:val="23"/>
          <w:szCs w:val="23"/>
          <w:lang w:val="en-GB" w:eastAsia="en-GB"/>
        </w:rPr>
        <w:tab/>
      </w:r>
    </w:p>
    <w:p w:rsidR="00736AF5" w:rsidRDefault="00736AF5" w:rsidP="005176C2">
      <w:pPr>
        <w:spacing w:after="120"/>
        <w:jc w:val="right"/>
        <w:rPr>
          <w:rFonts w:ascii="Times New Roman" w:eastAsia="Arial" w:hAnsi="Times New Roman"/>
          <w:color w:val="000000"/>
          <w:sz w:val="23"/>
          <w:szCs w:val="23"/>
          <w:lang w:val="en-GB" w:eastAsia="ar-SA"/>
        </w:rPr>
      </w:pPr>
    </w:p>
    <w:p w:rsidR="005176C2" w:rsidRPr="005176C2" w:rsidRDefault="009B09F6" w:rsidP="005176C2">
      <w:pPr>
        <w:spacing w:after="120"/>
        <w:jc w:val="right"/>
        <w:rPr>
          <w:rFonts w:ascii="Times New Roman" w:eastAsia="Times New Roman" w:hAnsi="Times New Roman"/>
          <w:sz w:val="23"/>
          <w:szCs w:val="23"/>
          <w:lang w:val="en" w:eastAsia="en-GB"/>
        </w:rPr>
      </w:pPr>
      <w:r>
        <w:rPr>
          <w:rFonts w:ascii="Times New Roman" w:eastAsia="Times New Roman" w:hAnsi="Times New Roman"/>
          <w:sz w:val="23"/>
          <w:szCs w:val="23"/>
          <w:lang w:val="en" w:eastAsia="en-GB"/>
        </w:rPr>
        <w:t xml:space="preserve">06 August </w:t>
      </w:r>
      <w:r w:rsidR="00736AF5">
        <w:rPr>
          <w:rFonts w:ascii="Times New Roman" w:eastAsia="Times New Roman" w:hAnsi="Times New Roman"/>
          <w:sz w:val="23"/>
          <w:szCs w:val="23"/>
          <w:lang w:val="en" w:eastAsia="en-GB"/>
        </w:rPr>
        <w:t>2014</w:t>
      </w:r>
    </w:p>
    <w:p w:rsidR="005176C2" w:rsidRPr="005176C2" w:rsidRDefault="005176C2" w:rsidP="005176C2">
      <w:pPr>
        <w:spacing w:after="120"/>
        <w:rPr>
          <w:rFonts w:ascii="Times New Roman" w:eastAsia="Times New Roman" w:hAnsi="Times New Roman"/>
          <w:sz w:val="23"/>
          <w:szCs w:val="23"/>
          <w:lang w:val="en" w:eastAsia="en-GB"/>
        </w:rPr>
      </w:pPr>
    </w:p>
    <w:p w:rsidR="005176C2" w:rsidRPr="005176C2" w:rsidRDefault="00736AF5" w:rsidP="005176C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Dear </w:t>
      </w:r>
      <w:r w:rsidR="00BD4C7E">
        <w:rPr>
          <w:rFonts w:ascii="Times New Roman" w:eastAsia="Times New Roman" w:hAnsi="Times New Roman"/>
          <w:sz w:val="23"/>
          <w:szCs w:val="23"/>
          <w:lang w:val="en-GB" w:eastAsia="en-GB"/>
        </w:rPr>
        <w:t>Alan</w:t>
      </w:r>
      <w:r w:rsidR="005176C2"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>,</w:t>
      </w:r>
      <w:bookmarkStart w:id="0" w:name="_GoBack"/>
      <w:bookmarkEnd w:id="0"/>
    </w:p>
    <w:tbl>
      <w:tblPr>
        <w:tblW w:w="3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5"/>
      </w:tblGrid>
      <w:tr w:rsidR="005176C2" w:rsidRPr="005176C2" w:rsidTr="006237EA">
        <w:trPr>
          <w:trHeight w:val="373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76C2" w:rsidRPr="005176C2" w:rsidRDefault="005176C2" w:rsidP="005176C2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u w:val="single"/>
                <w:lang w:val="en-GB" w:eastAsia="en-GB"/>
              </w:rPr>
            </w:pPr>
            <w:r w:rsidRPr="005176C2">
              <w:rPr>
                <w:rFonts w:ascii="Times New Roman" w:eastAsia="Times New Roman" w:hAnsi="Times New Roman"/>
                <w:b/>
                <w:sz w:val="23"/>
                <w:szCs w:val="23"/>
                <w:u w:val="single"/>
                <w:lang w:val="en-GB" w:eastAsia="en-GB"/>
              </w:rPr>
              <w:t xml:space="preserve">Practitioner Resignation </w:t>
            </w:r>
          </w:p>
        </w:tc>
      </w:tr>
    </w:tbl>
    <w:p w:rsidR="005176C2" w:rsidRDefault="005176C2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We </w:t>
      </w:r>
      <w:r w:rsidR="00D268A6">
        <w:rPr>
          <w:rFonts w:ascii="Times New Roman" w:eastAsia="Times New Roman" w:hAnsi="Times New Roman"/>
          <w:sz w:val="23"/>
          <w:szCs w:val="23"/>
          <w:lang w:val="en-GB" w:eastAsia="en-GB"/>
        </w:rPr>
        <w:t>write to advise you that we may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be resigning as the Practitioner of your scheme due to the fact that the </w:t>
      </w:r>
      <w:r w:rsidR="00736AF5">
        <w:rPr>
          <w:rFonts w:ascii="Times New Roman" w:eastAsia="Times New Roman" w:hAnsi="Times New Roman"/>
          <w:sz w:val="23"/>
          <w:szCs w:val="23"/>
          <w:lang w:val="en-GB" w:eastAsia="en-GB"/>
        </w:rPr>
        <w:t>following Invoices have not yet been paid.</w:t>
      </w:r>
    </w:p>
    <w:p w:rsidR="00736AF5" w:rsidRDefault="00736AF5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736AF5" w:rsidRPr="00BD4C7E" w:rsidRDefault="0086712D" w:rsidP="00BD4C7E">
      <w:pPr>
        <w:pStyle w:val="ListParagraph"/>
        <w:numPr>
          <w:ilvl w:val="0"/>
          <w:numId w:val="2"/>
        </w:num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Invoice </w:t>
      </w:r>
      <w:r w:rsidR="00BD4C7E" w:rsidRPr="00BD4C7E">
        <w:rPr>
          <w:rFonts w:ascii="Times New Roman" w:eastAsia="Times New Roman" w:hAnsi="Times New Roman"/>
          <w:sz w:val="23"/>
          <w:szCs w:val="23"/>
          <w:lang w:val="en-GB" w:eastAsia="en-GB"/>
        </w:rPr>
        <w:t>2564</w:t>
      </w:r>
      <w:r w:rsidR="00736AF5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- </w:t>
      </w:r>
      <w:r w:rsidR="00BD4C7E" w:rsidRPr="00BD4C7E">
        <w:rPr>
          <w:rFonts w:ascii="Times New Roman" w:eastAsia="Times New Roman" w:hAnsi="Times New Roman"/>
          <w:sz w:val="23"/>
          <w:szCs w:val="23"/>
          <w:lang w:val="en-GB" w:eastAsia="en-GB"/>
        </w:rPr>
        <w:t>Annual renewal for pension administration services to the</w:t>
      </w:r>
      <w:r w:rsidR="00BD4C7E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  <w:r w:rsidR="00BD4C7E" w:rsidRPr="00BD4C7E">
        <w:rPr>
          <w:rFonts w:ascii="Times New Roman" w:eastAsia="Times New Roman" w:hAnsi="Times New Roman"/>
          <w:sz w:val="23"/>
          <w:szCs w:val="23"/>
          <w:lang w:val="en-GB" w:eastAsia="en-GB"/>
        </w:rPr>
        <w:t>Trustees for the period 14 June 2014 to 13 June 2015</w:t>
      </w:r>
      <w:r w:rsidRPr="00BD4C7E">
        <w:rPr>
          <w:rFonts w:ascii="Times New Roman" w:eastAsia="Times New Roman" w:hAnsi="Times New Roman"/>
          <w:sz w:val="23"/>
          <w:szCs w:val="23"/>
          <w:lang w:val="en-GB" w:eastAsia="en-GB"/>
        </w:rPr>
        <w:t>.</w:t>
      </w:r>
    </w:p>
    <w:p w:rsidR="005176C2" w:rsidRPr="005176C2" w:rsidRDefault="005176C2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176C2" w:rsidRPr="005176C2" w:rsidRDefault="005176C2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We have not had any communication </w:t>
      </w:r>
      <w:r w:rsidR="00D268A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from you </w:t>
      </w:r>
      <w:r w:rsidR="00736AF5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and as we are not 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>able to</w:t>
      </w:r>
      <w:r w:rsidR="00D268A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collect the Fees we may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take this action.</w:t>
      </w:r>
    </w:p>
    <w:p w:rsidR="00D268A6" w:rsidRPr="005176C2" w:rsidRDefault="00D268A6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5176C2" w:rsidRPr="005176C2" w:rsidRDefault="005176C2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>In relation to the outstanding</w:t>
      </w:r>
      <w:r w:rsidR="00736AF5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f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>ee</w:t>
      </w:r>
      <w:r w:rsidR="00736AF5">
        <w:rPr>
          <w:rFonts w:ascii="Times New Roman" w:eastAsia="Times New Roman" w:hAnsi="Times New Roman"/>
          <w:sz w:val="23"/>
          <w:szCs w:val="23"/>
          <w:lang w:val="en-GB" w:eastAsia="en-GB"/>
        </w:rPr>
        <w:t>s,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  <w:r w:rsidR="00736AF5">
        <w:rPr>
          <w:rFonts w:ascii="Times New Roman" w:eastAsia="Times New Roman" w:hAnsi="Times New Roman"/>
          <w:sz w:val="23"/>
          <w:szCs w:val="23"/>
          <w:lang w:val="en-GB" w:eastAsia="en-GB"/>
        </w:rPr>
        <w:t>s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hould the attached invoice </w:t>
      </w:r>
      <w:r w:rsidR="009B09F6">
        <w:rPr>
          <w:rFonts w:ascii="Times New Roman" w:eastAsia="Times New Roman" w:hAnsi="Times New Roman"/>
          <w:sz w:val="23"/>
          <w:szCs w:val="23"/>
          <w:lang w:val="en-GB" w:eastAsia="en-GB"/>
        </w:rPr>
        <w:t>not be settled in full within 30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days of the date of this letter, we </w:t>
      </w:r>
      <w:r w:rsidR="00D268A6">
        <w:rPr>
          <w:rFonts w:ascii="Times New Roman" w:eastAsia="Times New Roman" w:hAnsi="Times New Roman"/>
          <w:sz w:val="23"/>
          <w:szCs w:val="23"/>
          <w:lang w:val="en-GB" w:eastAsia="en-GB"/>
        </w:rPr>
        <w:t>will have no choice but to take further measures</w:t>
      </w:r>
      <w:r w:rsidR="00EC436C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resign.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EC436C" w:rsidRPr="005176C2" w:rsidRDefault="00EC436C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EC436C" w:rsidRDefault="005176C2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>If you prefer that we do not undertake this regrettable course of action then yo</w:t>
      </w:r>
      <w:r w:rsidR="00D268A6">
        <w:rPr>
          <w:rFonts w:ascii="Times New Roman" w:eastAsia="Times New Roman" w:hAnsi="Times New Roman"/>
          <w:sz w:val="23"/>
          <w:szCs w:val="23"/>
          <w:lang w:val="en-GB" w:eastAsia="en-GB"/>
        </w:rPr>
        <w:t>u must</w:t>
      </w:r>
      <w:r w:rsidR="00EC436C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contact us immediately.</w:t>
      </w:r>
    </w:p>
    <w:p w:rsidR="00EC436C" w:rsidRDefault="00EC436C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176C2" w:rsidRPr="005176C2" w:rsidRDefault="00EC436C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W</w:t>
      </w:r>
      <w:r w:rsidRPr="00EC436C">
        <w:rPr>
          <w:rFonts w:ascii="Times New Roman" w:eastAsia="Times New Roman" w:hAnsi="Times New Roman"/>
          <w:sz w:val="23"/>
          <w:szCs w:val="23"/>
          <w:lang w:val="en-GB" w:eastAsia="en-GB"/>
        </w:rPr>
        <w:t>ith the requirements of HMRC and the maintenance of the pension scheme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,</w:t>
      </w:r>
      <w:r w:rsidRPr="00EC436C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for which you are liable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as trustees and beneficiaries, w</w:t>
      </w:r>
      <w:r w:rsidRPr="00EC436C">
        <w:rPr>
          <w:rFonts w:ascii="Times New Roman" w:eastAsia="Times New Roman" w:hAnsi="Times New Roman"/>
          <w:sz w:val="23"/>
          <w:szCs w:val="23"/>
          <w:lang w:val="en-GB" w:eastAsia="en-GB"/>
        </w:rPr>
        <w:t>e strongly recommend</w:t>
      </w:r>
      <w:r w:rsidR="006237E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that</w:t>
      </w:r>
      <w:r w:rsidRPr="00EC436C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you</w:t>
      </w:r>
      <w:r w:rsidR="006237E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will need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to</w:t>
      </w:r>
      <w:r w:rsidRPr="00EC436C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app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oint a new scheme practitioner.</w:t>
      </w:r>
      <w:r w:rsidR="00D268A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  <w:r w:rsidR="005176C2"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</w:t>
      </w:r>
    </w:p>
    <w:p w:rsidR="005176C2" w:rsidRPr="005176C2" w:rsidRDefault="005176C2" w:rsidP="005176C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221E1F"/>
          <w:sz w:val="23"/>
          <w:szCs w:val="23"/>
          <w:lang w:val="en-GB" w:eastAsia="en-GB"/>
        </w:rPr>
      </w:pPr>
    </w:p>
    <w:p w:rsidR="005176C2" w:rsidRPr="005176C2" w:rsidRDefault="005176C2" w:rsidP="005176C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Yours 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Sincerely,</w:t>
      </w:r>
    </w:p>
    <w:p w:rsidR="005176C2" w:rsidRPr="005176C2" w:rsidRDefault="005176C2" w:rsidP="005176C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176C2" w:rsidRPr="005176C2" w:rsidRDefault="005176C2" w:rsidP="005176C2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>Miriam Azizi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Director</w:t>
      </w:r>
    </w:p>
    <w:p w:rsidR="005176C2" w:rsidRPr="005176C2" w:rsidRDefault="005176C2" w:rsidP="005176C2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176C2" w:rsidRPr="005176C2" w:rsidRDefault="005176C2" w:rsidP="005176C2">
      <w:pPr>
        <w:rPr>
          <w:rFonts w:ascii="Calibri" w:eastAsia="Times New Roman" w:hAnsi="Calibri"/>
          <w:sz w:val="23"/>
          <w:szCs w:val="23"/>
          <w:lang w:val="en-GB" w:eastAsia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3DA" w:rsidRDefault="001443DA">
      <w:r>
        <w:separator/>
      </w:r>
    </w:p>
  </w:endnote>
  <w:endnote w:type="continuationSeparator" w:id="0">
    <w:p w:rsidR="001443DA" w:rsidRDefault="0014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41497259" wp14:editId="39B49680">
          <wp:extent cx="5892800" cy="304800"/>
          <wp:effectExtent l="0" t="0" r="0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86712D">
    <w:pPr>
      <w:pStyle w:val="Footer"/>
    </w:pPr>
    <w:r>
      <w:rPr>
        <w:noProof/>
        <w:lang w:val="en-GB" w:eastAsia="en-GB"/>
      </w:rPr>
      <w:tab/>
      <w:t>Daws House  33-35 Daws Lane  London  NW7 4SD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3DA" w:rsidRDefault="001443DA">
      <w:r>
        <w:separator/>
      </w:r>
    </w:p>
  </w:footnote>
  <w:footnote w:type="continuationSeparator" w:id="0">
    <w:p w:rsidR="001443DA" w:rsidRDefault="00144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591BF8">
    <w:pPr>
      <w:pStyle w:val="Header"/>
    </w:pPr>
    <w:r>
      <w:rPr>
        <w:noProof/>
        <w:lang w:val="en-GB" w:eastAsia="en-GB"/>
      </w:rPr>
      <w:drawing>
        <wp:inline distT="0" distB="0" distL="0" distR="0" wp14:anchorId="5FFE81FE" wp14:editId="41CDD0C7">
          <wp:extent cx="6011545" cy="914400"/>
          <wp:effectExtent l="0" t="0" r="825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1C92"/>
    <w:multiLevelType w:val="hybridMultilevel"/>
    <w:tmpl w:val="88244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1443DA"/>
    <w:rsid w:val="00276386"/>
    <w:rsid w:val="00322903"/>
    <w:rsid w:val="00392F07"/>
    <w:rsid w:val="00395679"/>
    <w:rsid w:val="004F3DAF"/>
    <w:rsid w:val="005176C2"/>
    <w:rsid w:val="00551CF3"/>
    <w:rsid w:val="00591BF8"/>
    <w:rsid w:val="005F240A"/>
    <w:rsid w:val="005F26E5"/>
    <w:rsid w:val="006237EA"/>
    <w:rsid w:val="00736AF5"/>
    <w:rsid w:val="00851423"/>
    <w:rsid w:val="0086712D"/>
    <w:rsid w:val="008D6058"/>
    <w:rsid w:val="009B09F6"/>
    <w:rsid w:val="009F5993"/>
    <w:rsid w:val="00A528F1"/>
    <w:rsid w:val="00B27B9C"/>
    <w:rsid w:val="00B46523"/>
    <w:rsid w:val="00B77854"/>
    <w:rsid w:val="00BD4C7E"/>
    <w:rsid w:val="00C25AB3"/>
    <w:rsid w:val="00CE3F69"/>
    <w:rsid w:val="00D268A6"/>
    <w:rsid w:val="00D52208"/>
    <w:rsid w:val="00D81439"/>
    <w:rsid w:val="00DA268C"/>
    <w:rsid w:val="00EC436C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E1A65AC7-ECEC-4031-A293-D3D29D85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736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Michelle Lunnon</cp:lastModifiedBy>
  <cp:revision>2</cp:revision>
  <cp:lastPrinted>2013-02-14T15:19:00Z</cp:lastPrinted>
  <dcterms:created xsi:type="dcterms:W3CDTF">2014-08-06T09:46:00Z</dcterms:created>
  <dcterms:modified xsi:type="dcterms:W3CDTF">2014-08-06T09:46:00Z</dcterms:modified>
</cp:coreProperties>
</file>