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149" w:rsidRPr="004552C2" w:rsidRDefault="00552149" w:rsidP="00532AA3">
      <w:pPr>
        <w:pStyle w:val="Default"/>
        <w:framePr w:w="12785" w:wrap="auto" w:vAnchor="page" w:hAnchor="page" w:x="101" w:y="1"/>
        <w:rPr>
          <w:rFonts w:ascii="Times New Roman" w:hAnsi="Times New Roman" w:cs="Times New Roman"/>
          <w:sz w:val="23"/>
          <w:szCs w:val="23"/>
        </w:rPr>
      </w:pPr>
    </w:p>
    <w:tbl>
      <w:tblPr>
        <w:tblW w:w="0" w:type="auto"/>
        <w:tblLayout w:type="fixed"/>
        <w:tblLook w:val="04A0" w:firstRow="1" w:lastRow="0" w:firstColumn="1" w:lastColumn="0" w:noHBand="0" w:noVBand="1"/>
      </w:tblPr>
      <w:tblGrid>
        <w:gridCol w:w="5070"/>
        <w:gridCol w:w="4110"/>
      </w:tblGrid>
      <w:tr w:rsidR="00552149" w:rsidRPr="004552C2" w:rsidTr="006F5612">
        <w:tc>
          <w:tcPr>
            <w:tcW w:w="5070" w:type="dxa"/>
          </w:tcPr>
          <w:p w:rsidR="00552149" w:rsidRPr="004552C2" w:rsidRDefault="00E01441" w:rsidP="006F5612">
            <w:pPr>
              <w:spacing w:after="0" w:line="240" w:lineRule="auto"/>
              <w:ind w:left="-283"/>
              <w:jc w:val="center"/>
              <w:rPr>
                <w:rStyle w:val="SubtleEmphasis"/>
                <w:rFonts w:ascii="Times New Roman" w:hAnsi="Times New Roman"/>
                <w:b/>
                <w:i w:val="0"/>
                <w:color w:val="000000"/>
                <w:sz w:val="23"/>
                <w:szCs w:val="23"/>
              </w:rPr>
            </w:pPr>
            <w:r>
              <w:rPr>
                <w:rFonts w:ascii="Times New Roman" w:hAnsi="Times New Roman"/>
                <w:noProof/>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257.25pt;height:76.5pt;visibility:visible">
                  <v:imagedata r:id="rId8" o:title="Pension Practitioner - Logo"/>
                </v:shape>
              </w:pict>
            </w:r>
          </w:p>
        </w:tc>
        <w:tc>
          <w:tcPr>
            <w:tcW w:w="4110" w:type="dxa"/>
          </w:tcPr>
          <w:p w:rsidR="00552149" w:rsidRPr="004552C2" w:rsidRDefault="00552149" w:rsidP="006F5612">
            <w:pPr>
              <w:spacing w:after="0" w:line="240" w:lineRule="auto"/>
              <w:ind w:left="-283"/>
              <w:jc w:val="right"/>
              <w:rPr>
                <w:rFonts w:ascii="Times New Roman" w:hAnsi="Times New Roman"/>
                <w:sz w:val="23"/>
                <w:szCs w:val="23"/>
              </w:rPr>
            </w:pPr>
            <w:r w:rsidRPr="004552C2">
              <w:rPr>
                <w:rFonts w:ascii="Times New Roman" w:hAnsi="Times New Roman"/>
                <w:sz w:val="23"/>
                <w:szCs w:val="23"/>
              </w:rPr>
              <w:br/>
            </w:r>
            <w:r w:rsidRPr="004552C2">
              <w:rPr>
                <w:rFonts w:ascii="Times New Roman" w:hAnsi="Times New Roman"/>
                <w:sz w:val="23"/>
                <w:szCs w:val="23"/>
              </w:rPr>
              <w:br/>
              <w:t>Tel: 0800 634 4862</w:t>
            </w:r>
            <w:r w:rsidRPr="004552C2">
              <w:rPr>
                <w:rFonts w:ascii="Times New Roman" w:hAnsi="Times New Roman"/>
                <w:sz w:val="23"/>
                <w:szCs w:val="23"/>
              </w:rPr>
              <w:br/>
              <w:t>Fax: 020 8711 2522</w:t>
            </w:r>
            <w:r w:rsidRPr="004552C2">
              <w:rPr>
                <w:rFonts w:ascii="Times New Roman" w:hAnsi="Times New Roman"/>
                <w:sz w:val="23"/>
                <w:szCs w:val="23"/>
              </w:rPr>
              <w:br/>
              <w:t>Email: info@pensionpractitioner.com</w:t>
            </w:r>
          </w:p>
        </w:tc>
      </w:tr>
    </w:tbl>
    <w:p w:rsidR="0083695B" w:rsidRPr="004552C2" w:rsidRDefault="00552149" w:rsidP="0083695B">
      <w:pPr>
        <w:pStyle w:val="Default"/>
        <w:rPr>
          <w:rFonts w:ascii="Times New Roman" w:hAnsi="Times New Roman" w:cs="Times New Roman"/>
          <w:sz w:val="23"/>
          <w:szCs w:val="23"/>
        </w:rPr>
      </w:pPr>
      <w:r w:rsidRPr="004552C2">
        <w:rPr>
          <w:rFonts w:ascii="Times New Roman" w:hAnsi="Times New Roman" w:cs="Times New Roman"/>
          <w:sz w:val="23"/>
          <w:szCs w:val="23"/>
        </w:rPr>
        <w:tab/>
      </w:r>
      <w:r w:rsidRPr="004552C2">
        <w:rPr>
          <w:rFonts w:ascii="Times New Roman" w:hAnsi="Times New Roman" w:cs="Times New Roman"/>
          <w:sz w:val="23"/>
          <w:szCs w:val="23"/>
        </w:rPr>
        <w:tab/>
      </w:r>
      <w:r w:rsidR="0083695B" w:rsidRPr="004552C2">
        <w:rPr>
          <w:rFonts w:ascii="Times New Roman" w:hAnsi="Times New Roman" w:cs="Times New Roman"/>
          <w:sz w:val="23"/>
          <w:szCs w:val="23"/>
        </w:rPr>
        <w:t xml:space="preserve">                       </w:t>
      </w:r>
    </w:p>
    <w:p w:rsidR="00726874" w:rsidRPr="004552C2" w:rsidRDefault="00726874" w:rsidP="0083695B">
      <w:pPr>
        <w:pStyle w:val="Default"/>
        <w:rPr>
          <w:rFonts w:ascii="Times New Roman" w:hAnsi="Times New Roman" w:cs="Times New Roman"/>
          <w:color w:val="auto"/>
          <w:sz w:val="23"/>
          <w:szCs w:val="23"/>
        </w:rPr>
      </w:pPr>
    </w:p>
    <w:p w:rsidR="0012695E" w:rsidRDefault="00E01441" w:rsidP="0012695E">
      <w:pPr>
        <w:spacing w:after="0" w:line="240" w:lineRule="auto"/>
        <w:rPr>
          <w:rFonts w:ascii="Times New Roman" w:hAnsi="Times New Roman"/>
          <w:b/>
          <w:bCs/>
          <w:color w:val="2F2F2F"/>
          <w:sz w:val="23"/>
          <w:szCs w:val="23"/>
        </w:rPr>
      </w:pPr>
      <w:r>
        <w:rPr>
          <w:rFonts w:ascii="Times New Roman" w:hAnsi="Times New Roman"/>
          <w:b/>
          <w:bCs/>
          <w:color w:val="2F2F2F"/>
          <w:sz w:val="23"/>
          <w:szCs w:val="23"/>
        </w:rPr>
        <w:t xml:space="preserve">Mr Andrew </w:t>
      </w:r>
      <w:proofErr w:type="spellStart"/>
      <w:r>
        <w:rPr>
          <w:rFonts w:ascii="Times New Roman" w:hAnsi="Times New Roman"/>
          <w:b/>
          <w:bCs/>
          <w:color w:val="2F2F2F"/>
          <w:sz w:val="23"/>
          <w:szCs w:val="23"/>
        </w:rPr>
        <w:t>Purdie</w:t>
      </w:r>
      <w:proofErr w:type="spellEnd"/>
      <w:r w:rsidRPr="00E01441">
        <w:rPr>
          <w:b/>
          <w:bCs/>
        </w:rPr>
        <w:t xml:space="preserve"> </w:t>
      </w:r>
      <w:r>
        <w:rPr>
          <w:b/>
          <w:bCs/>
        </w:rPr>
        <w:br/>
        <w:t>Lonsdale House</w:t>
      </w:r>
      <w:r>
        <w:rPr>
          <w:b/>
          <w:bCs/>
        </w:rPr>
        <w:br/>
        <w:t>7 – 9 Lonsdale Gardens</w:t>
      </w:r>
      <w:r>
        <w:rPr>
          <w:b/>
          <w:bCs/>
        </w:rPr>
        <w:br/>
        <w:t>Tunbridge Wells</w:t>
      </w:r>
      <w:r>
        <w:rPr>
          <w:b/>
          <w:bCs/>
        </w:rPr>
        <w:br/>
        <w:t>Kent</w:t>
      </w:r>
      <w:r>
        <w:rPr>
          <w:b/>
          <w:bCs/>
        </w:rPr>
        <w:br/>
        <w:t>TN1 1NU</w:t>
      </w:r>
    </w:p>
    <w:p w:rsidR="00726874" w:rsidRPr="004552C2" w:rsidRDefault="00E01441" w:rsidP="00E01441">
      <w:pPr>
        <w:spacing w:before="100" w:beforeAutospacing="1" w:after="100" w:afterAutospacing="1"/>
        <w:jc w:val="right"/>
        <w:rPr>
          <w:rFonts w:ascii="Times New Roman" w:hAnsi="Times New Roman"/>
          <w:sz w:val="23"/>
          <w:szCs w:val="23"/>
        </w:rPr>
      </w:pPr>
      <w:r>
        <w:rPr>
          <w:b/>
          <w:bCs/>
        </w:rPr>
        <w:br/>
      </w:r>
      <w:r w:rsidR="00ED4E94">
        <w:rPr>
          <w:rFonts w:ascii="Times New Roman" w:hAnsi="Times New Roman"/>
          <w:sz w:val="23"/>
          <w:szCs w:val="23"/>
        </w:rPr>
        <w:t xml:space="preserve">15 March </w:t>
      </w:r>
      <w:r w:rsidR="006C059E" w:rsidRPr="004552C2">
        <w:rPr>
          <w:rFonts w:ascii="Times New Roman" w:hAnsi="Times New Roman"/>
          <w:sz w:val="23"/>
          <w:szCs w:val="23"/>
        </w:rPr>
        <w:t>2011</w:t>
      </w:r>
    </w:p>
    <w:p w:rsidR="00726874" w:rsidRPr="004552C2" w:rsidRDefault="00726874" w:rsidP="00726874">
      <w:pPr>
        <w:pStyle w:val="Default"/>
        <w:jc w:val="right"/>
        <w:rPr>
          <w:rFonts w:ascii="Times New Roman" w:hAnsi="Times New Roman" w:cs="Times New Roman"/>
          <w:color w:val="auto"/>
          <w:sz w:val="23"/>
          <w:szCs w:val="23"/>
        </w:rPr>
      </w:pPr>
    </w:p>
    <w:p w:rsidR="00726874" w:rsidRPr="004552C2" w:rsidRDefault="00726874" w:rsidP="00726874">
      <w:pPr>
        <w:pStyle w:val="Default"/>
        <w:jc w:val="right"/>
        <w:rPr>
          <w:rFonts w:ascii="Times New Roman" w:hAnsi="Times New Roman" w:cs="Times New Roman"/>
          <w:color w:val="auto"/>
          <w:sz w:val="23"/>
          <w:szCs w:val="23"/>
        </w:rPr>
      </w:pPr>
    </w:p>
    <w:p w:rsidR="00726874" w:rsidRPr="004552C2" w:rsidRDefault="006C059E" w:rsidP="00726874">
      <w:pPr>
        <w:rPr>
          <w:rFonts w:ascii="Times New Roman" w:hAnsi="Times New Roman"/>
          <w:sz w:val="23"/>
          <w:szCs w:val="23"/>
        </w:rPr>
      </w:pPr>
      <w:r w:rsidRPr="004552C2">
        <w:rPr>
          <w:rFonts w:ascii="Times New Roman" w:hAnsi="Times New Roman"/>
          <w:sz w:val="23"/>
          <w:szCs w:val="23"/>
        </w:rPr>
        <w:t xml:space="preserve">Dear </w:t>
      </w:r>
      <w:r w:rsidR="00E01441">
        <w:rPr>
          <w:rFonts w:ascii="Times New Roman" w:hAnsi="Times New Roman"/>
          <w:sz w:val="23"/>
          <w:szCs w:val="23"/>
        </w:rPr>
        <w:t>Andrew</w:t>
      </w:r>
    </w:p>
    <w:p w:rsidR="00726874" w:rsidRPr="004552C2" w:rsidRDefault="0012695E" w:rsidP="00726874">
      <w:pPr>
        <w:rPr>
          <w:rFonts w:ascii="Times New Roman" w:hAnsi="Times New Roman"/>
          <w:b/>
          <w:sz w:val="23"/>
          <w:szCs w:val="23"/>
        </w:rPr>
      </w:pPr>
      <w:r w:rsidRPr="004552C2">
        <w:rPr>
          <w:rFonts w:ascii="Times New Roman" w:hAnsi="Times New Roman"/>
          <w:b/>
          <w:sz w:val="23"/>
          <w:szCs w:val="23"/>
        </w:rPr>
        <w:t xml:space="preserve">PROPOSED </w:t>
      </w:r>
      <w:r w:rsidR="00E01441">
        <w:rPr>
          <w:rFonts w:ascii="Times New Roman" w:hAnsi="Times New Roman"/>
          <w:b/>
          <w:sz w:val="23"/>
          <w:szCs w:val="23"/>
        </w:rPr>
        <w:t>STAFF PENSION SCHEME</w:t>
      </w:r>
    </w:p>
    <w:p w:rsidR="004552C2" w:rsidRDefault="00E01441" w:rsidP="0055123D">
      <w:pPr>
        <w:spacing w:after="0" w:line="240" w:lineRule="auto"/>
        <w:rPr>
          <w:rFonts w:ascii="Times New Roman" w:hAnsi="Times New Roman"/>
          <w:sz w:val="23"/>
          <w:szCs w:val="23"/>
        </w:rPr>
      </w:pPr>
      <w:r>
        <w:rPr>
          <w:rFonts w:ascii="Times New Roman" w:hAnsi="Times New Roman"/>
          <w:sz w:val="23"/>
          <w:szCs w:val="23"/>
        </w:rPr>
        <w:t>I write further to our recent email correspondence regarding a staff pension scheme and advise as follows:</w:t>
      </w:r>
    </w:p>
    <w:p w:rsidR="00E01441" w:rsidRDefault="00E01441" w:rsidP="0055123D">
      <w:pPr>
        <w:spacing w:after="0" w:line="240" w:lineRule="auto"/>
        <w:rPr>
          <w:rFonts w:ascii="Times New Roman" w:hAnsi="Times New Roman"/>
          <w:sz w:val="23"/>
          <w:szCs w:val="23"/>
        </w:rPr>
      </w:pPr>
    </w:p>
    <w:p w:rsidR="00E01441" w:rsidRDefault="009476C0" w:rsidP="0055123D">
      <w:pPr>
        <w:spacing w:after="0" w:line="240" w:lineRule="auto"/>
        <w:rPr>
          <w:rFonts w:ascii="Times New Roman" w:hAnsi="Times New Roman"/>
          <w:sz w:val="23"/>
          <w:szCs w:val="23"/>
        </w:rPr>
      </w:pPr>
      <w:r>
        <w:rPr>
          <w:rFonts w:ascii="Times New Roman" w:hAnsi="Times New Roman"/>
          <w:sz w:val="23"/>
          <w:szCs w:val="23"/>
        </w:rPr>
        <w:t xml:space="preserve">Where the Company is looking to establish a staff pension scheme I recommend that the scheme does not operate on a discretionary basis with a pooling of funds; which is the traditional way that </w:t>
      </w:r>
      <w:proofErr w:type="spellStart"/>
      <w:r>
        <w:rPr>
          <w:rFonts w:ascii="Times New Roman" w:hAnsi="Times New Roman"/>
          <w:sz w:val="23"/>
          <w:szCs w:val="23"/>
        </w:rPr>
        <w:t>self administered</w:t>
      </w:r>
      <w:proofErr w:type="spellEnd"/>
      <w:r>
        <w:rPr>
          <w:rFonts w:ascii="Times New Roman" w:hAnsi="Times New Roman"/>
          <w:sz w:val="23"/>
          <w:szCs w:val="23"/>
        </w:rPr>
        <w:t xml:space="preserve"> pensions operate.</w:t>
      </w:r>
    </w:p>
    <w:p w:rsidR="009476C0" w:rsidRDefault="009476C0" w:rsidP="0055123D">
      <w:pPr>
        <w:spacing w:after="0" w:line="240" w:lineRule="auto"/>
        <w:rPr>
          <w:rFonts w:ascii="Times New Roman" w:hAnsi="Times New Roman"/>
          <w:sz w:val="23"/>
          <w:szCs w:val="23"/>
        </w:rPr>
      </w:pPr>
    </w:p>
    <w:p w:rsidR="009476C0" w:rsidRDefault="009476C0" w:rsidP="0055123D">
      <w:pPr>
        <w:spacing w:after="0" w:line="240" w:lineRule="auto"/>
        <w:rPr>
          <w:rFonts w:ascii="Times New Roman" w:hAnsi="Times New Roman"/>
          <w:sz w:val="23"/>
          <w:szCs w:val="23"/>
        </w:rPr>
      </w:pPr>
      <w:r>
        <w:rPr>
          <w:rFonts w:ascii="Times New Roman" w:hAnsi="Times New Roman"/>
          <w:sz w:val="23"/>
          <w:szCs w:val="23"/>
        </w:rPr>
        <w:t xml:space="preserve">I recommend that you consider an ear-marked arrangement with each member having their own pension scheme bank account and are then free to select investments independent of the other members of the pension scheme. The members could also undertake direct investment of their funds in external investment funds </w:t>
      </w:r>
      <w:bookmarkStart w:id="0" w:name="_GoBack"/>
      <w:bookmarkEnd w:id="0"/>
    </w:p>
    <w:p w:rsidR="00E01441" w:rsidRPr="004552C2" w:rsidRDefault="00E01441" w:rsidP="0055123D">
      <w:pPr>
        <w:spacing w:after="0" w:line="240" w:lineRule="auto"/>
        <w:rPr>
          <w:rFonts w:ascii="Times New Roman" w:hAnsi="Times New Roman"/>
          <w:sz w:val="23"/>
          <w:szCs w:val="23"/>
        </w:rPr>
      </w:pPr>
    </w:p>
    <w:p w:rsidR="0012695E" w:rsidRPr="004552C2" w:rsidRDefault="004552C2" w:rsidP="0055123D">
      <w:pPr>
        <w:spacing w:after="0" w:line="240" w:lineRule="auto"/>
        <w:rPr>
          <w:rFonts w:ascii="Times New Roman" w:hAnsi="Times New Roman"/>
          <w:sz w:val="23"/>
          <w:szCs w:val="23"/>
        </w:rPr>
      </w:pPr>
      <w:r w:rsidRPr="004552C2">
        <w:rPr>
          <w:rFonts w:ascii="Times New Roman" w:hAnsi="Times New Roman"/>
          <w:sz w:val="23"/>
          <w:szCs w:val="23"/>
        </w:rPr>
        <w:t>I am happy to have a further meeting to answer any further queries y</w:t>
      </w:r>
      <w:r w:rsidR="00ED4E94">
        <w:rPr>
          <w:rFonts w:ascii="Times New Roman" w:hAnsi="Times New Roman"/>
          <w:sz w:val="23"/>
          <w:szCs w:val="23"/>
        </w:rPr>
        <w:t xml:space="preserve">ou have in connection with this, but would require your consent to this transfer by 27 March 2011. </w:t>
      </w:r>
    </w:p>
    <w:p w:rsidR="0012695E" w:rsidRPr="004552C2" w:rsidRDefault="0012695E" w:rsidP="0055123D">
      <w:pPr>
        <w:spacing w:after="0" w:line="240" w:lineRule="auto"/>
        <w:rPr>
          <w:rFonts w:ascii="Times New Roman" w:hAnsi="Times New Roman"/>
          <w:sz w:val="23"/>
          <w:szCs w:val="23"/>
        </w:rPr>
      </w:pPr>
    </w:p>
    <w:p w:rsidR="0012695E" w:rsidRPr="004552C2" w:rsidRDefault="0012695E" w:rsidP="0055123D">
      <w:pPr>
        <w:spacing w:after="0" w:line="240" w:lineRule="auto"/>
        <w:rPr>
          <w:rFonts w:ascii="Times New Roman" w:hAnsi="Times New Roman"/>
          <w:sz w:val="23"/>
          <w:szCs w:val="23"/>
        </w:rPr>
      </w:pPr>
    </w:p>
    <w:p w:rsidR="00692930" w:rsidRPr="004552C2" w:rsidRDefault="00692930" w:rsidP="0055123D">
      <w:pPr>
        <w:spacing w:after="0" w:line="240" w:lineRule="auto"/>
        <w:rPr>
          <w:rFonts w:ascii="Times New Roman" w:hAnsi="Times New Roman"/>
          <w:sz w:val="23"/>
          <w:szCs w:val="23"/>
        </w:rPr>
      </w:pPr>
      <w:r w:rsidRPr="004552C2">
        <w:rPr>
          <w:rFonts w:ascii="Times New Roman" w:hAnsi="Times New Roman"/>
          <w:sz w:val="23"/>
          <w:szCs w:val="23"/>
        </w:rPr>
        <w:t>Yours faithfully,</w:t>
      </w:r>
    </w:p>
    <w:p w:rsidR="00692930" w:rsidRPr="004552C2" w:rsidRDefault="00692930" w:rsidP="0055123D">
      <w:pPr>
        <w:spacing w:after="0" w:line="240" w:lineRule="auto"/>
        <w:rPr>
          <w:rFonts w:ascii="Times New Roman" w:hAnsi="Times New Roman"/>
          <w:sz w:val="23"/>
          <w:szCs w:val="23"/>
        </w:rPr>
      </w:pPr>
    </w:p>
    <w:p w:rsidR="00692930" w:rsidRPr="004552C2" w:rsidRDefault="00692930" w:rsidP="0055123D">
      <w:pPr>
        <w:spacing w:after="0" w:line="240" w:lineRule="auto"/>
        <w:rPr>
          <w:rFonts w:ascii="Times New Roman" w:hAnsi="Times New Roman"/>
          <w:sz w:val="23"/>
          <w:szCs w:val="23"/>
        </w:rPr>
      </w:pPr>
    </w:p>
    <w:p w:rsidR="00692930" w:rsidRPr="004552C2" w:rsidRDefault="006C059E" w:rsidP="0055123D">
      <w:pPr>
        <w:spacing w:after="0" w:line="240" w:lineRule="auto"/>
        <w:rPr>
          <w:rFonts w:ascii="Times New Roman" w:hAnsi="Times New Roman"/>
          <w:sz w:val="23"/>
          <w:szCs w:val="23"/>
        </w:rPr>
      </w:pPr>
      <w:r w:rsidRPr="004552C2">
        <w:rPr>
          <w:rFonts w:ascii="Times New Roman" w:hAnsi="Times New Roman"/>
          <w:sz w:val="23"/>
          <w:szCs w:val="23"/>
        </w:rPr>
        <w:t>Gavin McCloskey</w:t>
      </w:r>
    </w:p>
    <w:p w:rsidR="00726874" w:rsidRPr="004552C2" w:rsidRDefault="00692930" w:rsidP="00726874">
      <w:pPr>
        <w:spacing w:after="0" w:line="240" w:lineRule="auto"/>
        <w:rPr>
          <w:rFonts w:ascii="Times New Roman" w:hAnsi="Times New Roman"/>
          <w:b/>
          <w:sz w:val="23"/>
          <w:szCs w:val="23"/>
        </w:rPr>
      </w:pPr>
      <w:r w:rsidRPr="004552C2">
        <w:rPr>
          <w:rFonts w:ascii="Times New Roman" w:hAnsi="Times New Roman"/>
          <w:b/>
          <w:sz w:val="23"/>
          <w:szCs w:val="23"/>
        </w:rPr>
        <w:t>For Pension Practitioner.Com</w:t>
      </w:r>
    </w:p>
    <w:p w:rsidR="00726874" w:rsidRDefault="00726874" w:rsidP="00726874">
      <w:pPr>
        <w:pStyle w:val="Default"/>
        <w:rPr>
          <w:rFonts w:ascii="Times New Roman" w:hAnsi="Times New Roman" w:cs="Times New Roman"/>
          <w:sz w:val="23"/>
          <w:szCs w:val="23"/>
        </w:rPr>
      </w:pPr>
    </w:p>
    <w:p w:rsidR="004552C2" w:rsidRDefault="004552C2" w:rsidP="00726874">
      <w:pPr>
        <w:pStyle w:val="Default"/>
        <w:rPr>
          <w:rFonts w:ascii="Times New Roman" w:hAnsi="Times New Roman" w:cs="Times New Roman"/>
          <w:sz w:val="23"/>
          <w:szCs w:val="23"/>
        </w:rPr>
      </w:pPr>
      <w:proofErr w:type="gramStart"/>
      <w:r>
        <w:rPr>
          <w:rFonts w:ascii="Times New Roman" w:hAnsi="Times New Roman" w:cs="Times New Roman"/>
          <w:sz w:val="23"/>
          <w:szCs w:val="23"/>
        </w:rPr>
        <w:t>c.c.</w:t>
      </w:r>
      <w:proofErr w:type="gramEnd"/>
      <w:r>
        <w:rPr>
          <w:rFonts w:ascii="Times New Roman" w:hAnsi="Times New Roman" w:cs="Times New Roman"/>
          <w:sz w:val="23"/>
          <w:szCs w:val="23"/>
        </w:rPr>
        <w:t xml:space="preserve"> </w:t>
      </w:r>
    </w:p>
    <w:p w:rsidR="004552C2" w:rsidRDefault="004552C2" w:rsidP="00726874">
      <w:pPr>
        <w:pStyle w:val="Default"/>
        <w:rPr>
          <w:rFonts w:ascii="Times New Roman" w:hAnsi="Times New Roman" w:cs="Times New Roman"/>
          <w:sz w:val="23"/>
          <w:szCs w:val="23"/>
        </w:rPr>
      </w:pPr>
      <w:r>
        <w:rPr>
          <w:rFonts w:ascii="Times New Roman" w:hAnsi="Times New Roman" w:cs="Times New Roman"/>
          <w:sz w:val="23"/>
          <w:szCs w:val="23"/>
        </w:rPr>
        <w:t>The Directors – Aylesford Metal Company (1984) Limited</w:t>
      </w:r>
    </w:p>
    <w:p w:rsidR="004552C2" w:rsidRPr="004552C2" w:rsidRDefault="004552C2" w:rsidP="00726874">
      <w:pPr>
        <w:pStyle w:val="Default"/>
        <w:rPr>
          <w:rFonts w:ascii="Times New Roman" w:hAnsi="Times New Roman" w:cs="Times New Roman"/>
          <w:sz w:val="23"/>
          <w:szCs w:val="23"/>
        </w:rPr>
      </w:pPr>
      <w:proofErr w:type="spellStart"/>
      <w:r>
        <w:rPr>
          <w:rFonts w:ascii="Times New Roman" w:hAnsi="Times New Roman" w:cs="Times New Roman"/>
          <w:sz w:val="23"/>
          <w:szCs w:val="23"/>
        </w:rPr>
        <w:t>Johal</w:t>
      </w:r>
      <w:proofErr w:type="spellEnd"/>
      <w:r>
        <w:rPr>
          <w:rFonts w:ascii="Times New Roman" w:hAnsi="Times New Roman" w:cs="Times New Roman"/>
          <w:sz w:val="23"/>
          <w:szCs w:val="23"/>
        </w:rPr>
        <w:t xml:space="preserve"> &amp; Co</w:t>
      </w:r>
    </w:p>
    <w:sectPr w:rsidR="004552C2" w:rsidRPr="004552C2" w:rsidSect="00C95123">
      <w:footerReference w:type="default" r:id="rId9"/>
      <w:pgSz w:w="11906" w:h="16838"/>
      <w:pgMar w:top="851" w:right="1440" w:bottom="1440" w:left="1440" w:header="964" w:footer="107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6C0" w:rsidRDefault="009476C0" w:rsidP="00E17EB3">
      <w:pPr>
        <w:spacing w:after="0" w:line="240" w:lineRule="auto"/>
      </w:pPr>
      <w:r>
        <w:separator/>
      </w:r>
    </w:p>
  </w:endnote>
  <w:endnote w:type="continuationSeparator" w:id="0">
    <w:p w:rsidR="009476C0" w:rsidRDefault="009476C0" w:rsidP="00E1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6C0" w:rsidRPr="00CE673B" w:rsidRDefault="009476C0" w:rsidP="00E17EB3">
    <w:pPr>
      <w:pStyle w:val="Footer"/>
      <w:jc w:val="center"/>
    </w:pPr>
    <w:r w:rsidRPr="00CE673B">
      <w:t>Daws House, 33-35 Daws Lane, London</w:t>
    </w:r>
    <w:r>
      <w:t>.</w:t>
    </w:r>
    <w:r w:rsidRPr="00CE673B">
      <w:t xml:space="preserve"> NW7 4SD</w:t>
    </w:r>
    <w:r w:rsidRPr="00CE673B">
      <w:rPr>
        <w:sz w:val="20"/>
        <w:szCs w:val="20"/>
      </w:rPr>
      <w:br/>
    </w:r>
    <w:r w:rsidRPr="00CE673B">
      <w:rPr>
        <w:color w:val="221E1F"/>
        <w:sz w:val="20"/>
        <w:szCs w:val="20"/>
      </w:rPr>
      <w:t>Registered in England No: 6028668; VAT Reg No: 894312018</w:t>
    </w:r>
  </w:p>
  <w:p w:rsidR="009476C0" w:rsidRDefault="009476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6C0" w:rsidRDefault="009476C0" w:rsidP="00E17EB3">
      <w:pPr>
        <w:spacing w:after="0" w:line="240" w:lineRule="auto"/>
      </w:pPr>
      <w:r>
        <w:separator/>
      </w:r>
    </w:p>
  </w:footnote>
  <w:footnote w:type="continuationSeparator" w:id="0">
    <w:p w:rsidR="009476C0" w:rsidRDefault="009476C0" w:rsidP="00E17E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DC8FE1C"/>
    <w:lvl w:ilvl="0">
      <w:numFmt w:val="bullet"/>
      <w:lvlText w:val="*"/>
      <w:lvlJc w:val="left"/>
    </w:lvl>
  </w:abstractNum>
  <w:abstractNum w:abstractNumId="1">
    <w:nsid w:val="1E9D3283"/>
    <w:multiLevelType w:val="hybridMultilevel"/>
    <w:tmpl w:val="0DA6D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DC0E5B"/>
    <w:multiLevelType w:val="hybridMultilevel"/>
    <w:tmpl w:val="DA96562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C073274"/>
    <w:multiLevelType w:val="multilevel"/>
    <w:tmpl w:val="7BB0B5A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9B0310"/>
    <w:multiLevelType w:val="hybridMultilevel"/>
    <w:tmpl w:val="5FC20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4A7F6E"/>
    <w:multiLevelType w:val="hybridMultilevel"/>
    <w:tmpl w:val="DCA2C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C6A4DBC"/>
    <w:multiLevelType w:val="hybridMultilevel"/>
    <w:tmpl w:val="E4C02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E792FF6"/>
    <w:multiLevelType w:val="hybridMultilevel"/>
    <w:tmpl w:val="B7F22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405149D"/>
    <w:multiLevelType w:val="hybridMultilevel"/>
    <w:tmpl w:val="1626310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7413198"/>
    <w:multiLevelType w:val="hybridMultilevel"/>
    <w:tmpl w:val="951E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EA367E1"/>
    <w:multiLevelType w:val="hybridMultilevel"/>
    <w:tmpl w:val="12A8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4253CA8"/>
    <w:multiLevelType w:val="hybridMultilevel"/>
    <w:tmpl w:val="5B566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6AC23E0"/>
    <w:multiLevelType w:val="multilevel"/>
    <w:tmpl w:val="FB72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027452"/>
    <w:multiLevelType w:val="hybridMultilevel"/>
    <w:tmpl w:val="9BF6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0DD13F4"/>
    <w:multiLevelType w:val="hybridMultilevel"/>
    <w:tmpl w:val="4510D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7984D88"/>
    <w:multiLevelType w:val="hybridMultilevel"/>
    <w:tmpl w:val="1E808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4"/>
  </w:num>
  <w:num w:numId="3">
    <w:abstractNumId w:val="15"/>
  </w:num>
  <w:num w:numId="4">
    <w:abstractNumId w:val="5"/>
  </w:num>
  <w:num w:numId="5">
    <w:abstractNumId w:val="11"/>
  </w:num>
  <w:num w:numId="6">
    <w:abstractNumId w:val="13"/>
  </w:num>
  <w:num w:numId="7">
    <w:abstractNumId w:val="0"/>
    <w:lvlOverride w:ilvl="0">
      <w:lvl w:ilvl="0">
        <w:start w:val="1"/>
        <w:numFmt w:val="bullet"/>
        <w:lvlText w:val=""/>
        <w:legacy w:legacy="1" w:legacySpace="0" w:legacyIndent="360"/>
        <w:lvlJc w:val="left"/>
        <w:rPr>
          <w:rFonts w:ascii="Wingdings" w:hAnsi="Wingdings" w:hint="default"/>
        </w:rPr>
      </w:lvl>
    </w:lvlOverride>
  </w:num>
  <w:num w:numId="8">
    <w:abstractNumId w:val="10"/>
  </w:num>
  <w:num w:numId="9">
    <w:abstractNumId w:val="7"/>
  </w:num>
  <w:num w:numId="10">
    <w:abstractNumId w:val="9"/>
  </w:num>
  <w:num w:numId="11">
    <w:abstractNumId w:val="4"/>
  </w:num>
  <w:num w:numId="12">
    <w:abstractNumId w:val="2"/>
  </w:num>
  <w:num w:numId="13">
    <w:abstractNumId w:val="3"/>
  </w:num>
  <w:num w:numId="14">
    <w:abstractNumId w:val="12"/>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AA3"/>
    <w:rsid w:val="000705C2"/>
    <w:rsid w:val="00097681"/>
    <w:rsid w:val="000B12D7"/>
    <w:rsid w:val="000F2D3A"/>
    <w:rsid w:val="0012695E"/>
    <w:rsid w:val="00195734"/>
    <w:rsid w:val="001D0DEA"/>
    <w:rsid w:val="00227122"/>
    <w:rsid w:val="002C6DC8"/>
    <w:rsid w:val="002E4CD7"/>
    <w:rsid w:val="002F1480"/>
    <w:rsid w:val="0032268B"/>
    <w:rsid w:val="00397E93"/>
    <w:rsid w:val="003D56C8"/>
    <w:rsid w:val="004552C2"/>
    <w:rsid w:val="004A289A"/>
    <w:rsid w:val="004C1D81"/>
    <w:rsid w:val="00502A3B"/>
    <w:rsid w:val="00532AA3"/>
    <w:rsid w:val="00545C82"/>
    <w:rsid w:val="0055123D"/>
    <w:rsid w:val="00552149"/>
    <w:rsid w:val="005C58B5"/>
    <w:rsid w:val="005E4AE6"/>
    <w:rsid w:val="00620B56"/>
    <w:rsid w:val="00657693"/>
    <w:rsid w:val="00692930"/>
    <w:rsid w:val="00696C71"/>
    <w:rsid w:val="006A6EEC"/>
    <w:rsid w:val="006C059E"/>
    <w:rsid w:val="006E0EEC"/>
    <w:rsid w:val="006F5612"/>
    <w:rsid w:val="00726874"/>
    <w:rsid w:val="007969DE"/>
    <w:rsid w:val="0083695B"/>
    <w:rsid w:val="00891DFB"/>
    <w:rsid w:val="008B39CC"/>
    <w:rsid w:val="008C544B"/>
    <w:rsid w:val="009265B5"/>
    <w:rsid w:val="0093511F"/>
    <w:rsid w:val="009476C0"/>
    <w:rsid w:val="009867C8"/>
    <w:rsid w:val="00987196"/>
    <w:rsid w:val="009B337F"/>
    <w:rsid w:val="00AB53DF"/>
    <w:rsid w:val="00B421D9"/>
    <w:rsid w:val="00B80981"/>
    <w:rsid w:val="00C11B42"/>
    <w:rsid w:val="00C316FC"/>
    <w:rsid w:val="00C55398"/>
    <w:rsid w:val="00C950EA"/>
    <w:rsid w:val="00C95123"/>
    <w:rsid w:val="00C97816"/>
    <w:rsid w:val="00CA3665"/>
    <w:rsid w:val="00CE673B"/>
    <w:rsid w:val="00D1429B"/>
    <w:rsid w:val="00D44F99"/>
    <w:rsid w:val="00DA0F03"/>
    <w:rsid w:val="00DC552B"/>
    <w:rsid w:val="00E01441"/>
    <w:rsid w:val="00E17EB3"/>
    <w:rsid w:val="00EA2C31"/>
    <w:rsid w:val="00EB234A"/>
    <w:rsid w:val="00EC07EC"/>
    <w:rsid w:val="00ED4E94"/>
    <w:rsid w:val="00ED5FE1"/>
    <w:rsid w:val="00EE49EB"/>
    <w:rsid w:val="00F16B87"/>
    <w:rsid w:val="00F35CE9"/>
    <w:rsid w:val="00F8599F"/>
    <w:rsid w:val="00F866A6"/>
    <w:rsid w:val="00FD6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A3"/>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2AA3"/>
    <w:pPr>
      <w:widowControl w:val="0"/>
      <w:autoSpaceDE w:val="0"/>
      <w:autoSpaceDN w:val="0"/>
      <w:adjustRightInd w:val="0"/>
    </w:pPr>
    <w:rPr>
      <w:rFonts w:ascii="Helvetica" w:eastAsia="Times New Roman" w:hAnsi="Helvetica" w:cs="Helvetica"/>
      <w:color w:val="000000"/>
      <w:sz w:val="24"/>
      <w:szCs w:val="24"/>
    </w:rPr>
  </w:style>
  <w:style w:type="character" w:styleId="SubtleEmphasis">
    <w:name w:val="Subtle Emphasis"/>
    <w:basedOn w:val="DefaultParagraphFont"/>
    <w:uiPriority w:val="19"/>
    <w:qFormat/>
    <w:rsid w:val="00532AA3"/>
    <w:rPr>
      <w:i/>
      <w:iCs/>
      <w:color w:val="808080"/>
    </w:rPr>
  </w:style>
  <w:style w:type="paragraph" w:styleId="BalloonText">
    <w:name w:val="Balloon Text"/>
    <w:basedOn w:val="Normal"/>
    <w:link w:val="BalloonTextChar"/>
    <w:uiPriority w:val="99"/>
    <w:semiHidden/>
    <w:unhideWhenUsed/>
    <w:rsid w:val="00532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AA3"/>
    <w:rPr>
      <w:rFonts w:ascii="Tahoma" w:eastAsia="Times New Roman" w:hAnsi="Tahoma" w:cs="Tahoma"/>
      <w:sz w:val="16"/>
      <w:szCs w:val="16"/>
      <w:lang w:eastAsia="en-GB"/>
    </w:rPr>
  </w:style>
  <w:style w:type="table" w:styleId="TableGrid">
    <w:name w:val="Table Grid"/>
    <w:basedOn w:val="TableNormal"/>
    <w:uiPriority w:val="59"/>
    <w:rsid w:val="00E17E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E17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EB3"/>
    <w:rPr>
      <w:rFonts w:ascii="Calibri" w:eastAsia="Times New Roman" w:hAnsi="Calibri" w:cs="Times New Roman"/>
      <w:lang w:eastAsia="en-GB"/>
    </w:rPr>
  </w:style>
  <w:style w:type="paragraph" w:styleId="Footer">
    <w:name w:val="footer"/>
    <w:basedOn w:val="Normal"/>
    <w:link w:val="FooterChar"/>
    <w:uiPriority w:val="99"/>
    <w:unhideWhenUsed/>
    <w:rsid w:val="00E17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EB3"/>
    <w:rPr>
      <w:rFonts w:ascii="Calibri" w:eastAsia="Times New Roman" w:hAnsi="Calibri" w:cs="Times New Roman"/>
      <w:lang w:eastAsia="en-GB"/>
    </w:rPr>
  </w:style>
  <w:style w:type="paragraph" w:customStyle="1" w:styleId="WW-Default">
    <w:name w:val="WW-Default"/>
    <w:rsid w:val="00552149"/>
    <w:pPr>
      <w:widowControl w:val="0"/>
      <w:suppressAutoHyphens/>
      <w:autoSpaceDE w:val="0"/>
    </w:pPr>
    <w:rPr>
      <w:rFonts w:ascii="Helvetica" w:eastAsia="Arial" w:hAnsi="Helvetica" w:cs="Helvetica"/>
      <w:color w:val="000000"/>
      <w:sz w:val="24"/>
      <w:szCs w:val="24"/>
      <w:lang w:eastAsia="ar-SA"/>
    </w:rPr>
  </w:style>
  <w:style w:type="paragraph" w:styleId="NormalWeb">
    <w:name w:val="Normal (Web)"/>
    <w:basedOn w:val="Normal"/>
    <w:uiPriority w:val="99"/>
    <w:semiHidden/>
    <w:unhideWhenUsed/>
    <w:rsid w:val="009265B5"/>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9265B5"/>
    <w:rPr>
      <w:b/>
      <w:bCs/>
    </w:rPr>
  </w:style>
  <w:style w:type="character" w:styleId="Emphasis">
    <w:name w:val="Emphasis"/>
    <w:basedOn w:val="DefaultParagraphFont"/>
    <w:uiPriority w:val="20"/>
    <w:qFormat/>
    <w:rsid w:val="009265B5"/>
    <w:rPr>
      <w:i/>
      <w:iCs/>
    </w:rPr>
  </w:style>
  <w:style w:type="character" w:styleId="Hyperlink">
    <w:name w:val="Hyperlink"/>
    <w:basedOn w:val="DefaultParagraphFont"/>
    <w:uiPriority w:val="99"/>
    <w:semiHidden/>
    <w:unhideWhenUsed/>
    <w:rsid w:val="009265B5"/>
    <w:rPr>
      <w:color w:val="0000FF"/>
      <w:u w:val="single"/>
    </w:rPr>
  </w:style>
  <w:style w:type="paragraph" w:styleId="ListParagraph">
    <w:name w:val="List Paragraph"/>
    <w:basedOn w:val="Normal"/>
    <w:uiPriority w:val="34"/>
    <w:qFormat/>
    <w:rsid w:val="00EE49EB"/>
    <w:pPr>
      <w:ind w:left="720"/>
      <w:contextualSpacing/>
    </w:pPr>
  </w:style>
  <w:style w:type="character" w:customStyle="1" w:styleId="il">
    <w:name w:val="il"/>
    <w:basedOn w:val="DefaultParagraphFont"/>
    <w:rsid w:val="006C05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10182">
      <w:bodyDiv w:val="1"/>
      <w:marLeft w:val="0"/>
      <w:marRight w:val="0"/>
      <w:marTop w:val="0"/>
      <w:marBottom w:val="0"/>
      <w:divBdr>
        <w:top w:val="none" w:sz="0" w:space="0" w:color="auto"/>
        <w:left w:val="none" w:sz="0" w:space="0" w:color="auto"/>
        <w:bottom w:val="none" w:sz="0" w:space="0" w:color="auto"/>
        <w:right w:val="none" w:sz="0" w:space="0" w:color="auto"/>
      </w:divBdr>
    </w:div>
    <w:div w:id="222757214">
      <w:bodyDiv w:val="1"/>
      <w:marLeft w:val="0"/>
      <w:marRight w:val="0"/>
      <w:marTop w:val="0"/>
      <w:marBottom w:val="0"/>
      <w:divBdr>
        <w:top w:val="none" w:sz="0" w:space="0" w:color="auto"/>
        <w:left w:val="none" w:sz="0" w:space="0" w:color="auto"/>
        <w:bottom w:val="none" w:sz="0" w:space="0" w:color="auto"/>
        <w:right w:val="none" w:sz="0" w:space="0" w:color="auto"/>
      </w:divBdr>
    </w:div>
    <w:div w:id="56330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4948</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McCloskey</dc:creator>
  <cp:lastModifiedBy>Gavin</cp:lastModifiedBy>
  <cp:revision>5</cp:revision>
  <cp:lastPrinted>2011-03-16T11:36:00Z</cp:lastPrinted>
  <dcterms:created xsi:type="dcterms:W3CDTF">2010-12-23T15:36:00Z</dcterms:created>
  <dcterms:modified xsi:type="dcterms:W3CDTF">2011-03-21T20:40:00Z</dcterms:modified>
</cp:coreProperties>
</file>