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29" w:rsidRDefault="00266029" w:rsidP="00BC68C1">
      <w:pPr>
        <w:jc w:val="right"/>
        <w:rPr>
          <w:b/>
          <w:sz w:val="23"/>
          <w:szCs w:val="23"/>
        </w:rPr>
      </w:pPr>
      <w:r w:rsidRPr="00266029">
        <w:rPr>
          <w:b/>
          <w:sz w:val="23"/>
          <w:szCs w:val="23"/>
        </w:rPr>
        <w:t xml:space="preserve">To be put on company </w:t>
      </w:r>
      <w:proofErr w:type="spellStart"/>
      <w:r w:rsidRPr="00266029">
        <w:rPr>
          <w:b/>
          <w:sz w:val="23"/>
          <w:szCs w:val="23"/>
        </w:rPr>
        <w:t>letterheaded</w:t>
      </w:r>
      <w:proofErr w:type="spellEnd"/>
      <w:r w:rsidRPr="00266029">
        <w:rPr>
          <w:b/>
          <w:sz w:val="23"/>
          <w:szCs w:val="23"/>
        </w:rPr>
        <w:t xml:space="preserve"> paper</w:t>
      </w:r>
    </w:p>
    <w:p w:rsidR="00266029" w:rsidRPr="00266029" w:rsidRDefault="00266029" w:rsidP="00BC68C1">
      <w:pPr>
        <w:jc w:val="right"/>
        <w:rPr>
          <w:b/>
          <w:sz w:val="23"/>
          <w:szCs w:val="23"/>
        </w:rPr>
      </w:pPr>
    </w:p>
    <w:p w:rsidR="00266029" w:rsidRDefault="00266029" w:rsidP="00BC68C1">
      <w:pPr>
        <w:jc w:val="right"/>
        <w:rPr>
          <w:sz w:val="23"/>
          <w:szCs w:val="23"/>
        </w:rPr>
      </w:pPr>
    </w:p>
    <w:p w:rsidR="00A46986" w:rsidRPr="00FD508E" w:rsidRDefault="00A46986" w:rsidP="00BC68C1">
      <w:pPr>
        <w:jc w:val="right"/>
        <w:rPr>
          <w:sz w:val="23"/>
          <w:szCs w:val="23"/>
        </w:rPr>
      </w:pPr>
    </w:p>
    <w:p w:rsidR="00A46986" w:rsidRDefault="00A46986" w:rsidP="00A46986">
      <w:pPr>
        <w:rPr>
          <w:sz w:val="22"/>
          <w:szCs w:val="22"/>
          <w:lang w:val="en-GB"/>
        </w:rPr>
      </w:pPr>
      <w:r>
        <w:rPr>
          <w:sz w:val="22"/>
          <w:szCs w:val="22"/>
          <w:lang w:val="en-GB"/>
        </w:rPr>
        <w:t xml:space="preserve">Julie </w:t>
      </w:r>
      <w:proofErr w:type="spellStart"/>
      <w:r>
        <w:rPr>
          <w:sz w:val="22"/>
          <w:szCs w:val="22"/>
          <w:lang w:val="en-GB"/>
        </w:rPr>
        <w:t>Comley</w:t>
      </w:r>
      <w:proofErr w:type="spellEnd"/>
    </w:p>
    <w:p w:rsidR="00A46986" w:rsidRDefault="00A46986" w:rsidP="00A46986">
      <w:pPr>
        <w:rPr>
          <w:sz w:val="22"/>
          <w:szCs w:val="22"/>
          <w:lang w:val="en-GB"/>
        </w:rPr>
      </w:pPr>
      <w:r>
        <w:rPr>
          <w:sz w:val="22"/>
          <w:szCs w:val="22"/>
          <w:lang w:val="en-GB"/>
        </w:rPr>
        <w:t>Southern Way</w:t>
      </w:r>
    </w:p>
    <w:p w:rsidR="00A46986" w:rsidRDefault="00A46986" w:rsidP="00A46986">
      <w:pPr>
        <w:rPr>
          <w:sz w:val="22"/>
          <w:szCs w:val="22"/>
          <w:lang w:val="en-GB"/>
        </w:rPr>
      </w:pPr>
      <w:r>
        <w:rPr>
          <w:sz w:val="22"/>
          <w:szCs w:val="22"/>
          <w:lang w:val="en-GB"/>
        </w:rPr>
        <w:t>Rye Common</w:t>
      </w:r>
    </w:p>
    <w:p w:rsidR="00A46986" w:rsidRDefault="00A46986" w:rsidP="00A46986">
      <w:pPr>
        <w:rPr>
          <w:sz w:val="22"/>
          <w:szCs w:val="22"/>
          <w:lang w:val="en-GB"/>
        </w:rPr>
      </w:pPr>
      <w:proofErr w:type="spellStart"/>
      <w:r>
        <w:rPr>
          <w:sz w:val="22"/>
          <w:szCs w:val="22"/>
          <w:lang w:val="en-GB"/>
        </w:rPr>
        <w:t>Odiham</w:t>
      </w:r>
      <w:proofErr w:type="spellEnd"/>
    </w:p>
    <w:p w:rsidR="00A46986" w:rsidRDefault="00A46986" w:rsidP="00A46986">
      <w:pPr>
        <w:rPr>
          <w:sz w:val="22"/>
          <w:szCs w:val="22"/>
          <w:lang w:val="en-GB"/>
        </w:rPr>
      </w:pPr>
      <w:r>
        <w:rPr>
          <w:sz w:val="22"/>
          <w:szCs w:val="22"/>
          <w:lang w:val="en-GB"/>
        </w:rPr>
        <w:t>Hook</w:t>
      </w:r>
    </w:p>
    <w:p w:rsidR="00A46986" w:rsidRDefault="00A46986" w:rsidP="00A46986">
      <w:pPr>
        <w:rPr>
          <w:sz w:val="22"/>
          <w:szCs w:val="22"/>
          <w:lang w:val="en-GB"/>
        </w:rPr>
      </w:pPr>
      <w:r>
        <w:rPr>
          <w:sz w:val="22"/>
          <w:szCs w:val="22"/>
          <w:lang w:val="en-GB"/>
        </w:rPr>
        <w:t>RG29 1HU</w:t>
      </w:r>
    </w:p>
    <w:p w:rsidR="00BC68C1" w:rsidRDefault="002B1B61" w:rsidP="002B1B61">
      <w:pPr>
        <w:jc w:val="center"/>
        <w:rPr>
          <w:sz w:val="22"/>
          <w:szCs w:val="22"/>
          <w:lang w:val="en-GB"/>
        </w:rPr>
      </w:pPr>
      <w:r>
        <w:rPr>
          <w:sz w:val="22"/>
          <w:szCs w:val="22"/>
          <w:lang w:val="en-GB"/>
        </w:rPr>
        <w:t xml:space="preserve">                                                                                             </w:t>
      </w:r>
    </w:p>
    <w:p w:rsidR="00BC68C1" w:rsidRDefault="00BC68C1" w:rsidP="002B1B61">
      <w:pPr>
        <w:jc w:val="center"/>
        <w:rPr>
          <w:sz w:val="22"/>
          <w:szCs w:val="22"/>
          <w:lang w:val="en-GB"/>
        </w:rPr>
      </w:pPr>
    </w:p>
    <w:p w:rsidR="00713AD6" w:rsidRPr="008E12C5" w:rsidRDefault="00713AD6" w:rsidP="00BC68C1">
      <w:pPr>
        <w:rPr>
          <w:sz w:val="22"/>
          <w:szCs w:val="22"/>
          <w:lang w:val="en-GB"/>
        </w:rPr>
      </w:pPr>
      <w:r w:rsidRPr="008E12C5">
        <w:rPr>
          <w:sz w:val="22"/>
          <w:szCs w:val="22"/>
          <w:lang w:val="en-GB"/>
        </w:rPr>
        <w:t xml:space="preserve">Date: </w:t>
      </w:r>
      <w:r w:rsidR="00FD508E">
        <w:rPr>
          <w:sz w:val="22"/>
          <w:szCs w:val="22"/>
          <w:lang w:val="en-GB"/>
        </w:rPr>
        <w:t xml:space="preserve"> </w:t>
      </w:r>
      <w:r w:rsidR="008D50E2">
        <w:rPr>
          <w:sz w:val="22"/>
          <w:szCs w:val="22"/>
          <w:lang w:val="en-GB"/>
        </w:rPr>
        <w:t xml:space="preserve"> </w:t>
      </w:r>
      <w:r w:rsidRPr="008E12C5">
        <w:rPr>
          <w:sz w:val="22"/>
          <w:szCs w:val="22"/>
          <w:lang w:val="en-GB"/>
        </w:rPr>
        <w:t xml:space="preserve">    </w:t>
      </w:r>
      <w:r w:rsidR="00063285" w:rsidRPr="008E12C5">
        <w:rPr>
          <w:sz w:val="22"/>
          <w:szCs w:val="22"/>
          <w:lang w:val="en-GB"/>
        </w:rPr>
        <w:t xml:space="preserve"> </w:t>
      </w:r>
      <w:r w:rsidRPr="008E12C5">
        <w:rPr>
          <w:sz w:val="22"/>
          <w:szCs w:val="22"/>
          <w:lang w:val="en-GB"/>
        </w:rPr>
        <w:t xml:space="preserve"> </w:t>
      </w:r>
    </w:p>
    <w:p w:rsidR="00713AD6" w:rsidRPr="008E12C5" w:rsidRDefault="00713AD6">
      <w:pPr>
        <w:rPr>
          <w:sz w:val="22"/>
          <w:szCs w:val="22"/>
          <w:lang w:val="en-GB"/>
        </w:rPr>
      </w:pPr>
    </w:p>
    <w:p w:rsidR="00716E06" w:rsidRPr="008E12C5" w:rsidRDefault="00716E06">
      <w:pPr>
        <w:rPr>
          <w:sz w:val="22"/>
          <w:szCs w:val="22"/>
          <w:lang w:val="en-GB"/>
        </w:rPr>
      </w:pPr>
    </w:p>
    <w:p w:rsidR="00FD0D0B" w:rsidRPr="008E12C5" w:rsidRDefault="00FD0D0B">
      <w:pPr>
        <w:rPr>
          <w:sz w:val="22"/>
          <w:szCs w:val="22"/>
          <w:lang w:val="en-GB"/>
        </w:rPr>
      </w:pPr>
    </w:p>
    <w:p w:rsidR="00FD0D0B" w:rsidRPr="008E12C5" w:rsidRDefault="00FD0D0B">
      <w:pPr>
        <w:rPr>
          <w:sz w:val="22"/>
          <w:szCs w:val="22"/>
          <w:lang w:val="en-GB"/>
        </w:rPr>
      </w:pPr>
      <w:r w:rsidRPr="008E12C5">
        <w:rPr>
          <w:sz w:val="22"/>
          <w:szCs w:val="22"/>
          <w:lang w:val="en-GB"/>
        </w:rPr>
        <w:t xml:space="preserve">Dear </w:t>
      </w:r>
      <w:r w:rsidR="00266029">
        <w:rPr>
          <w:sz w:val="22"/>
          <w:szCs w:val="22"/>
          <w:lang w:val="en-GB"/>
        </w:rPr>
        <w:t>Julia,</w:t>
      </w:r>
    </w:p>
    <w:p w:rsidR="00716E06" w:rsidRPr="008E12C5" w:rsidRDefault="00716E06">
      <w:pPr>
        <w:rPr>
          <w:sz w:val="22"/>
          <w:szCs w:val="22"/>
          <w:lang w:val="en-GB"/>
        </w:rPr>
      </w:pPr>
    </w:p>
    <w:p w:rsidR="00FD0D0B" w:rsidRPr="008E12C5" w:rsidRDefault="00FD0D0B">
      <w:pPr>
        <w:rPr>
          <w:sz w:val="22"/>
          <w:szCs w:val="22"/>
          <w:lang w:val="en-GB"/>
        </w:rPr>
      </w:pPr>
    </w:p>
    <w:p w:rsidR="00716E06" w:rsidRPr="008E12C5" w:rsidRDefault="00266029">
      <w:pPr>
        <w:rPr>
          <w:sz w:val="22"/>
          <w:szCs w:val="22"/>
          <w:lang w:val="en-GB"/>
        </w:rPr>
      </w:pPr>
      <w:r>
        <w:rPr>
          <w:sz w:val="23"/>
          <w:szCs w:val="23"/>
        </w:rPr>
        <w:t xml:space="preserve">We, acting as Registered </w:t>
      </w:r>
      <w:r w:rsidR="00BC68C1">
        <w:rPr>
          <w:sz w:val="23"/>
          <w:szCs w:val="23"/>
        </w:rPr>
        <w:t>Scheme Administrator</w:t>
      </w:r>
      <w:r w:rsidR="00E917F1">
        <w:rPr>
          <w:sz w:val="23"/>
          <w:szCs w:val="23"/>
        </w:rPr>
        <w:t xml:space="preserve"> </w:t>
      </w:r>
      <w:r w:rsidR="000E55D1">
        <w:rPr>
          <w:sz w:val="23"/>
          <w:szCs w:val="23"/>
        </w:rPr>
        <w:t xml:space="preserve">and on behalf of the Scheme Trustees </w:t>
      </w:r>
      <w:r>
        <w:rPr>
          <w:sz w:val="22"/>
          <w:szCs w:val="22"/>
          <w:lang w:val="en-GB"/>
        </w:rPr>
        <w:t>have</w:t>
      </w:r>
      <w:r w:rsidR="00716E06" w:rsidRPr="008E12C5">
        <w:rPr>
          <w:sz w:val="22"/>
          <w:szCs w:val="22"/>
          <w:lang w:val="en-GB"/>
        </w:rPr>
        <w:t xml:space="preserve"> agreed to make </w:t>
      </w:r>
      <w:proofErr w:type="gramStart"/>
      <w:r w:rsidR="00716E06" w:rsidRPr="008E12C5">
        <w:rPr>
          <w:sz w:val="22"/>
          <w:szCs w:val="22"/>
          <w:lang w:val="en-GB"/>
        </w:rPr>
        <w:t>a cash</w:t>
      </w:r>
      <w:proofErr w:type="gramEnd"/>
      <w:r w:rsidR="00716E06" w:rsidRPr="008E12C5">
        <w:rPr>
          <w:sz w:val="22"/>
          <w:szCs w:val="22"/>
          <w:lang w:val="en-GB"/>
        </w:rPr>
        <w:t xml:space="preserve"> </w:t>
      </w:r>
      <w:r w:rsidR="00BC68C1">
        <w:rPr>
          <w:sz w:val="22"/>
          <w:szCs w:val="22"/>
          <w:lang w:val="en-GB"/>
        </w:rPr>
        <w:t xml:space="preserve">payment of £377,546 as settlement in respect of the uncrystallised pension rights arising in respect of the late Richard </w:t>
      </w:r>
      <w:proofErr w:type="spellStart"/>
      <w:r w:rsidR="00BC68C1">
        <w:rPr>
          <w:sz w:val="22"/>
          <w:szCs w:val="22"/>
          <w:lang w:val="en-GB"/>
        </w:rPr>
        <w:t>Comley</w:t>
      </w:r>
      <w:proofErr w:type="spellEnd"/>
      <w:r w:rsidR="00BC68C1">
        <w:rPr>
          <w:sz w:val="22"/>
          <w:szCs w:val="22"/>
          <w:lang w:val="en-GB"/>
        </w:rPr>
        <w:t xml:space="preserve">. </w:t>
      </w:r>
    </w:p>
    <w:p w:rsidR="00266029" w:rsidRDefault="00EC407D" w:rsidP="00465BAC">
      <w:pPr>
        <w:spacing w:before="100" w:beforeAutospacing="1" w:after="100" w:afterAutospacing="1"/>
        <w:rPr>
          <w:sz w:val="22"/>
          <w:szCs w:val="22"/>
          <w:lang w:val="en-GB"/>
        </w:rPr>
      </w:pPr>
      <w:r>
        <w:rPr>
          <w:color w:val="000000"/>
          <w:sz w:val="22"/>
          <w:szCs w:val="22"/>
        </w:rPr>
        <w:t xml:space="preserve">Having regard to the resources of the </w:t>
      </w:r>
      <w:r w:rsidR="00266029">
        <w:rPr>
          <w:color w:val="000000"/>
          <w:sz w:val="22"/>
          <w:szCs w:val="22"/>
        </w:rPr>
        <w:t>Scheme</w:t>
      </w:r>
      <w:r>
        <w:rPr>
          <w:color w:val="000000"/>
          <w:sz w:val="22"/>
          <w:szCs w:val="22"/>
        </w:rPr>
        <w:t xml:space="preserve">, </w:t>
      </w:r>
      <w:r w:rsidR="000E55D1">
        <w:rPr>
          <w:sz w:val="23"/>
          <w:szCs w:val="23"/>
        </w:rPr>
        <w:t>the Trustees</w:t>
      </w:r>
      <w:r w:rsidR="00E917F1">
        <w:rPr>
          <w:sz w:val="23"/>
          <w:szCs w:val="23"/>
        </w:rPr>
        <w:t xml:space="preserve"> </w:t>
      </w:r>
      <w:r w:rsidR="002B1B61">
        <w:rPr>
          <w:color w:val="000000"/>
          <w:sz w:val="22"/>
          <w:szCs w:val="22"/>
        </w:rPr>
        <w:t xml:space="preserve">propose to settle this </w:t>
      </w:r>
      <w:r w:rsidR="00266029">
        <w:rPr>
          <w:color w:val="000000"/>
          <w:sz w:val="22"/>
          <w:szCs w:val="22"/>
        </w:rPr>
        <w:t xml:space="preserve">payment </w:t>
      </w:r>
      <w:r w:rsidR="00FD0D0B" w:rsidRPr="008E12C5">
        <w:rPr>
          <w:sz w:val="22"/>
          <w:szCs w:val="22"/>
          <w:lang w:val="en-GB"/>
        </w:rPr>
        <w:t xml:space="preserve">in the form of an in-specie payment represented </w:t>
      </w:r>
      <w:r w:rsidR="00266029">
        <w:rPr>
          <w:sz w:val="22"/>
          <w:szCs w:val="22"/>
          <w:lang w:val="en-GB"/>
        </w:rPr>
        <w:t xml:space="preserve">by part transfer of Southern Way, Rye Common, </w:t>
      </w:r>
      <w:proofErr w:type="spellStart"/>
      <w:r w:rsidR="00266029">
        <w:rPr>
          <w:sz w:val="22"/>
          <w:szCs w:val="22"/>
          <w:lang w:val="en-GB"/>
        </w:rPr>
        <w:t>Odiham</w:t>
      </w:r>
      <w:proofErr w:type="spellEnd"/>
      <w:r w:rsidR="00266029">
        <w:rPr>
          <w:sz w:val="22"/>
          <w:szCs w:val="22"/>
          <w:lang w:val="en-GB"/>
        </w:rPr>
        <w:t>, Hook, RG29 1HU and land on the south side thereof</w:t>
      </w:r>
      <w:r w:rsidR="00266029" w:rsidRPr="008E12C5">
        <w:rPr>
          <w:sz w:val="22"/>
          <w:szCs w:val="22"/>
          <w:lang w:val="en-GB"/>
        </w:rPr>
        <w:t xml:space="preserve"> </w:t>
      </w:r>
      <w:r w:rsidR="00BC68C1">
        <w:rPr>
          <w:sz w:val="22"/>
          <w:szCs w:val="22"/>
          <w:lang w:val="en-GB"/>
        </w:rPr>
        <w:t xml:space="preserve">held by the trustees </w:t>
      </w:r>
      <w:r w:rsidR="00266029">
        <w:rPr>
          <w:sz w:val="22"/>
          <w:szCs w:val="22"/>
          <w:lang w:val="en-GB"/>
        </w:rPr>
        <w:t xml:space="preserve">jointly </w:t>
      </w:r>
      <w:r w:rsidR="00BC68C1">
        <w:rPr>
          <w:sz w:val="22"/>
          <w:szCs w:val="22"/>
          <w:lang w:val="en-GB"/>
        </w:rPr>
        <w:t>known as “</w:t>
      </w:r>
      <w:r w:rsidR="00BC48FF">
        <w:rPr>
          <w:sz w:val="22"/>
          <w:szCs w:val="22"/>
          <w:lang w:val="en-GB"/>
        </w:rPr>
        <w:t xml:space="preserve">the </w:t>
      </w:r>
      <w:r w:rsidR="00266029">
        <w:rPr>
          <w:sz w:val="22"/>
          <w:szCs w:val="22"/>
          <w:lang w:val="en-GB"/>
        </w:rPr>
        <w:t>freehold”.</w:t>
      </w:r>
      <w:r w:rsidR="00E50770">
        <w:rPr>
          <w:sz w:val="22"/>
          <w:szCs w:val="22"/>
          <w:lang w:val="en-GB"/>
        </w:rPr>
        <w:t xml:space="preserve"> </w:t>
      </w:r>
    </w:p>
    <w:p w:rsidR="001C337C" w:rsidRDefault="00063285">
      <w:pPr>
        <w:rPr>
          <w:sz w:val="22"/>
          <w:szCs w:val="22"/>
        </w:rPr>
      </w:pPr>
      <w:r w:rsidRPr="008E12C5">
        <w:rPr>
          <w:sz w:val="22"/>
          <w:szCs w:val="22"/>
          <w:lang w:val="en-GB"/>
        </w:rPr>
        <w:t xml:space="preserve">This </w:t>
      </w:r>
      <w:r w:rsidR="00266029">
        <w:rPr>
          <w:sz w:val="22"/>
          <w:szCs w:val="22"/>
          <w:lang w:val="en-GB"/>
        </w:rPr>
        <w:t>freehold</w:t>
      </w:r>
      <w:r w:rsidR="001C337C" w:rsidRPr="008E12C5">
        <w:rPr>
          <w:sz w:val="22"/>
          <w:szCs w:val="22"/>
          <w:lang w:val="en-GB"/>
        </w:rPr>
        <w:t xml:space="preserve"> </w:t>
      </w:r>
      <w:r w:rsidR="00A64F21">
        <w:rPr>
          <w:sz w:val="22"/>
          <w:szCs w:val="22"/>
          <w:lang w:val="en-GB"/>
        </w:rPr>
        <w:t>is presently held by the trustee</w:t>
      </w:r>
      <w:r w:rsidR="00266029">
        <w:rPr>
          <w:sz w:val="22"/>
          <w:szCs w:val="22"/>
          <w:lang w:val="en-GB"/>
        </w:rPr>
        <w:t>s</w:t>
      </w:r>
      <w:r w:rsidR="00A64F21">
        <w:rPr>
          <w:sz w:val="22"/>
          <w:szCs w:val="22"/>
          <w:lang w:val="en-GB"/>
        </w:rPr>
        <w:t xml:space="preserve"> and </w:t>
      </w:r>
      <w:r w:rsidR="00266029">
        <w:rPr>
          <w:sz w:val="22"/>
          <w:szCs w:val="22"/>
          <w:lang w:val="en-GB"/>
        </w:rPr>
        <w:t>does</w:t>
      </w:r>
      <w:r w:rsidRPr="008E12C5">
        <w:rPr>
          <w:sz w:val="22"/>
          <w:szCs w:val="22"/>
          <w:lang w:val="en-GB"/>
        </w:rPr>
        <w:t xml:space="preserve"> not give rise to an assessment under </w:t>
      </w:r>
      <w:r w:rsidR="001C337C" w:rsidRPr="008E12C5">
        <w:rPr>
          <w:sz w:val="22"/>
          <w:szCs w:val="22"/>
        </w:rPr>
        <w:t>Sections 174A, 185A to 185I, 273ZA and Schedule 29A Finance Act 2004.</w:t>
      </w:r>
      <w:r w:rsidR="00A64F21">
        <w:rPr>
          <w:sz w:val="22"/>
          <w:szCs w:val="22"/>
        </w:rPr>
        <w:t xml:space="preserve"> </w:t>
      </w:r>
    </w:p>
    <w:p w:rsidR="000E55D1" w:rsidRDefault="000E55D1">
      <w:pPr>
        <w:rPr>
          <w:sz w:val="22"/>
          <w:szCs w:val="22"/>
        </w:rPr>
      </w:pPr>
    </w:p>
    <w:p w:rsidR="000E55D1" w:rsidRPr="00E50770" w:rsidRDefault="000E55D1">
      <w:pPr>
        <w:rPr>
          <w:sz w:val="22"/>
          <w:szCs w:val="22"/>
        </w:rPr>
      </w:pPr>
      <w:r w:rsidRPr="00E50770">
        <w:rPr>
          <w:sz w:val="22"/>
          <w:szCs w:val="22"/>
        </w:rPr>
        <w:t xml:space="preserve">The Trustees wish to appoint Fenwick Solicitors of 34 Lipson Road Plymouth Devon PL4 8PW UK to act for the conveyance relating to the transfer of part freehold for both parties, given the connected persons rules. </w:t>
      </w:r>
    </w:p>
    <w:p w:rsidR="00266029" w:rsidRPr="008E12C5" w:rsidRDefault="00266029">
      <w:pPr>
        <w:rPr>
          <w:sz w:val="22"/>
          <w:szCs w:val="22"/>
          <w:lang w:val="en-GB"/>
        </w:rPr>
      </w:pPr>
    </w:p>
    <w:p w:rsidR="00FD0D0B" w:rsidRPr="008E12C5" w:rsidRDefault="00FD0D0B">
      <w:pPr>
        <w:rPr>
          <w:sz w:val="22"/>
          <w:szCs w:val="22"/>
          <w:lang w:val="en-GB"/>
        </w:rPr>
      </w:pPr>
      <w:r w:rsidRPr="008E12C5">
        <w:rPr>
          <w:sz w:val="22"/>
          <w:szCs w:val="22"/>
          <w:lang w:val="en-GB"/>
        </w:rPr>
        <w:t xml:space="preserve">Would you please advise if this is </w:t>
      </w:r>
      <w:proofErr w:type="gramStart"/>
      <w:r w:rsidRPr="008E12C5">
        <w:rPr>
          <w:sz w:val="22"/>
          <w:szCs w:val="22"/>
          <w:lang w:val="en-GB"/>
        </w:rPr>
        <w:t>acceptable</w:t>
      </w:r>
      <w:r w:rsidR="00CC190F" w:rsidRPr="008E12C5">
        <w:rPr>
          <w:sz w:val="22"/>
          <w:szCs w:val="22"/>
          <w:lang w:val="en-GB"/>
        </w:rPr>
        <w:t>.</w:t>
      </w:r>
      <w:proofErr w:type="gramEnd"/>
      <w:r w:rsidR="00CC190F" w:rsidRPr="008E12C5">
        <w:rPr>
          <w:sz w:val="22"/>
          <w:szCs w:val="22"/>
          <w:lang w:val="en-GB"/>
        </w:rPr>
        <w:t xml:space="preserve"> </w:t>
      </w:r>
    </w:p>
    <w:p w:rsidR="00FD0D0B" w:rsidRPr="008E12C5" w:rsidRDefault="00FD0D0B">
      <w:pPr>
        <w:rPr>
          <w:sz w:val="22"/>
          <w:szCs w:val="22"/>
          <w:lang w:val="en-GB"/>
        </w:rPr>
      </w:pPr>
    </w:p>
    <w:p w:rsidR="00FD0D0B" w:rsidRPr="008E12C5" w:rsidRDefault="00FD0D0B">
      <w:pPr>
        <w:rPr>
          <w:sz w:val="22"/>
          <w:szCs w:val="22"/>
          <w:lang w:val="en-GB"/>
        </w:rPr>
      </w:pPr>
      <w:r w:rsidRPr="008E12C5">
        <w:rPr>
          <w:sz w:val="22"/>
          <w:szCs w:val="22"/>
          <w:lang w:val="en-GB"/>
        </w:rPr>
        <w:t>Yours faithfully</w:t>
      </w:r>
    </w:p>
    <w:p w:rsidR="00FD0D0B" w:rsidRDefault="00FD0D0B">
      <w:pPr>
        <w:rPr>
          <w:sz w:val="22"/>
          <w:szCs w:val="22"/>
          <w:lang w:val="en-GB"/>
        </w:rPr>
      </w:pPr>
    </w:p>
    <w:p w:rsidR="00266029" w:rsidRPr="008E12C5" w:rsidRDefault="00266029">
      <w:pPr>
        <w:rPr>
          <w:sz w:val="22"/>
          <w:szCs w:val="22"/>
          <w:lang w:val="en-GB"/>
        </w:rPr>
      </w:pPr>
    </w:p>
    <w:p w:rsidR="00713AD6" w:rsidRPr="008E12C5" w:rsidRDefault="00266029">
      <w:pPr>
        <w:rPr>
          <w:sz w:val="22"/>
          <w:szCs w:val="22"/>
          <w:lang w:val="en-GB"/>
        </w:rPr>
      </w:pPr>
      <w:r>
        <w:rPr>
          <w:b/>
        </w:rPr>
        <w:t xml:space="preserve">C. G. </w:t>
      </w:r>
      <w:proofErr w:type="spellStart"/>
      <w:r>
        <w:rPr>
          <w:b/>
        </w:rPr>
        <w:t>Comley</w:t>
      </w:r>
      <w:proofErr w:type="spellEnd"/>
      <w:r>
        <w:rPr>
          <w:b/>
        </w:rPr>
        <w:t xml:space="preserve"> &amp; Sons Limited</w:t>
      </w:r>
    </w:p>
    <w:p w:rsidR="00FD0D0B" w:rsidRPr="008E12C5" w:rsidRDefault="00266029">
      <w:pPr>
        <w:rPr>
          <w:sz w:val="22"/>
          <w:szCs w:val="22"/>
          <w:lang w:val="en-GB"/>
        </w:rPr>
      </w:pPr>
      <w:r>
        <w:rPr>
          <w:color w:val="000000"/>
          <w:sz w:val="22"/>
          <w:szCs w:val="22"/>
        </w:rPr>
        <w:t xml:space="preserve">Registered </w:t>
      </w:r>
      <w:r w:rsidR="00A64F21">
        <w:rPr>
          <w:color w:val="000000"/>
          <w:sz w:val="22"/>
          <w:szCs w:val="22"/>
        </w:rPr>
        <w:t>Administrator</w:t>
      </w:r>
    </w:p>
    <w:p w:rsidR="008A4F9D" w:rsidRPr="008E12C5" w:rsidRDefault="008A4F9D">
      <w:pPr>
        <w:rPr>
          <w:sz w:val="22"/>
          <w:szCs w:val="22"/>
          <w:lang w:val="en-GB"/>
        </w:rPr>
      </w:pPr>
    </w:p>
    <w:p w:rsidR="008A4F9D" w:rsidRPr="008E12C5" w:rsidRDefault="008A4F9D">
      <w:pPr>
        <w:rPr>
          <w:sz w:val="22"/>
          <w:szCs w:val="22"/>
          <w:lang w:val="en-GB"/>
        </w:rPr>
      </w:pPr>
    </w:p>
    <w:p w:rsidR="008A4F9D" w:rsidRPr="008E12C5" w:rsidRDefault="008A4F9D">
      <w:pPr>
        <w:rPr>
          <w:sz w:val="22"/>
          <w:szCs w:val="22"/>
          <w:lang w:val="en-GB"/>
        </w:rPr>
      </w:pPr>
    </w:p>
    <w:p w:rsidR="008A4F9D" w:rsidRPr="008E12C5" w:rsidRDefault="008A4F9D">
      <w:pPr>
        <w:rPr>
          <w:sz w:val="22"/>
          <w:szCs w:val="22"/>
          <w:lang w:val="en-GB"/>
        </w:rPr>
      </w:pPr>
    </w:p>
    <w:p w:rsidR="008A4F9D" w:rsidRPr="008E12C5" w:rsidRDefault="008A4F9D">
      <w:pPr>
        <w:rPr>
          <w:sz w:val="22"/>
          <w:szCs w:val="22"/>
          <w:lang w:val="en-GB"/>
        </w:rPr>
      </w:pPr>
    </w:p>
    <w:p w:rsidR="008A4F9D" w:rsidRDefault="008A4F9D">
      <w:pPr>
        <w:rPr>
          <w:sz w:val="22"/>
          <w:szCs w:val="22"/>
          <w:lang w:val="en-GB"/>
        </w:rPr>
      </w:pPr>
    </w:p>
    <w:p w:rsidR="002B1B61" w:rsidRDefault="002B1B61" w:rsidP="00EC407D">
      <w:pPr>
        <w:rPr>
          <w:sz w:val="22"/>
          <w:szCs w:val="22"/>
        </w:rPr>
      </w:pPr>
    </w:p>
    <w:p w:rsidR="00EB3B5D" w:rsidRDefault="00EB3B5D" w:rsidP="00EC407D">
      <w:pPr>
        <w:rPr>
          <w:sz w:val="22"/>
          <w:szCs w:val="22"/>
        </w:rPr>
      </w:pPr>
    </w:p>
    <w:p w:rsidR="00492088" w:rsidRDefault="00492088" w:rsidP="00EC407D">
      <w:pPr>
        <w:rPr>
          <w:sz w:val="22"/>
          <w:szCs w:val="22"/>
        </w:rPr>
      </w:pPr>
    </w:p>
    <w:p w:rsidR="00492088" w:rsidRDefault="00492088" w:rsidP="00EC407D">
      <w:pPr>
        <w:rPr>
          <w:sz w:val="22"/>
          <w:szCs w:val="22"/>
        </w:rPr>
      </w:pPr>
    </w:p>
    <w:p w:rsidR="00A46986" w:rsidRDefault="00A64F21" w:rsidP="00A64F21">
      <w:pPr>
        <w:jc w:val="right"/>
        <w:rPr>
          <w:sz w:val="22"/>
          <w:szCs w:val="22"/>
          <w:lang w:val="en-GB"/>
        </w:rPr>
      </w:pPr>
      <w:r>
        <w:rPr>
          <w:sz w:val="22"/>
          <w:szCs w:val="22"/>
          <w:lang w:val="en-GB"/>
        </w:rPr>
        <w:lastRenderedPageBreak/>
        <w:t xml:space="preserve">Julie </w:t>
      </w:r>
      <w:proofErr w:type="spellStart"/>
      <w:r>
        <w:rPr>
          <w:sz w:val="22"/>
          <w:szCs w:val="22"/>
          <w:lang w:val="en-GB"/>
        </w:rPr>
        <w:t>Comley</w:t>
      </w:r>
      <w:proofErr w:type="spellEnd"/>
    </w:p>
    <w:p w:rsidR="00A46986" w:rsidRDefault="00A46986" w:rsidP="00A64F21">
      <w:pPr>
        <w:jc w:val="right"/>
        <w:rPr>
          <w:sz w:val="22"/>
          <w:szCs w:val="22"/>
          <w:lang w:val="en-GB"/>
        </w:rPr>
      </w:pPr>
      <w:r>
        <w:rPr>
          <w:sz w:val="22"/>
          <w:szCs w:val="22"/>
          <w:lang w:val="en-GB"/>
        </w:rPr>
        <w:t>Southern Way</w:t>
      </w:r>
    </w:p>
    <w:p w:rsidR="00A46986" w:rsidRDefault="00A46986" w:rsidP="00A64F21">
      <w:pPr>
        <w:jc w:val="right"/>
        <w:rPr>
          <w:sz w:val="22"/>
          <w:szCs w:val="22"/>
          <w:lang w:val="en-GB"/>
        </w:rPr>
      </w:pPr>
      <w:r>
        <w:rPr>
          <w:sz w:val="22"/>
          <w:szCs w:val="22"/>
          <w:lang w:val="en-GB"/>
        </w:rPr>
        <w:t>Rye Common</w:t>
      </w:r>
    </w:p>
    <w:p w:rsidR="00A46986" w:rsidRDefault="00A46986" w:rsidP="00A64F21">
      <w:pPr>
        <w:jc w:val="right"/>
        <w:rPr>
          <w:sz w:val="22"/>
          <w:szCs w:val="22"/>
          <w:lang w:val="en-GB"/>
        </w:rPr>
      </w:pPr>
      <w:proofErr w:type="spellStart"/>
      <w:r>
        <w:rPr>
          <w:sz w:val="22"/>
          <w:szCs w:val="22"/>
          <w:lang w:val="en-GB"/>
        </w:rPr>
        <w:t>Odiham</w:t>
      </w:r>
      <w:proofErr w:type="spellEnd"/>
    </w:p>
    <w:p w:rsidR="00A46986" w:rsidRDefault="00A46986" w:rsidP="00A64F21">
      <w:pPr>
        <w:jc w:val="right"/>
        <w:rPr>
          <w:sz w:val="22"/>
          <w:szCs w:val="22"/>
          <w:lang w:val="en-GB"/>
        </w:rPr>
      </w:pPr>
      <w:r>
        <w:rPr>
          <w:sz w:val="22"/>
          <w:szCs w:val="22"/>
          <w:lang w:val="en-GB"/>
        </w:rPr>
        <w:t>Hook</w:t>
      </w:r>
    </w:p>
    <w:p w:rsidR="00A46986" w:rsidRDefault="00A46986" w:rsidP="00A64F21">
      <w:pPr>
        <w:jc w:val="right"/>
        <w:rPr>
          <w:sz w:val="22"/>
          <w:szCs w:val="22"/>
          <w:lang w:val="en-GB"/>
        </w:rPr>
      </w:pPr>
      <w:r>
        <w:rPr>
          <w:sz w:val="22"/>
          <w:szCs w:val="22"/>
          <w:lang w:val="en-GB"/>
        </w:rPr>
        <w:t>RG29 1HU</w:t>
      </w:r>
    </w:p>
    <w:p w:rsidR="00A64F21" w:rsidRDefault="00266029" w:rsidP="00A64F21">
      <w:pPr>
        <w:rPr>
          <w:sz w:val="23"/>
          <w:szCs w:val="23"/>
        </w:rPr>
      </w:pPr>
      <w:r>
        <w:rPr>
          <w:sz w:val="23"/>
          <w:szCs w:val="23"/>
        </w:rPr>
        <w:t>The Registered Administrator</w:t>
      </w:r>
    </w:p>
    <w:p w:rsidR="00266029" w:rsidRPr="00266029" w:rsidRDefault="00266029" w:rsidP="00266029">
      <w:pPr>
        <w:rPr>
          <w:sz w:val="22"/>
          <w:szCs w:val="22"/>
          <w:lang w:val="en-GB"/>
        </w:rPr>
      </w:pPr>
      <w:r w:rsidRPr="00266029">
        <w:t xml:space="preserve">C. G. </w:t>
      </w:r>
      <w:proofErr w:type="spellStart"/>
      <w:r w:rsidRPr="00266029">
        <w:t>Comley</w:t>
      </w:r>
      <w:proofErr w:type="spellEnd"/>
      <w:r w:rsidRPr="00266029">
        <w:t xml:space="preserve"> &amp; Sons Limited</w:t>
      </w:r>
    </w:p>
    <w:p w:rsidR="00266029" w:rsidRDefault="00266029" w:rsidP="00266029">
      <w:pPr>
        <w:rPr>
          <w:sz w:val="22"/>
          <w:szCs w:val="22"/>
          <w:lang w:val="en-GB"/>
        </w:rPr>
      </w:pPr>
      <w:r>
        <w:rPr>
          <w:sz w:val="22"/>
          <w:szCs w:val="22"/>
          <w:lang w:val="en-GB"/>
        </w:rPr>
        <w:t>Southern Way</w:t>
      </w:r>
    </w:p>
    <w:p w:rsidR="00266029" w:rsidRDefault="00266029" w:rsidP="00266029">
      <w:pPr>
        <w:rPr>
          <w:sz w:val="22"/>
          <w:szCs w:val="22"/>
          <w:lang w:val="en-GB"/>
        </w:rPr>
      </w:pPr>
      <w:r>
        <w:rPr>
          <w:sz w:val="22"/>
          <w:szCs w:val="22"/>
          <w:lang w:val="en-GB"/>
        </w:rPr>
        <w:t>Rye Common</w:t>
      </w:r>
    </w:p>
    <w:p w:rsidR="00266029" w:rsidRDefault="00266029" w:rsidP="00266029">
      <w:pPr>
        <w:rPr>
          <w:sz w:val="22"/>
          <w:szCs w:val="22"/>
          <w:lang w:val="en-GB"/>
        </w:rPr>
      </w:pPr>
      <w:proofErr w:type="spellStart"/>
      <w:r>
        <w:rPr>
          <w:sz w:val="22"/>
          <w:szCs w:val="22"/>
          <w:lang w:val="en-GB"/>
        </w:rPr>
        <w:t>Odiham</w:t>
      </w:r>
      <w:proofErr w:type="spellEnd"/>
    </w:p>
    <w:p w:rsidR="00266029" w:rsidRDefault="00266029" w:rsidP="00266029">
      <w:pPr>
        <w:rPr>
          <w:sz w:val="22"/>
          <w:szCs w:val="22"/>
          <w:lang w:val="en-GB"/>
        </w:rPr>
      </w:pPr>
      <w:r>
        <w:rPr>
          <w:sz w:val="22"/>
          <w:szCs w:val="22"/>
          <w:lang w:val="en-GB"/>
        </w:rPr>
        <w:t>Hook</w:t>
      </w:r>
    </w:p>
    <w:p w:rsidR="00266029" w:rsidRDefault="00266029" w:rsidP="00266029">
      <w:pPr>
        <w:rPr>
          <w:sz w:val="22"/>
          <w:szCs w:val="22"/>
          <w:lang w:val="en-GB"/>
        </w:rPr>
      </w:pPr>
      <w:r>
        <w:rPr>
          <w:sz w:val="22"/>
          <w:szCs w:val="22"/>
          <w:lang w:val="en-GB"/>
        </w:rPr>
        <w:t>RG29 1HU</w:t>
      </w:r>
    </w:p>
    <w:p w:rsidR="00266029" w:rsidRPr="00FD508E" w:rsidRDefault="00266029" w:rsidP="00A64F21">
      <w:pPr>
        <w:rPr>
          <w:sz w:val="23"/>
          <w:szCs w:val="23"/>
        </w:rPr>
      </w:pPr>
    </w:p>
    <w:p w:rsidR="00A64F21" w:rsidRDefault="00A64F21" w:rsidP="00A64F21">
      <w:pPr>
        <w:rPr>
          <w:sz w:val="22"/>
          <w:szCs w:val="22"/>
          <w:lang w:val="en-GB"/>
        </w:rPr>
      </w:pPr>
    </w:p>
    <w:p w:rsidR="00FD0D0B" w:rsidRPr="008E12C5" w:rsidRDefault="00FD0D0B" w:rsidP="00FD0D0B">
      <w:pPr>
        <w:rPr>
          <w:sz w:val="22"/>
          <w:szCs w:val="22"/>
          <w:lang w:val="en-GB"/>
        </w:rPr>
      </w:pPr>
    </w:p>
    <w:p w:rsidR="00FD0D0B" w:rsidRDefault="00FD0D0B" w:rsidP="002B1B61">
      <w:pPr>
        <w:rPr>
          <w:sz w:val="22"/>
          <w:szCs w:val="22"/>
          <w:lang w:val="en-GB"/>
        </w:rPr>
      </w:pPr>
      <w:r w:rsidRPr="008E12C5">
        <w:rPr>
          <w:sz w:val="22"/>
          <w:szCs w:val="22"/>
          <w:lang w:val="en-GB"/>
        </w:rPr>
        <w:t xml:space="preserve">Date: </w:t>
      </w:r>
      <w:r w:rsidR="00063285" w:rsidRPr="008E12C5">
        <w:rPr>
          <w:sz w:val="22"/>
          <w:szCs w:val="22"/>
          <w:lang w:val="en-GB"/>
        </w:rPr>
        <w:t xml:space="preserve"> </w:t>
      </w:r>
      <w:r w:rsidR="002B1B61">
        <w:rPr>
          <w:sz w:val="22"/>
          <w:szCs w:val="22"/>
          <w:lang w:val="en-GB"/>
        </w:rPr>
        <w:t xml:space="preserve">                   </w:t>
      </w:r>
    </w:p>
    <w:p w:rsidR="002B1B61" w:rsidRPr="008E12C5" w:rsidRDefault="002B1B61" w:rsidP="00FD0D0B">
      <w:pPr>
        <w:jc w:val="right"/>
        <w:rPr>
          <w:sz w:val="22"/>
          <w:szCs w:val="22"/>
          <w:lang w:val="en-GB"/>
        </w:rPr>
      </w:pPr>
    </w:p>
    <w:p w:rsidR="00FD0D0B" w:rsidRPr="008E12C5" w:rsidRDefault="00FD0D0B" w:rsidP="00FD0D0B">
      <w:pPr>
        <w:rPr>
          <w:sz w:val="22"/>
          <w:szCs w:val="22"/>
          <w:lang w:val="en-GB"/>
        </w:rPr>
      </w:pPr>
    </w:p>
    <w:p w:rsidR="00FD0D0B" w:rsidRPr="008E12C5" w:rsidRDefault="00FD0D0B" w:rsidP="00FD0D0B">
      <w:pPr>
        <w:rPr>
          <w:sz w:val="22"/>
          <w:szCs w:val="22"/>
          <w:lang w:val="en-GB"/>
        </w:rPr>
      </w:pPr>
      <w:r w:rsidRPr="008E12C5">
        <w:rPr>
          <w:sz w:val="22"/>
          <w:szCs w:val="22"/>
          <w:lang w:val="en-GB"/>
        </w:rPr>
        <w:t>Dear Sirs,</w:t>
      </w:r>
    </w:p>
    <w:p w:rsidR="00FD0D0B" w:rsidRPr="008E12C5" w:rsidRDefault="00FD0D0B" w:rsidP="00FD0D0B">
      <w:pPr>
        <w:rPr>
          <w:sz w:val="22"/>
          <w:szCs w:val="22"/>
          <w:lang w:val="en-GB"/>
        </w:rPr>
      </w:pPr>
    </w:p>
    <w:p w:rsidR="00FD0D0B" w:rsidRPr="008E12C5" w:rsidRDefault="00A64F21" w:rsidP="00A64F21">
      <w:pPr>
        <w:rPr>
          <w:sz w:val="22"/>
          <w:szCs w:val="22"/>
          <w:lang w:val="en-GB"/>
        </w:rPr>
      </w:pPr>
      <w:r>
        <w:rPr>
          <w:sz w:val="22"/>
          <w:szCs w:val="22"/>
          <w:lang w:val="en-GB"/>
        </w:rPr>
        <w:t>I</w:t>
      </w:r>
      <w:r w:rsidR="00FD0D0B" w:rsidRPr="008E12C5">
        <w:rPr>
          <w:sz w:val="22"/>
          <w:szCs w:val="22"/>
          <w:lang w:val="en-GB"/>
        </w:rPr>
        <w:t xml:space="preserve"> have noted that </w:t>
      </w:r>
      <w:r>
        <w:rPr>
          <w:sz w:val="23"/>
          <w:szCs w:val="23"/>
        </w:rPr>
        <w:t xml:space="preserve">the </w:t>
      </w:r>
      <w:proofErr w:type="spellStart"/>
      <w:r>
        <w:rPr>
          <w:sz w:val="23"/>
          <w:szCs w:val="23"/>
        </w:rPr>
        <w:t>Adminstrator</w:t>
      </w:r>
      <w:proofErr w:type="spellEnd"/>
      <w:r w:rsidR="00BC48FF">
        <w:rPr>
          <w:sz w:val="23"/>
          <w:szCs w:val="23"/>
        </w:rPr>
        <w:t xml:space="preserve"> </w:t>
      </w:r>
      <w:r w:rsidR="00C75FBB">
        <w:rPr>
          <w:sz w:val="22"/>
          <w:szCs w:val="22"/>
          <w:lang w:val="en-GB"/>
        </w:rPr>
        <w:t xml:space="preserve">has agreed to make a </w:t>
      </w:r>
      <w:r w:rsidR="00FD0D0B" w:rsidRPr="008E12C5">
        <w:rPr>
          <w:sz w:val="22"/>
          <w:szCs w:val="22"/>
          <w:lang w:val="en-GB"/>
        </w:rPr>
        <w:t xml:space="preserve">cash </w:t>
      </w:r>
      <w:r>
        <w:rPr>
          <w:sz w:val="22"/>
          <w:szCs w:val="22"/>
          <w:lang w:val="en-GB"/>
        </w:rPr>
        <w:t xml:space="preserve">payment to me of £377,546 as settlement in respect of the uncrystallised pension rights arising in respect of the late Richard </w:t>
      </w:r>
      <w:proofErr w:type="spellStart"/>
      <w:r>
        <w:rPr>
          <w:sz w:val="22"/>
          <w:szCs w:val="22"/>
          <w:lang w:val="en-GB"/>
        </w:rPr>
        <w:t>Comley</w:t>
      </w:r>
      <w:proofErr w:type="spellEnd"/>
      <w:r>
        <w:rPr>
          <w:sz w:val="22"/>
          <w:szCs w:val="22"/>
          <w:lang w:val="en-GB"/>
        </w:rPr>
        <w:t>.</w:t>
      </w:r>
    </w:p>
    <w:p w:rsidR="001C337C" w:rsidRPr="008E12C5" w:rsidRDefault="001C337C" w:rsidP="00FD0D0B">
      <w:pPr>
        <w:rPr>
          <w:sz w:val="22"/>
          <w:szCs w:val="22"/>
          <w:lang w:val="en-GB"/>
        </w:rPr>
      </w:pPr>
    </w:p>
    <w:p w:rsidR="00FD0D0B" w:rsidRPr="008E12C5" w:rsidRDefault="00FD0D0B" w:rsidP="00FD0D0B">
      <w:pPr>
        <w:rPr>
          <w:sz w:val="22"/>
          <w:szCs w:val="22"/>
          <w:lang w:val="en-GB"/>
        </w:rPr>
      </w:pPr>
      <w:r w:rsidRPr="008E12C5">
        <w:rPr>
          <w:sz w:val="22"/>
          <w:szCs w:val="22"/>
          <w:lang w:val="en-GB"/>
        </w:rPr>
        <w:t>Th</w:t>
      </w:r>
      <w:r w:rsidR="00713AD6" w:rsidRPr="008E12C5">
        <w:rPr>
          <w:sz w:val="22"/>
          <w:szCs w:val="22"/>
          <w:lang w:val="en-GB"/>
        </w:rPr>
        <w:t>is</w:t>
      </w:r>
      <w:r w:rsidRPr="008E12C5">
        <w:rPr>
          <w:sz w:val="22"/>
          <w:szCs w:val="22"/>
          <w:lang w:val="en-GB"/>
        </w:rPr>
        <w:t xml:space="preserve"> letter should be accepted as confirmation that </w:t>
      </w:r>
      <w:r w:rsidR="00A64F21">
        <w:rPr>
          <w:sz w:val="22"/>
          <w:szCs w:val="22"/>
          <w:lang w:val="en-GB"/>
        </w:rPr>
        <w:t>I</w:t>
      </w:r>
      <w:r w:rsidRPr="008E12C5">
        <w:rPr>
          <w:sz w:val="22"/>
          <w:szCs w:val="22"/>
          <w:lang w:val="en-GB"/>
        </w:rPr>
        <w:t xml:space="preserve"> have recorded th</w:t>
      </w:r>
      <w:r w:rsidR="00713AD6" w:rsidRPr="008E12C5">
        <w:rPr>
          <w:sz w:val="22"/>
          <w:szCs w:val="22"/>
          <w:lang w:val="en-GB"/>
        </w:rPr>
        <w:t>is payment as a debt</w:t>
      </w:r>
      <w:r w:rsidRPr="008E12C5">
        <w:rPr>
          <w:sz w:val="22"/>
          <w:szCs w:val="22"/>
          <w:lang w:val="en-GB"/>
        </w:rPr>
        <w:t xml:space="preserve"> due to </w:t>
      </w:r>
      <w:proofErr w:type="gramStart"/>
      <w:r w:rsidRPr="008E12C5">
        <w:rPr>
          <w:sz w:val="22"/>
          <w:szCs w:val="22"/>
          <w:lang w:val="en-GB"/>
        </w:rPr>
        <w:t xml:space="preserve">the </w:t>
      </w:r>
      <w:r w:rsidR="00A64F21">
        <w:rPr>
          <w:sz w:val="22"/>
          <w:szCs w:val="22"/>
          <w:lang w:val="en-GB"/>
        </w:rPr>
        <w:t>me</w:t>
      </w:r>
      <w:proofErr w:type="gramEnd"/>
      <w:r w:rsidR="00EC407D">
        <w:rPr>
          <w:sz w:val="22"/>
          <w:szCs w:val="22"/>
          <w:lang w:val="en-GB"/>
        </w:rPr>
        <w:t xml:space="preserve"> </w:t>
      </w:r>
      <w:r w:rsidR="00266029">
        <w:rPr>
          <w:sz w:val="22"/>
          <w:szCs w:val="22"/>
          <w:lang w:val="en-GB"/>
        </w:rPr>
        <w:t xml:space="preserve">in accordance </w:t>
      </w:r>
      <w:r w:rsidR="00A64F21">
        <w:rPr>
          <w:sz w:val="22"/>
          <w:szCs w:val="22"/>
          <w:lang w:val="en-GB"/>
        </w:rPr>
        <w:t>with an a</w:t>
      </w:r>
      <w:r w:rsidR="003E11DF">
        <w:rPr>
          <w:sz w:val="22"/>
          <w:szCs w:val="22"/>
          <w:lang w:val="en-GB"/>
        </w:rPr>
        <w:t xml:space="preserve">greement </w:t>
      </w:r>
      <w:r w:rsidR="00266029">
        <w:rPr>
          <w:sz w:val="22"/>
          <w:szCs w:val="22"/>
          <w:lang w:val="en-GB"/>
        </w:rPr>
        <w:t>postmarked.</w:t>
      </w:r>
      <w:r w:rsidR="003E11DF">
        <w:rPr>
          <w:sz w:val="22"/>
          <w:szCs w:val="22"/>
          <w:lang w:val="en-GB"/>
        </w:rPr>
        <w:t xml:space="preserve"> </w:t>
      </w:r>
    </w:p>
    <w:p w:rsidR="00FD0D0B" w:rsidRPr="008E12C5" w:rsidRDefault="00FD0D0B" w:rsidP="00FD0D0B">
      <w:pPr>
        <w:rPr>
          <w:sz w:val="22"/>
          <w:szCs w:val="22"/>
          <w:lang w:val="en-GB"/>
        </w:rPr>
      </w:pPr>
    </w:p>
    <w:p w:rsidR="00063285" w:rsidRDefault="001C337C" w:rsidP="00FD0D0B">
      <w:pPr>
        <w:rPr>
          <w:sz w:val="22"/>
          <w:szCs w:val="22"/>
          <w:lang w:val="en-GB"/>
        </w:rPr>
      </w:pPr>
      <w:r w:rsidRPr="00EC407D">
        <w:rPr>
          <w:sz w:val="22"/>
          <w:szCs w:val="22"/>
          <w:lang w:val="en-GB"/>
        </w:rPr>
        <w:t xml:space="preserve">Having regard to the </w:t>
      </w:r>
      <w:r w:rsidR="00A64F21">
        <w:rPr>
          <w:sz w:val="22"/>
          <w:szCs w:val="22"/>
          <w:lang w:val="en-GB"/>
        </w:rPr>
        <w:t xml:space="preserve">requirements of the Scheme, I accept </w:t>
      </w:r>
      <w:r w:rsidR="00713AD6" w:rsidRPr="00EC407D">
        <w:rPr>
          <w:sz w:val="22"/>
          <w:szCs w:val="22"/>
          <w:lang w:val="en-GB"/>
        </w:rPr>
        <w:t xml:space="preserve">settlement of this debt in the form of an </w:t>
      </w:r>
      <w:r w:rsidR="00063285" w:rsidRPr="00EC407D">
        <w:rPr>
          <w:sz w:val="22"/>
          <w:szCs w:val="22"/>
          <w:lang w:val="en-GB"/>
        </w:rPr>
        <w:t xml:space="preserve">in-specie payment represented by </w:t>
      </w:r>
      <w:r w:rsidR="00266029">
        <w:rPr>
          <w:sz w:val="22"/>
          <w:szCs w:val="22"/>
          <w:lang w:val="en-GB"/>
        </w:rPr>
        <w:t xml:space="preserve">a part transfer of Southern Way, Rye Common, </w:t>
      </w:r>
      <w:proofErr w:type="spellStart"/>
      <w:r w:rsidR="00266029">
        <w:rPr>
          <w:sz w:val="22"/>
          <w:szCs w:val="22"/>
          <w:lang w:val="en-GB"/>
        </w:rPr>
        <w:t>Odiham</w:t>
      </w:r>
      <w:proofErr w:type="spellEnd"/>
      <w:r w:rsidR="00266029">
        <w:rPr>
          <w:sz w:val="22"/>
          <w:szCs w:val="22"/>
          <w:lang w:val="en-GB"/>
        </w:rPr>
        <w:t>, Hook, RG29 1HU and land on the south side thereof.</w:t>
      </w:r>
    </w:p>
    <w:p w:rsidR="00266029" w:rsidRPr="008E12C5" w:rsidRDefault="00266029" w:rsidP="00FD0D0B">
      <w:pPr>
        <w:rPr>
          <w:sz w:val="22"/>
          <w:szCs w:val="22"/>
          <w:lang w:val="en-GB"/>
        </w:rPr>
      </w:pPr>
    </w:p>
    <w:p w:rsidR="008E12C5" w:rsidRDefault="00A64F21" w:rsidP="00A013DE">
      <w:pPr>
        <w:rPr>
          <w:sz w:val="22"/>
          <w:szCs w:val="22"/>
        </w:rPr>
      </w:pPr>
      <w:r>
        <w:rPr>
          <w:sz w:val="22"/>
          <w:szCs w:val="22"/>
          <w:lang w:val="en-GB"/>
        </w:rPr>
        <w:t>I</w:t>
      </w:r>
      <w:r w:rsidR="00713AD6" w:rsidRPr="008E12C5">
        <w:rPr>
          <w:sz w:val="22"/>
          <w:szCs w:val="22"/>
          <w:lang w:val="en-GB"/>
        </w:rPr>
        <w:t xml:space="preserve"> have noted that this payment represents full and final settlement </w:t>
      </w:r>
      <w:r w:rsidR="00A46986">
        <w:rPr>
          <w:sz w:val="22"/>
          <w:szCs w:val="22"/>
          <w:lang w:val="en-GB"/>
        </w:rPr>
        <w:t xml:space="preserve">of the debt due and </w:t>
      </w:r>
      <w:r w:rsidR="001C337C" w:rsidRPr="008E12C5">
        <w:rPr>
          <w:sz w:val="22"/>
          <w:szCs w:val="22"/>
          <w:lang w:val="en-GB"/>
        </w:rPr>
        <w:t xml:space="preserve">that </w:t>
      </w:r>
      <w:r w:rsidR="008E12C5" w:rsidRPr="008E12C5">
        <w:rPr>
          <w:sz w:val="22"/>
          <w:szCs w:val="22"/>
          <w:lang w:val="en-GB"/>
        </w:rPr>
        <w:t>the</w:t>
      </w:r>
      <w:r w:rsidR="001C337C" w:rsidRPr="008E12C5">
        <w:rPr>
          <w:sz w:val="22"/>
          <w:szCs w:val="22"/>
          <w:lang w:val="en-GB"/>
        </w:rPr>
        <w:t xml:space="preserve"> asset </w:t>
      </w:r>
      <w:r w:rsidR="00A46986">
        <w:rPr>
          <w:sz w:val="22"/>
          <w:szCs w:val="22"/>
          <w:lang w:val="en-GB"/>
        </w:rPr>
        <w:t>does</w:t>
      </w:r>
      <w:r w:rsidR="008E12C5" w:rsidRPr="008E12C5">
        <w:rPr>
          <w:sz w:val="22"/>
          <w:szCs w:val="22"/>
          <w:lang w:val="en-GB"/>
        </w:rPr>
        <w:t xml:space="preserve"> not constitute </w:t>
      </w:r>
      <w:r w:rsidR="001C337C" w:rsidRPr="008E12C5">
        <w:rPr>
          <w:sz w:val="22"/>
          <w:szCs w:val="22"/>
          <w:lang w:val="en-GB"/>
        </w:rPr>
        <w:t xml:space="preserve">taxable property for the purposes </w:t>
      </w:r>
      <w:r w:rsidR="00A013DE" w:rsidRPr="008E12C5">
        <w:rPr>
          <w:sz w:val="22"/>
          <w:szCs w:val="22"/>
        </w:rPr>
        <w:t>Sections 174A, 185A to 185I, 273ZA and Schedule 29A Finance Act 2004.</w:t>
      </w:r>
      <w:r w:rsidR="00A46986">
        <w:rPr>
          <w:sz w:val="22"/>
          <w:szCs w:val="22"/>
        </w:rPr>
        <w:t xml:space="preserve"> </w:t>
      </w:r>
      <w:r w:rsidR="00266029">
        <w:rPr>
          <w:sz w:val="22"/>
          <w:szCs w:val="22"/>
        </w:rPr>
        <w:t xml:space="preserve"> Further, I confirm that I accept that I will be liable to stamp duty land tax on the transfer.</w:t>
      </w:r>
    </w:p>
    <w:p w:rsidR="00266029" w:rsidRPr="008E12C5" w:rsidRDefault="00266029" w:rsidP="00A013DE">
      <w:pPr>
        <w:rPr>
          <w:sz w:val="22"/>
          <w:szCs w:val="22"/>
        </w:rPr>
      </w:pPr>
    </w:p>
    <w:p w:rsidR="008E12C5" w:rsidRPr="008E12C5" w:rsidRDefault="00A46986" w:rsidP="00A013DE">
      <w:pPr>
        <w:rPr>
          <w:sz w:val="22"/>
          <w:szCs w:val="22"/>
        </w:rPr>
      </w:pPr>
      <w:r>
        <w:rPr>
          <w:sz w:val="22"/>
          <w:szCs w:val="22"/>
        </w:rPr>
        <w:t xml:space="preserve">I consent to </w:t>
      </w:r>
      <w:r w:rsidR="000E55D1">
        <w:rPr>
          <w:sz w:val="22"/>
          <w:szCs w:val="22"/>
        </w:rPr>
        <w:t>Fenwick Solicitors</w:t>
      </w:r>
      <w:r w:rsidR="00E917F1">
        <w:rPr>
          <w:sz w:val="22"/>
          <w:szCs w:val="22"/>
        </w:rPr>
        <w:t xml:space="preserve"> of </w:t>
      </w:r>
      <w:r w:rsidR="00E917F1">
        <w:t xml:space="preserve">34 Lipson Road Plymouth Devon PL4 8PW UK </w:t>
      </w:r>
      <w:r>
        <w:rPr>
          <w:sz w:val="22"/>
          <w:szCs w:val="22"/>
        </w:rPr>
        <w:t xml:space="preserve">to file </w:t>
      </w:r>
      <w:r w:rsidR="003A05A3">
        <w:rPr>
          <w:sz w:val="22"/>
          <w:szCs w:val="22"/>
        </w:rPr>
        <w:t>the changes relating to the change</w:t>
      </w:r>
      <w:r>
        <w:rPr>
          <w:sz w:val="22"/>
          <w:szCs w:val="22"/>
        </w:rPr>
        <w:t xml:space="preserve"> title interest a</w:t>
      </w:r>
      <w:r w:rsidR="00C75FBB">
        <w:rPr>
          <w:sz w:val="22"/>
          <w:szCs w:val="22"/>
        </w:rPr>
        <w:t>t the La</w:t>
      </w:r>
      <w:r w:rsidR="003A05A3">
        <w:rPr>
          <w:sz w:val="22"/>
          <w:szCs w:val="22"/>
        </w:rPr>
        <w:t>nd Registry and any other matter related.</w:t>
      </w:r>
    </w:p>
    <w:p w:rsidR="00713AD6" w:rsidRPr="008E12C5" w:rsidRDefault="00713AD6" w:rsidP="00FD0D0B">
      <w:pPr>
        <w:rPr>
          <w:sz w:val="22"/>
          <w:szCs w:val="22"/>
          <w:lang w:val="en-GB"/>
        </w:rPr>
      </w:pPr>
    </w:p>
    <w:p w:rsidR="00FD0D0B" w:rsidRPr="008E12C5" w:rsidRDefault="00FD0D0B" w:rsidP="00FD0D0B">
      <w:pPr>
        <w:rPr>
          <w:sz w:val="22"/>
          <w:szCs w:val="22"/>
          <w:lang w:val="en-GB"/>
        </w:rPr>
      </w:pPr>
      <w:r w:rsidRPr="008E12C5">
        <w:rPr>
          <w:sz w:val="22"/>
          <w:szCs w:val="22"/>
          <w:lang w:val="en-GB"/>
        </w:rPr>
        <w:t>Yours faithfully</w:t>
      </w:r>
    </w:p>
    <w:p w:rsidR="00713AD6" w:rsidRPr="008E12C5" w:rsidRDefault="00713AD6" w:rsidP="00FD0D0B">
      <w:pPr>
        <w:rPr>
          <w:sz w:val="22"/>
          <w:szCs w:val="22"/>
          <w:lang w:val="en-GB"/>
        </w:rPr>
      </w:pPr>
    </w:p>
    <w:p w:rsidR="00713AD6" w:rsidRPr="008E12C5" w:rsidRDefault="00713AD6" w:rsidP="00FD0D0B">
      <w:pPr>
        <w:rPr>
          <w:sz w:val="22"/>
          <w:szCs w:val="22"/>
          <w:lang w:val="en-GB"/>
        </w:rPr>
      </w:pPr>
    </w:p>
    <w:p w:rsidR="00A46986" w:rsidRPr="00E50770" w:rsidRDefault="00A46986" w:rsidP="00FD0D0B">
      <w:pPr>
        <w:rPr>
          <w:b/>
          <w:sz w:val="22"/>
          <w:szCs w:val="22"/>
          <w:lang w:val="en-GB"/>
        </w:rPr>
      </w:pPr>
      <w:r w:rsidRPr="00E50770">
        <w:rPr>
          <w:b/>
          <w:sz w:val="22"/>
          <w:szCs w:val="22"/>
          <w:lang w:val="en-GB"/>
        </w:rPr>
        <w:t xml:space="preserve">Julie </w:t>
      </w:r>
      <w:proofErr w:type="spellStart"/>
      <w:r w:rsidRPr="00E50770">
        <w:rPr>
          <w:b/>
          <w:sz w:val="22"/>
          <w:szCs w:val="22"/>
          <w:lang w:val="en-GB"/>
        </w:rPr>
        <w:t>Comley</w:t>
      </w:r>
      <w:proofErr w:type="spellEnd"/>
    </w:p>
    <w:p w:rsidR="00A46986" w:rsidRDefault="00A46986" w:rsidP="00FD0D0B">
      <w:pPr>
        <w:rPr>
          <w:sz w:val="22"/>
          <w:szCs w:val="22"/>
          <w:lang w:val="en-GB"/>
        </w:rPr>
      </w:pPr>
    </w:p>
    <w:p w:rsidR="00A46986" w:rsidRDefault="00A46986" w:rsidP="00FD0D0B">
      <w:pPr>
        <w:rPr>
          <w:sz w:val="22"/>
          <w:szCs w:val="22"/>
          <w:lang w:val="en-GB"/>
        </w:rPr>
      </w:pPr>
    </w:p>
    <w:p w:rsidR="00A46986" w:rsidRDefault="00A46986" w:rsidP="00FD0D0B">
      <w:pPr>
        <w:rPr>
          <w:sz w:val="22"/>
          <w:szCs w:val="22"/>
          <w:lang w:val="en-GB"/>
        </w:rPr>
      </w:pPr>
    </w:p>
    <w:p w:rsidR="00EB3B5D" w:rsidRDefault="00EB3B5D" w:rsidP="00FD0D0B">
      <w:pPr>
        <w:rPr>
          <w:sz w:val="22"/>
          <w:szCs w:val="22"/>
          <w:lang w:val="en-GB"/>
        </w:rPr>
      </w:pPr>
    </w:p>
    <w:p w:rsidR="00EB3B5D" w:rsidRDefault="00EB3B5D" w:rsidP="00FD0D0B">
      <w:pPr>
        <w:rPr>
          <w:sz w:val="22"/>
          <w:szCs w:val="22"/>
          <w:lang w:val="en-GB"/>
        </w:rPr>
      </w:pPr>
    </w:p>
    <w:p w:rsidR="00A46986" w:rsidRDefault="00A46986" w:rsidP="00FD0D0B">
      <w:pPr>
        <w:rPr>
          <w:sz w:val="22"/>
          <w:szCs w:val="22"/>
          <w:lang w:val="en-GB"/>
        </w:rPr>
      </w:pPr>
    </w:p>
    <w:p w:rsidR="00EB3B5D" w:rsidRDefault="00EB3B5D" w:rsidP="00FD0D0B">
      <w:pPr>
        <w:rPr>
          <w:sz w:val="22"/>
          <w:szCs w:val="22"/>
          <w:lang w:val="en-GB"/>
        </w:rPr>
      </w:pPr>
    </w:p>
    <w:p w:rsidR="00BC48FF" w:rsidRDefault="00BC48FF" w:rsidP="00BC48FF">
      <w:pPr>
        <w:jc w:val="center"/>
        <w:rPr>
          <w:sz w:val="22"/>
          <w:szCs w:val="22"/>
          <w:lang w:val="en-GB"/>
        </w:rPr>
      </w:pPr>
    </w:p>
    <w:p w:rsidR="00A46986" w:rsidRDefault="00A46986" w:rsidP="00A46986">
      <w:pPr>
        <w:rPr>
          <w:sz w:val="22"/>
          <w:szCs w:val="22"/>
        </w:rPr>
      </w:pPr>
      <w:bookmarkStart w:id="0" w:name="_GoBack"/>
      <w:bookmarkEnd w:id="0"/>
    </w:p>
    <w:p w:rsidR="00D10DFA" w:rsidRDefault="00D10DFA" w:rsidP="00D10DFA">
      <w:pPr>
        <w:jc w:val="right"/>
        <w:rPr>
          <w:b/>
          <w:sz w:val="23"/>
          <w:szCs w:val="23"/>
        </w:rPr>
      </w:pPr>
      <w:r w:rsidRPr="00266029">
        <w:rPr>
          <w:b/>
          <w:sz w:val="23"/>
          <w:szCs w:val="23"/>
        </w:rPr>
        <w:lastRenderedPageBreak/>
        <w:t xml:space="preserve">To be put on company </w:t>
      </w:r>
      <w:proofErr w:type="spellStart"/>
      <w:r w:rsidRPr="00266029">
        <w:rPr>
          <w:b/>
          <w:sz w:val="23"/>
          <w:szCs w:val="23"/>
        </w:rPr>
        <w:t>letterheaded</w:t>
      </w:r>
      <w:proofErr w:type="spellEnd"/>
      <w:r w:rsidRPr="00266029">
        <w:rPr>
          <w:b/>
          <w:sz w:val="23"/>
          <w:szCs w:val="23"/>
        </w:rPr>
        <w:t xml:space="preserve"> paper</w:t>
      </w:r>
    </w:p>
    <w:p w:rsidR="00D10DFA" w:rsidRPr="00266029" w:rsidRDefault="00D10DFA" w:rsidP="00D10DFA">
      <w:pPr>
        <w:jc w:val="right"/>
        <w:rPr>
          <w:b/>
          <w:sz w:val="23"/>
          <w:szCs w:val="23"/>
        </w:rPr>
      </w:pPr>
    </w:p>
    <w:p w:rsidR="00D10DFA" w:rsidRDefault="00D10DFA" w:rsidP="00D10DFA">
      <w:pPr>
        <w:jc w:val="right"/>
        <w:rPr>
          <w:sz w:val="23"/>
          <w:szCs w:val="23"/>
        </w:rPr>
      </w:pPr>
    </w:p>
    <w:p w:rsidR="00D10DFA" w:rsidRPr="00FD508E" w:rsidRDefault="00D10DFA" w:rsidP="00D10DFA">
      <w:pPr>
        <w:jc w:val="right"/>
        <w:rPr>
          <w:sz w:val="23"/>
          <w:szCs w:val="23"/>
        </w:rPr>
      </w:pPr>
    </w:p>
    <w:p w:rsidR="00D10DFA" w:rsidRDefault="00D10DFA" w:rsidP="00D10DFA">
      <w:pPr>
        <w:rPr>
          <w:sz w:val="22"/>
          <w:szCs w:val="22"/>
          <w:lang w:val="en-GB"/>
        </w:rPr>
      </w:pPr>
      <w:r>
        <w:rPr>
          <w:sz w:val="22"/>
          <w:szCs w:val="22"/>
          <w:lang w:val="en-GB"/>
        </w:rPr>
        <w:t xml:space="preserve">Julie </w:t>
      </w:r>
      <w:proofErr w:type="spellStart"/>
      <w:r>
        <w:rPr>
          <w:sz w:val="22"/>
          <w:szCs w:val="22"/>
          <w:lang w:val="en-GB"/>
        </w:rPr>
        <w:t>Comley</w:t>
      </w:r>
      <w:proofErr w:type="spellEnd"/>
    </w:p>
    <w:p w:rsidR="00D10DFA" w:rsidRDefault="00D10DFA" w:rsidP="00D10DFA">
      <w:pPr>
        <w:rPr>
          <w:sz w:val="22"/>
          <w:szCs w:val="22"/>
          <w:lang w:val="en-GB"/>
        </w:rPr>
      </w:pPr>
      <w:r>
        <w:rPr>
          <w:sz w:val="22"/>
          <w:szCs w:val="22"/>
          <w:lang w:val="en-GB"/>
        </w:rPr>
        <w:t>Southern Way</w:t>
      </w:r>
    </w:p>
    <w:p w:rsidR="00D10DFA" w:rsidRDefault="00D10DFA" w:rsidP="00D10DFA">
      <w:pPr>
        <w:rPr>
          <w:sz w:val="22"/>
          <w:szCs w:val="22"/>
          <w:lang w:val="en-GB"/>
        </w:rPr>
      </w:pPr>
      <w:r>
        <w:rPr>
          <w:sz w:val="22"/>
          <w:szCs w:val="22"/>
          <w:lang w:val="en-GB"/>
        </w:rPr>
        <w:t>Rye Common</w:t>
      </w:r>
    </w:p>
    <w:p w:rsidR="00D10DFA" w:rsidRDefault="00D10DFA" w:rsidP="00D10DFA">
      <w:pPr>
        <w:rPr>
          <w:sz w:val="22"/>
          <w:szCs w:val="22"/>
          <w:lang w:val="en-GB"/>
        </w:rPr>
      </w:pPr>
      <w:proofErr w:type="spellStart"/>
      <w:r>
        <w:rPr>
          <w:sz w:val="22"/>
          <w:szCs w:val="22"/>
          <w:lang w:val="en-GB"/>
        </w:rPr>
        <w:t>Odiham</w:t>
      </w:r>
      <w:proofErr w:type="spellEnd"/>
    </w:p>
    <w:p w:rsidR="00D10DFA" w:rsidRDefault="00D10DFA" w:rsidP="00D10DFA">
      <w:pPr>
        <w:rPr>
          <w:sz w:val="22"/>
          <w:szCs w:val="22"/>
          <w:lang w:val="en-GB"/>
        </w:rPr>
      </w:pPr>
      <w:r>
        <w:rPr>
          <w:sz w:val="22"/>
          <w:szCs w:val="22"/>
          <w:lang w:val="en-GB"/>
        </w:rPr>
        <w:t>Hook</w:t>
      </w:r>
    </w:p>
    <w:p w:rsidR="00D10DFA" w:rsidRDefault="00D10DFA" w:rsidP="00D10DFA">
      <w:pPr>
        <w:rPr>
          <w:sz w:val="22"/>
          <w:szCs w:val="22"/>
          <w:lang w:val="en-GB"/>
        </w:rPr>
      </w:pPr>
      <w:r>
        <w:rPr>
          <w:sz w:val="22"/>
          <w:szCs w:val="22"/>
          <w:lang w:val="en-GB"/>
        </w:rPr>
        <w:t>RG29 1HU</w:t>
      </w:r>
    </w:p>
    <w:p w:rsidR="003E11DF" w:rsidRPr="008E12C5" w:rsidRDefault="003E11DF" w:rsidP="003E11DF">
      <w:pPr>
        <w:rPr>
          <w:sz w:val="22"/>
          <w:szCs w:val="22"/>
          <w:lang w:val="en-GB"/>
        </w:rPr>
      </w:pPr>
    </w:p>
    <w:p w:rsidR="003E11DF" w:rsidRPr="008E12C5" w:rsidRDefault="003E11DF" w:rsidP="003E11DF">
      <w:pPr>
        <w:rPr>
          <w:sz w:val="22"/>
          <w:szCs w:val="22"/>
          <w:lang w:val="en-GB"/>
        </w:rPr>
      </w:pPr>
    </w:p>
    <w:p w:rsidR="003E11DF" w:rsidRDefault="003E11DF" w:rsidP="002B1B61">
      <w:pPr>
        <w:rPr>
          <w:sz w:val="22"/>
          <w:szCs w:val="22"/>
          <w:lang w:val="en-GB"/>
        </w:rPr>
      </w:pPr>
      <w:r w:rsidRPr="008E12C5">
        <w:rPr>
          <w:sz w:val="22"/>
          <w:szCs w:val="22"/>
          <w:lang w:val="en-GB"/>
        </w:rPr>
        <w:t xml:space="preserve">Date:  </w:t>
      </w:r>
    </w:p>
    <w:p w:rsidR="002B1B61" w:rsidRDefault="002B1B61" w:rsidP="002B1B61">
      <w:pPr>
        <w:rPr>
          <w:sz w:val="22"/>
          <w:szCs w:val="22"/>
          <w:lang w:val="en-GB"/>
        </w:rPr>
      </w:pPr>
    </w:p>
    <w:p w:rsidR="002B1B61" w:rsidRPr="008E12C5" w:rsidRDefault="002B1B61" w:rsidP="002B1B61">
      <w:pPr>
        <w:rPr>
          <w:sz w:val="22"/>
          <w:szCs w:val="22"/>
          <w:lang w:val="en-GB"/>
        </w:rPr>
      </w:pPr>
    </w:p>
    <w:p w:rsidR="003E11DF" w:rsidRPr="008E12C5" w:rsidRDefault="003E11DF" w:rsidP="003E11DF">
      <w:pPr>
        <w:rPr>
          <w:sz w:val="22"/>
          <w:szCs w:val="22"/>
          <w:lang w:val="en-GB"/>
        </w:rPr>
      </w:pPr>
      <w:r w:rsidRPr="008E12C5">
        <w:rPr>
          <w:sz w:val="22"/>
          <w:szCs w:val="22"/>
          <w:lang w:val="en-GB"/>
        </w:rPr>
        <w:t>Dear Sirs,</w:t>
      </w:r>
    </w:p>
    <w:p w:rsidR="003E11DF" w:rsidRPr="008E12C5" w:rsidRDefault="003E11DF" w:rsidP="003E11DF">
      <w:pPr>
        <w:rPr>
          <w:sz w:val="22"/>
          <w:szCs w:val="22"/>
          <w:lang w:val="en-GB"/>
        </w:rPr>
      </w:pPr>
    </w:p>
    <w:p w:rsidR="003E11DF" w:rsidRDefault="003E11DF" w:rsidP="003E11DF">
      <w:pPr>
        <w:rPr>
          <w:sz w:val="22"/>
          <w:szCs w:val="22"/>
          <w:lang w:val="en-GB"/>
        </w:rPr>
      </w:pPr>
      <w:r>
        <w:rPr>
          <w:sz w:val="22"/>
          <w:szCs w:val="22"/>
          <w:lang w:val="en-GB"/>
        </w:rPr>
        <w:t>Follow</w:t>
      </w:r>
      <w:r w:rsidR="00BC48FF">
        <w:rPr>
          <w:sz w:val="22"/>
          <w:szCs w:val="22"/>
          <w:lang w:val="en-GB"/>
        </w:rPr>
        <w:t xml:space="preserve">ing the </w:t>
      </w:r>
      <w:r w:rsidR="00E50770">
        <w:rPr>
          <w:sz w:val="22"/>
          <w:szCs w:val="22"/>
          <w:lang w:val="en-GB"/>
        </w:rPr>
        <w:t xml:space="preserve">part </w:t>
      </w:r>
      <w:r w:rsidR="00BC48FF">
        <w:rPr>
          <w:sz w:val="22"/>
          <w:szCs w:val="22"/>
          <w:lang w:val="en-GB"/>
        </w:rPr>
        <w:t xml:space="preserve">transfer of </w:t>
      </w:r>
      <w:r w:rsidR="00D10DFA">
        <w:rPr>
          <w:sz w:val="22"/>
          <w:szCs w:val="22"/>
          <w:lang w:val="en-GB"/>
        </w:rPr>
        <w:t xml:space="preserve">freehold title in respect of Southern Way, Rye Common, </w:t>
      </w:r>
      <w:proofErr w:type="spellStart"/>
      <w:r w:rsidR="00D10DFA">
        <w:rPr>
          <w:sz w:val="22"/>
          <w:szCs w:val="22"/>
          <w:lang w:val="en-GB"/>
        </w:rPr>
        <w:t>Odiham</w:t>
      </w:r>
      <w:proofErr w:type="spellEnd"/>
      <w:r w:rsidR="00D10DFA">
        <w:rPr>
          <w:sz w:val="22"/>
          <w:szCs w:val="22"/>
          <w:lang w:val="en-GB"/>
        </w:rPr>
        <w:t xml:space="preserve">, Hook, RG29 1HU and land on the south side thereof </w:t>
      </w:r>
      <w:r w:rsidR="002B1B61">
        <w:rPr>
          <w:color w:val="000000"/>
          <w:sz w:val="22"/>
          <w:szCs w:val="22"/>
        </w:rPr>
        <w:t xml:space="preserve">it is noted </w:t>
      </w:r>
      <w:r>
        <w:rPr>
          <w:color w:val="000000"/>
          <w:sz w:val="22"/>
          <w:szCs w:val="22"/>
        </w:rPr>
        <w:t xml:space="preserve">that </w:t>
      </w:r>
      <w:r w:rsidR="00D10DFA">
        <w:rPr>
          <w:color w:val="000000"/>
          <w:sz w:val="22"/>
          <w:szCs w:val="22"/>
        </w:rPr>
        <w:t xml:space="preserve">the settlement of the transfer represents </w:t>
      </w:r>
      <w:r w:rsidRPr="008E12C5">
        <w:rPr>
          <w:sz w:val="22"/>
          <w:szCs w:val="22"/>
          <w:lang w:val="en-GB"/>
        </w:rPr>
        <w:t xml:space="preserve">full and final settlement of the debt due to </w:t>
      </w:r>
      <w:r w:rsidR="00A46986">
        <w:rPr>
          <w:sz w:val="22"/>
          <w:szCs w:val="22"/>
          <w:lang w:val="en-GB"/>
        </w:rPr>
        <w:t>you</w:t>
      </w:r>
      <w:r w:rsidRPr="008E12C5">
        <w:rPr>
          <w:sz w:val="22"/>
          <w:szCs w:val="22"/>
          <w:lang w:val="en-GB"/>
        </w:rPr>
        <w:t xml:space="preserve"> </w:t>
      </w:r>
      <w:r>
        <w:rPr>
          <w:sz w:val="22"/>
          <w:szCs w:val="22"/>
          <w:lang w:val="en-GB"/>
        </w:rPr>
        <w:t xml:space="preserve">under an Agreement </w:t>
      </w:r>
      <w:r w:rsidR="00D10DFA">
        <w:rPr>
          <w:sz w:val="22"/>
          <w:szCs w:val="22"/>
          <w:lang w:val="en-GB"/>
        </w:rPr>
        <w:t>postmarked.</w:t>
      </w:r>
    </w:p>
    <w:p w:rsidR="003E11DF" w:rsidRDefault="003E11DF" w:rsidP="003E11DF">
      <w:pPr>
        <w:rPr>
          <w:sz w:val="22"/>
          <w:szCs w:val="22"/>
        </w:rPr>
      </w:pPr>
    </w:p>
    <w:p w:rsidR="003E11DF" w:rsidRPr="008E12C5" w:rsidRDefault="003E11DF" w:rsidP="003E11DF">
      <w:pPr>
        <w:rPr>
          <w:sz w:val="22"/>
          <w:szCs w:val="22"/>
          <w:lang w:val="en-GB"/>
        </w:rPr>
      </w:pPr>
      <w:r w:rsidRPr="008E12C5">
        <w:rPr>
          <w:sz w:val="22"/>
          <w:szCs w:val="22"/>
          <w:lang w:val="en-GB"/>
        </w:rPr>
        <w:t>Yours faithfully</w:t>
      </w:r>
    </w:p>
    <w:p w:rsidR="003E11DF" w:rsidRPr="008E12C5" w:rsidRDefault="003E11DF" w:rsidP="003E11DF">
      <w:pPr>
        <w:rPr>
          <w:sz w:val="22"/>
          <w:szCs w:val="22"/>
          <w:lang w:val="en-GB"/>
        </w:rPr>
      </w:pPr>
    </w:p>
    <w:p w:rsidR="003E11DF" w:rsidRPr="008E12C5" w:rsidRDefault="003E11DF" w:rsidP="003E11DF">
      <w:pPr>
        <w:rPr>
          <w:sz w:val="22"/>
          <w:szCs w:val="22"/>
          <w:lang w:val="en-GB"/>
        </w:rPr>
      </w:pPr>
    </w:p>
    <w:p w:rsidR="003E11DF" w:rsidRPr="008E12C5" w:rsidRDefault="003E11DF" w:rsidP="003E11DF">
      <w:pPr>
        <w:rPr>
          <w:sz w:val="22"/>
          <w:szCs w:val="22"/>
          <w:lang w:val="en-GB"/>
        </w:rPr>
      </w:pPr>
    </w:p>
    <w:p w:rsidR="00D10DFA" w:rsidRPr="008E12C5" w:rsidRDefault="00D10DFA" w:rsidP="00D10DFA">
      <w:pPr>
        <w:rPr>
          <w:sz w:val="22"/>
          <w:szCs w:val="22"/>
          <w:lang w:val="en-GB"/>
        </w:rPr>
      </w:pPr>
      <w:r>
        <w:rPr>
          <w:b/>
        </w:rPr>
        <w:t xml:space="preserve">C. G. </w:t>
      </w:r>
      <w:proofErr w:type="spellStart"/>
      <w:r>
        <w:rPr>
          <w:b/>
        </w:rPr>
        <w:t>Comley</w:t>
      </w:r>
      <w:proofErr w:type="spellEnd"/>
      <w:r>
        <w:rPr>
          <w:b/>
        </w:rPr>
        <w:t xml:space="preserve"> &amp; Sons Limited</w:t>
      </w:r>
    </w:p>
    <w:p w:rsidR="00D10DFA" w:rsidRPr="008E12C5" w:rsidRDefault="00D10DFA" w:rsidP="00D10DFA">
      <w:pPr>
        <w:rPr>
          <w:sz w:val="22"/>
          <w:szCs w:val="22"/>
          <w:lang w:val="en-GB"/>
        </w:rPr>
      </w:pPr>
      <w:r>
        <w:rPr>
          <w:color w:val="000000"/>
          <w:sz w:val="22"/>
          <w:szCs w:val="22"/>
        </w:rPr>
        <w:t>Registered Administrator</w:t>
      </w:r>
    </w:p>
    <w:p w:rsidR="003E11DF" w:rsidRDefault="003E11DF"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EB3B5D" w:rsidRDefault="00EB3B5D" w:rsidP="00D10DFA">
      <w:pPr>
        <w:rPr>
          <w:sz w:val="22"/>
          <w:szCs w:val="22"/>
          <w:lang w:val="en-GB"/>
        </w:rPr>
      </w:pPr>
    </w:p>
    <w:p w:rsidR="00EB3B5D" w:rsidRDefault="00EB3B5D" w:rsidP="00D10DFA">
      <w:pPr>
        <w:rPr>
          <w:sz w:val="22"/>
          <w:szCs w:val="22"/>
          <w:lang w:val="en-GB"/>
        </w:rPr>
      </w:pPr>
    </w:p>
    <w:p w:rsidR="00EB3B5D" w:rsidRDefault="00EB3B5D" w:rsidP="00D10DFA">
      <w:pPr>
        <w:rPr>
          <w:sz w:val="22"/>
          <w:szCs w:val="22"/>
          <w:lang w:val="en-GB"/>
        </w:rPr>
      </w:pPr>
    </w:p>
    <w:p w:rsidR="00EB3B5D" w:rsidRDefault="00EB3B5D"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D10DFA">
      <w:pPr>
        <w:rPr>
          <w:sz w:val="22"/>
          <w:szCs w:val="22"/>
          <w:lang w:val="en-GB"/>
        </w:rPr>
      </w:pPr>
    </w:p>
    <w:p w:rsidR="000E55D1" w:rsidRDefault="000E55D1" w:rsidP="00E50770">
      <w:pPr>
        <w:jc w:val="center"/>
        <w:rPr>
          <w:sz w:val="22"/>
          <w:szCs w:val="22"/>
          <w:lang w:val="en-GB"/>
        </w:rPr>
      </w:pPr>
      <w:r>
        <w:rPr>
          <w:sz w:val="22"/>
          <w:szCs w:val="22"/>
          <w:lang w:val="en-GB"/>
        </w:rPr>
        <w:lastRenderedPageBreak/>
        <w:t>Trustee</w:t>
      </w:r>
      <w:r w:rsidR="00E50770">
        <w:rPr>
          <w:sz w:val="22"/>
          <w:szCs w:val="22"/>
          <w:lang w:val="en-GB"/>
        </w:rPr>
        <w:t>s</w:t>
      </w:r>
      <w:r>
        <w:rPr>
          <w:sz w:val="22"/>
          <w:szCs w:val="22"/>
          <w:lang w:val="en-GB"/>
        </w:rPr>
        <w:t xml:space="preserve"> Resolution</w:t>
      </w:r>
    </w:p>
    <w:p w:rsidR="00E50770" w:rsidRPr="00E50770" w:rsidRDefault="00E50770" w:rsidP="00E50770">
      <w:pPr>
        <w:jc w:val="center"/>
        <w:rPr>
          <w:b/>
          <w:sz w:val="22"/>
          <w:szCs w:val="22"/>
          <w:lang w:val="en-GB"/>
        </w:rPr>
      </w:pPr>
      <w:r w:rsidRPr="00E50770">
        <w:rPr>
          <w:b/>
          <w:sz w:val="22"/>
          <w:szCs w:val="22"/>
          <w:lang w:val="en-GB"/>
        </w:rPr>
        <w:t>Rye Common Pension Scheme</w:t>
      </w:r>
    </w:p>
    <w:p w:rsidR="000E55D1" w:rsidRDefault="000E55D1" w:rsidP="00D10DFA">
      <w:pPr>
        <w:rPr>
          <w:sz w:val="22"/>
          <w:szCs w:val="22"/>
          <w:lang w:val="en-GB"/>
        </w:rPr>
      </w:pPr>
    </w:p>
    <w:p w:rsidR="000E55D1" w:rsidRDefault="000E55D1" w:rsidP="00D10DFA">
      <w:pPr>
        <w:rPr>
          <w:sz w:val="22"/>
          <w:szCs w:val="22"/>
          <w:lang w:val="en-GB"/>
        </w:rPr>
      </w:pPr>
      <w:r>
        <w:rPr>
          <w:sz w:val="22"/>
          <w:szCs w:val="22"/>
          <w:lang w:val="en-GB"/>
        </w:rPr>
        <w:t>PARTIES:</w:t>
      </w:r>
    </w:p>
    <w:p w:rsidR="000E55D1" w:rsidRDefault="000E55D1" w:rsidP="00D10DFA">
      <w:pPr>
        <w:rPr>
          <w:sz w:val="22"/>
          <w:szCs w:val="22"/>
          <w:lang w:val="en-GB"/>
        </w:rPr>
      </w:pPr>
    </w:p>
    <w:p w:rsidR="000E55D1" w:rsidRDefault="000E55D1" w:rsidP="00D10DFA">
      <w:pPr>
        <w:rPr>
          <w:sz w:val="22"/>
          <w:szCs w:val="22"/>
          <w:lang w:val="en-GB"/>
        </w:rPr>
      </w:pPr>
      <w:r>
        <w:rPr>
          <w:sz w:val="22"/>
          <w:szCs w:val="22"/>
          <w:lang w:val="en-GB"/>
        </w:rPr>
        <w:t xml:space="preserve">Toby </w:t>
      </w:r>
      <w:proofErr w:type="spellStart"/>
      <w:r>
        <w:rPr>
          <w:sz w:val="22"/>
          <w:szCs w:val="22"/>
          <w:lang w:val="en-GB"/>
        </w:rPr>
        <w:t>Comley</w:t>
      </w:r>
      <w:proofErr w:type="spellEnd"/>
    </w:p>
    <w:p w:rsidR="000E55D1" w:rsidRDefault="000E55D1" w:rsidP="00D10DFA">
      <w:pPr>
        <w:rPr>
          <w:sz w:val="22"/>
          <w:szCs w:val="22"/>
          <w:lang w:val="en-GB"/>
        </w:rPr>
      </w:pPr>
      <w:r>
        <w:rPr>
          <w:sz w:val="22"/>
          <w:szCs w:val="22"/>
          <w:lang w:val="en-GB"/>
        </w:rPr>
        <w:t xml:space="preserve">Julia </w:t>
      </w:r>
      <w:proofErr w:type="spellStart"/>
      <w:r>
        <w:rPr>
          <w:sz w:val="22"/>
          <w:szCs w:val="22"/>
          <w:lang w:val="en-GB"/>
        </w:rPr>
        <w:t>Comley</w:t>
      </w:r>
      <w:proofErr w:type="spellEnd"/>
    </w:p>
    <w:p w:rsidR="000E55D1" w:rsidRDefault="000E55D1" w:rsidP="00D10DFA">
      <w:pPr>
        <w:rPr>
          <w:sz w:val="22"/>
          <w:szCs w:val="22"/>
          <w:lang w:val="en-GB"/>
        </w:rPr>
      </w:pPr>
    </w:p>
    <w:p w:rsidR="000E55D1" w:rsidRDefault="000E55D1" w:rsidP="00D10DFA">
      <w:pPr>
        <w:rPr>
          <w:sz w:val="22"/>
          <w:szCs w:val="22"/>
          <w:lang w:val="en-GB"/>
        </w:rPr>
      </w:pPr>
      <w:r>
        <w:rPr>
          <w:sz w:val="22"/>
          <w:szCs w:val="22"/>
          <w:lang w:val="en-GB"/>
        </w:rPr>
        <w:t>Date:</w:t>
      </w:r>
    </w:p>
    <w:p w:rsidR="000E55D1" w:rsidRDefault="000E55D1" w:rsidP="00D10DFA">
      <w:pPr>
        <w:rPr>
          <w:sz w:val="22"/>
          <w:szCs w:val="22"/>
          <w:lang w:val="en-GB"/>
        </w:rPr>
      </w:pPr>
    </w:p>
    <w:p w:rsidR="000E55D1" w:rsidRDefault="000E55D1" w:rsidP="00D10DFA">
      <w:pPr>
        <w:rPr>
          <w:sz w:val="22"/>
          <w:szCs w:val="22"/>
          <w:lang w:val="en-GB"/>
        </w:rPr>
      </w:pPr>
      <w:r>
        <w:rPr>
          <w:sz w:val="22"/>
          <w:szCs w:val="22"/>
          <w:lang w:val="en-GB"/>
        </w:rPr>
        <w:t xml:space="preserve">At: </w:t>
      </w:r>
      <w:r w:rsidR="00E50770">
        <w:rPr>
          <w:rFonts w:cs="Arial"/>
        </w:rPr>
        <w:t xml:space="preserve">Southern Way, Rye Common, </w:t>
      </w:r>
      <w:proofErr w:type="spellStart"/>
      <w:r w:rsidR="00E50770">
        <w:rPr>
          <w:rFonts w:cs="Arial"/>
        </w:rPr>
        <w:t>Odiham</w:t>
      </w:r>
      <w:proofErr w:type="spellEnd"/>
      <w:r w:rsidR="00E50770">
        <w:rPr>
          <w:rFonts w:cs="Arial"/>
        </w:rPr>
        <w:t>, Hook, Hampshire, RG29 1HU</w:t>
      </w:r>
    </w:p>
    <w:p w:rsidR="000E55D1" w:rsidRDefault="000E55D1" w:rsidP="00D10DFA">
      <w:pPr>
        <w:rPr>
          <w:sz w:val="22"/>
          <w:szCs w:val="22"/>
          <w:lang w:val="en-GB"/>
        </w:rPr>
      </w:pPr>
    </w:p>
    <w:p w:rsidR="00E50770" w:rsidRDefault="00E50770" w:rsidP="00D10DFA">
      <w:pPr>
        <w:rPr>
          <w:sz w:val="22"/>
          <w:szCs w:val="22"/>
          <w:lang w:val="en-GB"/>
        </w:rPr>
      </w:pPr>
      <w:r>
        <w:rPr>
          <w:sz w:val="22"/>
          <w:szCs w:val="22"/>
          <w:lang w:val="en-GB"/>
        </w:rPr>
        <w:t>It was noted that:</w:t>
      </w:r>
    </w:p>
    <w:p w:rsidR="000E55D1" w:rsidRDefault="000E55D1" w:rsidP="00D10DFA">
      <w:pPr>
        <w:rPr>
          <w:sz w:val="22"/>
          <w:szCs w:val="22"/>
          <w:lang w:val="en-GB"/>
        </w:rPr>
      </w:pPr>
    </w:p>
    <w:p w:rsidR="000E55D1" w:rsidRPr="00E50770" w:rsidRDefault="000E55D1" w:rsidP="00E50770">
      <w:pPr>
        <w:pStyle w:val="ListParagraph"/>
        <w:numPr>
          <w:ilvl w:val="0"/>
          <w:numId w:val="2"/>
        </w:numPr>
        <w:rPr>
          <w:sz w:val="22"/>
          <w:szCs w:val="22"/>
          <w:lang w:val="en-GB"/>
        </w:rPr>
      </w:pPr>
      <w:r w:rsidRPr="00E50770">
        <w:rPr>
          <w:sz w:val="22"/>
          <w:szCs w:val="22"/>
          <w:lang w:val="en-GB"/>
        </w:rPr>
        <w:t xml:space="preserve">The Trustees wish to transfer part freehold title in respect of Southern Way, Rye Common, </w:t>
      </w:r>
      <w:proofErr w:type="spellStart"/>
      <w:r w:rsidRPr="00E50770">
        <w:rPr>
          <w:sz w:val="22"/>
          <w:szCs w:val="22"/>
          <w:lang w:val="en-GB"/>
        </w:rPr>
        <w:t>Odiham</w:t>
      </w:r>
      <w:proofErr w:type="spellEnd"/>
      <w:r w:rsidRPr="00E50770">
        <w:rPr>
          <w:sz w:val="22"/>
          <w:szCs w:val="22"/>
          <w:lang w:val="en-GB"/>
        </w:rPr>
        <w:t xml:space="preserve">, Hook, RG29 1HU and land on the south side thereof is made in accordance with </w:t>
      </w:r>
      <w:r w:rsidR="003A05A3" w:rsidRPr="00E50770">
        <w:rPr>
          <w:sz w:val="22"/>
          <w:szCs w:val="22"/>
          <w:lang w:val="en-GB"/>
        </w:rPr>
        <w:t xml:space="preserve">pension scheme </w:t>
      </w:r>
      <w:proofErr w:type="spellStart"/>
      <w:r w:rsidR="003A05A3" w:rsidRPr="00E50770">
        <w:rPr>
          <w:sz w:val="22"/>
          <w:szCs w:val="22"/>
          <w:lang w:val="en-GB"/>
        </w:rPr>
        <w:t>adminstration</w:t>
      </w:r>
      <w:proofErr w:type="spellEnd"/>
      <w:r w:rsidRPr="00E50770">
        <w:rPr>
          <w:sz w:val="22"/>
          <w:szCs w:val="22"/>
          <w:lang w:val="en-GB"/>
        </w:rPr>
        <w:t xml:space="preserve"> requirements.</w:t>
      </w:r>
    </w:p>
    <w:p w:rsidR="000E55D1" w:rsidRDefault="000E55D1" w:rsidP="00D10DFA">
      <w:pPr>
        <w:rPr>
          <w:sz w:val="22"/>
          <w:szCs w:val="22"/>
          <w:lang w:val="en-GB"/>
        </w:rPr>
      </w:pPr>
    </w:p>
    <w:p w:rsidR="000E55D1" w:rsidRPr="00E50770" w:rsidRDefault="000E55D1" w:rsidP="00E50770">
      <w:pPr>
        <w:pStyle w:val="ListParagraph"/>
        <w:numPr>
          <w:ilvl w:val="0"/>
          <w:numId w:val="2"/>
        </w:numPr>
        <w:rPr>
          <w:sz w:val="22"/>
          <w:szCs w:val="22"/>
          <w:lang w:val="en-GB"/>
        </w:rPr>
      </w:pPr>
      <w:r w:rsidRPr="00E50770">
        <w:rPr>
          <w:sz w:val="22"/>
          <w:szCs w:val="22"/>
          <w:lang w:val="en-GB"/>
        </w:rPr>
        <w:t xml:space="preserve">The beneficiary of the transfer, being Julia </w:t>
      </w:r>
      <w:proofErr w:type="spellStart"/>
      <w:r w:rsidRPr="00E50770">
        <w:rPr>
          <w:sz w:val="22"/>
          <w:szCs w:val="22"/>
          <w:lang w:val="en-GB"/>
        </w:rPr>
        <w:t>Comley</w:t>
      </w:r>
      <w:proofErr w:type="spellEnd"/>
      <w:r w:rsidRPr="00E50770">
        <w:rPr>
          <w:sz w:val="22"/>
          <w:szCs w:val="22"/>
          <w:lang w:val="en-GB"/>
        </w:rPr>
        <w:t xml:space="preserve"> </w:t>
      </w:r>
      <w:r w:rsidR="00E50770">
        <w:rPr>
          <w:sz w:val="22"/>
          <w:szCs w:val="22"/>
          <w:lang w:val="en-GB"/>
        </w:rPr>
        <w:t>is also a T</w:t>
      </w:r>
      <w:r w:rsidRPr="00E50770">
        <w:rPr>
          <w:sz w:val="22"/>
          <w:szCs w:val="22"/>
          <w:lang w:val="en-GB"/>
        </w:rPr>
        <w:t>rustee in her own right of the Scheme.</w:t>
      </w:r>
    </w:p>
    <w:p w:rsidR="000E55D1" w:rsidRDefault="000E55D1" w:rsidP="00D10DFA">
      <w:pPr>
        <w:rPr>
          <w:sz w:val="22"/>
          <w:szCs w:val="22"/>
          <w:lang w:val="en-GB"/>
        </w:rPr>
      </w:pPr>
    </w:p>
    <w:p w:rsidR="000E55D1" w:rsidRPr="00E50770" w:rsidRDefault="000E55D1" w:rsidP="00E50770">
      <w:pPr>
        <w:pStyle w:val="ListParagraph"/>
        <w:numPr>
          <w:ilvl w:val="0"/>
          <w:numId w:val="2"/>
        </w:numPr>
        <w:rPr>
          <w:sz w:val="22"/>
          <w:szCs w:val="22"/>
          <w:lang w:val="en-GB"/>
        </w:rPr>
      </w:pPr>
      <w:r w:rsidRPr="00E50770">
        <w:rPr>
          <w:sz w:val="22"/>
          <w:szCs w:val="22"/>
          <w:lang w:val="en-GB"/>
        </w:rPr>
        <w:t>For the avoidance of error in respect of the p</w:t>
      </w:r>
      <w:r w:rsidR="003A05A3" w:rsidRPr="00E50770">
        <w:rPr>
          <w:sz w:val="22"/>
          <w:szCs w:val="22"/>
          <w:lang w:val="en-GB"/>
        </w:rPr>
        <w:t xml:space="preserve">arties pursuant to the </w:t>
      </w:r>
      <w:proofErr w:type="spellStart"/>
      <w:r w:rsidR="003A05A3" w:rsidRPr="00E50770">
        <w:rPr>
          <w:sz w:val="22"/>
          <w:szCs w:val="22"/>
          <w:lang w:val="en-GB"/>
        </w:rPr>
        <w:t>t</w:t>
      </w:r>
      <w:r w:rsidRPr="00E50770">
        <w:rPr>
          <w:sz w:val="22"/>
          <w:szCs w:val="22"/>
          <w:lang w:val="en-GB"/>
        </w:rPr>
        <w:t>ransfer</w:t>
      </w:r>
      <w:proofErr w:type="gramStart"/>
      <w:r w:rsidR="00E50770" w:rsidRPr="00E50770">
        <w:rPr>
          <w:sz w:val="22"/>
          <w:szCs w:val="22"/>
          <w:lang w:val="en-GB"/>
        </w:rPr>
        <w:t>,</w:t>
      </w:r>
      <w:r w:rsidRPr="00E50770">
        <w:rPr>
          <w:sz w:val="22"/>
          <w:szCs w:val="22"/>
          <w:lang w:val="en-GB"/>
        </w:rPr>
        <w:t>the</w:t>
      </w:r>
      <w:proofErr w:type="spellEnd"/>
      <w:proofErr w:type="gramEnd"/>
      <w:r w:rsidRPr="00E50770">
        <w:rPr>
          <w:sz w:val="22"/>
          <w:szCs w:val="22"/>
          <w:lang w:val="en-GB"/>
        </w:rPr>
        <w:t xml:space="preserve"> trustees wish to delegate certain powers to the sponsoring employer and one of themselves. </w:t>
      </w:r>
    </w:p>
    <w:p w:rsidR="000E55D1" w:rsidRDefault="000E55D1" w:rsidP="00D10DFA">
      <w:pPr>
        <w:rPr>
          <w:sz w:val="22"/>
          <w:szCs w:val="22"/>
          <w:lang w:val="en-GB"/>
        </w:rPr>
      </w:pPr>
    </w:p>
    <w:p w:rsidR="000E55D1" w:rsidRPr="00E50770" w:rsidRDefault="00E50770" w:rsidP="00E50770">
      <w:pPr>
        <w:pStyle w:val="ListParagraph"/>
        <w:numPr>
          <w:ilvl w:val="0"/>
          <w:numId w:val="2"/>
        </w:numPr>
        <w:rPr>
          <w:sz w:val="22"/>
          <w:szCs w:val="22"/>
          <w:lang w:val="en-GB"/>
        </w:rPr>
      </w:pPr>
      <w:r w:rsidRPr="00E50770">
        <w:rPr>
          <w:sz w:val="22"/>
          <w:szCs w:val="22"/>
          <w:lang w:val="en-GB"/>
        </w:rPr>
        <w:t>Rule 5.3</w:t>
      </w:r>
      <w:r w:rsidR="003A05A3" w:rsidRPr="00E50770">
        <w:rPr>
          <w:sz w:val="22"/>
          <w:szCs w:val="22"/>
          <w:lang w:val="en-GB"/>
        </w:rPr>
        <w:t xml:space="preserve"> of the Scheme Rules </w:t>
      </w:r>
      <w:r w:rsidR="000E55D1" w:rsidRPr="00E50770">
        <w:rPr>
          <w:sz w:val="22"/>
          <w:szCs w:val="22"/>
          <w:lang w:val="en-GB"/>
        </w:rPr>
        <w:t>states that t</w:t>
      </w:r>
      <w:r w:rsidR="000E55D1" w:rsidRPr="00E50770">
        <w:rPr>
          <w:sz w:val="20"/>
          <w:szCs w:val="20"/>
        </w:rPr>
        <w:t xml:space="preserve">he Trustees may delegate or </w:t>
      </w:r>
      <w:proofErr w:type="spellStart"/>
      <w:r w:rsidR="000E55D1" w:rsidRPr="00E50770">
        <w:rPr>
          <w:sz w:val="20"/>
          <w:szCs w:val="20"/>
        </w:rPr>
        <w:t>authorise</w:t>
      </w:r>
      <w:proofErr w:type="spellEnd"/>
      <w:r w:rsidR="000E55D1" w:rsidRPr="00E50770">
        <w:rPr>
          <w:sz w:val="20"/>
          <w:szCs w:val="20"/>
        </w:rPr>
        <w:t xml:space="preserve"> sub-delegation of any of their duties, powers and discretions to any one or more of themselves or any Participating Employer or such other person or persons or body as the Trustees may from time to time determine and the Trustees are not liable for any loss arising as a consequence.</w:t>
      </w:r>
    </w:p>
    <w:p w:rsidR="000E55D1" w:rsidRDefault="000E55D1" w:rsidP="00D10DFA">
      <w:pPr>
        <w:rPr>
          <w:sz w:val="22"/>
          <w:szCs w:val="22"/>
          <w:lang w:val="en-GB"/>
        </w:rPr>
      </w:pPr>
    </w:p>
    <w:p w:rsidR="000E55D1" w:rsidRDefault="000E55D1" w:rsidP="00D10DFA">
      <w:pPr>
        <w:rPr>
          <w:sz w:val="22"/>
          <w:szCs w:val="22"/>
          <w:lang w:val="en-GB"/>
        </w:rPr>
      </w:pPr>
      <w:r>
        <w:rPr>
          <w:sz w:val="22"/>
          <w:szCs w:val="22"/>
          <w:lang w:val="en-GB"/>
        </w:rPr>
        <w:t>In accordance with 5.3 the Trustees RESOLVE THAT:</w:t>
      </w:r>
    </w:p>
    <w:p w:rsidR="000E55D1" w:rsidRDefault="000E55D1" w:rsidP="00D10DFA">
      <w:pPr>
        <w:rPr>
          <w:sz w:val="22"/>
          <w:szCs w:val="22"/>
          <w:lang w:val="en-GB"/>
        </w:rPr>
      </w:pPr>
    </w:p>
    <w:p w:rsidR="000E55D1" w:rsidRPr="00E50770" w:rsidRDefault="003A05A3" w:rsidP="00E50770">
      <w:pPr>
        <w:pStyle w:val="ListParagraph"/>
        <w:numPr>
          <w:ilvl w:val="0"/>
          <w:numId w:val="1"/>
        </w:numPr>
        <w:rPr>
          <w:sz w:val="22"/>
          <w:szCs w:val="22"/>
          <w:lang w:val="en-GB"/>
        </w:rPr>
      </w:pPr>
      <w:r w:rsidRPr="00E50770">
        <w:rPr>
          <w:sz w:val="22"/>
          <w:szCs w:val="22"/>
          <w:lang w:val="en-GB"/>
        </w:rPr>
        <w:t xml:space="preserve">The Participating Employer alone is granted the power to enter into documents necessary to </w:t>
      </w:r>
      <w:proofErr w:type="gramStart"/>
      <w:r w:rsidRPr="00E50770">
        <w:rPr>
          <w:sz w:val="22"/>
          <w:szCs w:val="22"/>
          <w:lang w:val="en-GB"/>
        </w:rPr>
        <w:t>effect</w:t>
      </w:r>
      <w:proofErr w:type="gramEnd"/>
      <w:r w:rsidRPr="00E50770">
        <w:rPr>
          <w:sz w:val="22"/>
          <w:szCs w:val="22"/>
          <w:lang w:val="en-GB"/>
        </w:rPr>
        <w:t xml:space="preserve"> the transfer of assets from the Trust.</w:t>
      </w:r>
    </w:p>
    <w:p w:rsidR="003A05A3" w:rsidRDefault="003A05A3" w:rsidP="00D10DFA">
      <w:pPr>
        <w:rPr>
          <w:sz w:val="22"/>
          <w:szCs w:val="22"/>
          <w:lang w:val="en-GB"/>
        </w:rPr>
      </w:pPr>
    </w:p>
    <w:p w:rsidR="003A05A3" w:rsidRPr="00E50770" w:rsidRDefault="003A05A3" w:rsidP="00E50770">
      <w:pPr>
        <w:pStyle w:val="ListParagraph"/>
        <w:numPr>
          <w:ilvl w:val="0"/>
          <w:numId w:val="1"/>
        </w:numPr>
        <w:rPr>
          <w:sz w:val="22"/>
          <w:szCs w:val="22"/>
          <w:lang w:val="en-GB"/>
        </w:rPr>
      </w:pPr>
      <w:r w:rsidRPr="00E50770">
        <w:rPr>
          <w:sz w:val="22"/>
          <w:szCs w:val="22"/>
          <w:lang w:val="en-GB"/>
        </w:rPr>
        <w:t xml:space="preserve">Toby </w:t>
      </w:r>
      <w:proofErr w:type="spellStart"/>
      <w:r w:rsidRPr="00E50770">
        <w:rPr>
          <w:sz w:val="22"/>
          <w:szCs w:val="22"/>
          <w:lang w:val="en-GB"/>
        </w:rPr>
        <w:t>Comley</w:t>
      </w:r>
      <w:proofErr w:type="spellEnd"/>
      <w:r w:rsidRPr="00E50770">
        <w:rPr>
          <w:sz w:val="22"/>
          <w:szCs w:val="22"/>
          <w:lang w:val="en-GB"/>
        </w:rPr>
        <w:t xml:space="preserve"> alone is granted power to enter into documents necessary to </w:t>
      </w:r>
      <w:proofErr w:type="gramStart"/>
      <w:r w:rsidRPr="00E50770">
        <w:rPr>
          <w:sz w:val="22"/>
          <w:szCs w:val="22"/>
          <w:lang w:val="en-GB"/>
        </w:rPr>
        <w:t>effect</w:t>
      </w:r>
      <w:proofErr w:type="gramEnd"/>
      <w:r w:rsidRPr="00E50770">
        <w:rPr>
          <w:sz w:val="22"/>
          <w:szCs w:val="22"/>
          <w:lang w:val="en-GB"/>
        </w:rPr>
        <w:t xml:space="preserve"> the transfer of assets from the Trust alone.</w:t>
      </w:r>
    </w:p>
    <w:p w:rsidR="003A05A3" w:rsidRDefault="003A05A3" w:rsidP="00D10DFA">
      <w:pPr>
        <w:rPr>
          <w:sz w:val="22"/>
          <w:szCs w:val="22"/>
          <w:lang w:val="en-GB"/>
        </w:rPr>
      </w:pPr>
    </w:p>
    <w:p w:rsidR="003A05A3" w:rsidRDefault="003A05A3" w:rsidP="00E50770">
      <w:pPr>
        <w:pStyle w:val="ListParagraph"/>
        <w:numPr>
          <w:ilvl w:val="0"/>
          <w:numId w:val="1"/>
        </w:numPr>
        <w:rPr>
          <w:sz w:val="22"/>
          <w:szCs w:val="22"/>
          <w:lang w:val="en-GB"/>
        </w:rPr>
      </w:pPr>
      <w:r w:rsidRPr="00E50770">
        <w:rPr>
          <w:sz w:val="22"/>
          <w:szCs w:val="22"/>
          <w:lang w:val="en-GB"/>
        </w:rPr>
        <w:t xml:space="preserve">The meaning of the assets in this context shall only be in respect of part freehold title in respect of Southern Way, Rye Common, </w:t>
      </w:r>
      <w:proofErr w:type="spellStart"/>
      <w:r w:rsidRPr="00E50770">
        <w:rPr>
          <w:sz w:val="22"/>
          <w:szCs w:val="22"/>
          <w:lang w:val="en-GB"/>
        </w:rPr>
        <w:t>Odiham</w:t>
      </w:r>
      <w:proofErr w:type="spellEnd"/>
      <w:r w:rsidRPr="00E50770">
        <w:rPr>
          <w:sz w:val="22"/>
          <w:szCs w:val="22"/>
          <w:lang w:val="en-GB"/>
        </w:rPr>
        <w:t>, Hook, RG29 1HU and land on the south side thereof</w:t>
      </w:r>
      <w:r w:rsidR="00E50770">
        <w:rPr>
          <w:sz w:val="22"/>
          <w:szCs w:val="22"/>
          <w:lang w:val="en-GB"/>
        </w:rPr>
        <w:t>.</w:t>
      </w:r>
    </w:p>
    <w:p w:rsidR="00E50770" w:rsidRPr="00E50770" w:rsidRDefault="00E50770" w:rsidP="00E50770">
      <w:pPr>
        <w:pStyle w:val="ListParagraph"/>
        <w:rPr>
          <w:sz w:val="22"/>
          <w:szCs w:val="22"/>
          <w:lang w:val="en-GB"/>
        </w:rPr>
      </w:pPr>
    </w:p>
    <w:p w:rsidR="00E50770" w:rsidRDefault="00E50770" w:rsidP="00E50770">
      <w:pPr>
        <w:pStyle w:val="ListParagraph"/>
        <w:numPr>
          <w:ilvl w:val="0"/>
          <w:numId w:val="1"/>
        </w:numPr>
        <w:rPr>
          <w:sz w:val="22"/>
          <w:szCs w:val="22"/>
          <w:lang w:val="en-GB"/>
        </w:rPr>
      </w:pPr>
      <w:r>
        <w:rPr>
          <w:sz w:val="22"/>
          <w:szCs w:val="22"/>
          <w:lang w:val="en-GB"/>
        </w:rPr>
        <w:t xml:space="preserve">Pension Practitioner .Com Limited is authorised to provide such assistance to the Trustees and Participating Employer as is reasonably necessary to ensure that the transfer of the assets is made in accordance with HMRC requirements. </w:t>
      </w:r>
    </w:p>
    <w:p w:rsidR="00E50770" w:rsidRPr="00E50770" w:rsidRDefault="00E50770" w:rsidP="00E50770">
      <w:pPr>
        <w:pStyle w:val="ListParagraph"/>
        <w:rPr>
          <w:sz w:val="22"/>
          <w:szCs w:val="22"/>
          <w:lang w:val="en-GB"/>
        </w:rPr>
      </w:pPr>
    </w:p>
    <w:p w:rsidR="003A05A3" w:rsidRDefault="003A05A3" w:rsidP="00D10DFA">
      <w:pPr>
        <w:rPr>
          <w:sz w:val="22"/>
          <w:szCs w:val="22"/>
          <w:lang w:val="en-GB"/>
        </w:rPr>
      </w:pPr>
    </w:p>
    <w:p w:rsidR="00E50770" w:rsidRDefault="003A05A3" w:rsidP="00E50770">
      <w:pPr>
        <w:rPr>
          <w:sz w:val="22"/>
          <w:szCs w:val="22"/>
          <w:lang w:val="en-GB"/>
        </w:rPr>
      </w:pPr>
      <w:r>
        <w:rPr>
          <w:sz w:val="22"/>
          <w:szCs w:val="22"/>
          <w:lang w:val="en-GB"/>
        </w:rPr>
        <w:t>Signed:</w:t>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t>Signed:</w:t>
      </w:r>
    </w:p>
    <w:p w:rsidR="003A05A3" w:rsidRDefault="003A05A3" w:rsidP="00D10DFA">
      <w:pPr>
        <w:rPr>
          <w:sz w:val="22"/>
          <w:szCs w:val="22"/>
          <w:lang w:val="en-GB"/>
        </w:rPr>
      </w:pPr>
    </w:p>
    <w:p w:rsidR="003A05A3" w:rsidRDefault="003A05A3" w:rsidP="00D10DFA">
      <w:pPr>
        <w:rPr>
          <w:sz w:val="22"/>
          <w:szCs w:val="22"/>
          <w:lang w:val="en-GB"/>
        </w:rPr>
      </w:pPr>
    </w:p>
    <w:p w:rsidR="00E50770" w:rsidRDefault="003A05A3" w:rsidP="00E50770">
      <w:pPr>
        <w:rPr>
          <w:sz w:val="22"/>
          <w:szCs w:val="22"/>
          <w:lang w:val="en-GB"/>
        </w:rPr>
      </w:pPr>
      <w:r>
        <w:rPr>
          <w:sz w:val="22"/>
          <w:szCs w:val="22"/>
          <w:lang w:val="en-GB"/>
        </w:rPr>
        <w:t xml:space="preserve">Julia </w:t>
      </w:r>
      <w:proofErr w:type="spellStart"/>
      <w:r>
        <w:rPr>
          <w:sz w:val="22"/>
          <w:szCs w:val="22"/>
          <w:lang w:val="en-GB"/>
        </w:rPr>
        <w:t>Comley</w:t>
      </w:r>
      <w:proofErr w:type="spellEnd"/>
      <w:r w:rsidR="00E50770" w:rsidRPr="00E50770">
        <w:rPr>
          <w:sz w:val="22"/>
          <w:szCs w:val="22"/>
          <w:lang w:val="en-GB"/>
        </w:rPr>
        <w:t xml:space="preserve"> </w:t>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r>
      <w:r w:rsidR="00E50770">
        <w:rPr>
          <w:sz w:val="22"/>
          <w:szCs w:val="22"/>
          <w:lang w:val="en-GB"/>
        </w:rPr>
        <w:tab/>
        <w:t xml:space="preserve">Toby </w:t>
      </w:r>
      <w:proofErr w:type="spellStart"/>
      <w:r w:rsidR="00E50770">
        <w:rPr>
          <w:sz w:val="22"/>
          <w:szCs w:val="22"/>
          <w:lang w:val="en-GB"/>
        </w:rPr>
        <w:t>Comley</w:t>
      </w:r>
      <w:proofErr w:type="spellEnd"/>
    </w:p>
    <w:p w:rsidR="003A05A3" w:rsidRDefault="003A05A3" w:rsidP="00D10DFA">
      <w:pPr>
        <w:rPr>
          <w:sz w:val="22"/>
          <w:szCs w:val="22"/>
          <w:lang w:val="en-GB"/>
        </w:rPr>
      </w:pPr>
      <w:r w:rsidRPr="003A05A3">
        <w:rPr>
          <w:b/>
          <w:sz w:val="22"/>
          <w:szCs w:val="22"/>
          <w:lang w:val="en-GB"/>
        </w:rPr>
        <w:t>Trustee</w:t>
      </w:r>
      <w:r w:rsidR="00E50770">
        <w:rPr>
          <w:b/>
          <w:sz w:val="22"/>
          <w:szCs w:val="22"/>
          <w:lang w:val="en-GB"/>
        </w:rPr>
        <w:tab/>
      </w:r>
      <w:r w:rsidR="00E50770">
        <w:rPr>
          <w:b/>
          <w:sz w:val="22"/>
          <w:szCs w:val="22"/>
          <w:lang w:val="en-GB"/>
        </w:rPr>
        <w:tab/>
      </w:r>
      <w:r w:rsidR="00E50770">
        <w:rPr>
          <w:b/>
          <w:sz w:val="22"/>
          <w:szCs w:val="22"/>
          <w:lang w:val="en-GB"/>
        </w:rPr>
        <w:tab/>
      </w:r>
      <w:r w:rsidR="00E50770">
        <w:rPr>
          <w:b/>
          <w:sz w:val="22"/>
          <w:szCs w:val="22"/>
          <w:lang w:val="en-GB"/>
        </w:rPr>
        <w:tab/>
      </w:r>
      <w:r w:rsidR="00E50770">
        <w:rPr>
          <w:b/>
          <w:sz w:val="22"/>
          <w:szCs w:val="22"/>
          <w:lang w:val="en-GB"/>
        </w:rPr>
        <w:tab/>
      </w:r>
      <w:r w:rsidR="00E50770">
        <w:rPr>
          <w:b/>
          <w:sz w:val="22"/>
          <w:szCs w:val="22"/>
          <w:lang w:val="en-GB"/>
        </w:rPr>
        <w:tab/>
      </w:r>
      <w:r w:rsidR="00E50770">
        <w:rPr>
          <w:b/>
          <w:sz w:val="22"/>
          <w:szCs w:val="22"/>
          <w:lang w:val="en-GB"/>
        </w:rPr>
        <w:tab/>
      </w:r>
      <w:r w:rsidR="00E50770">
        <w:rPr>
          <w:b/>
          <w:sz w:val="22"/>
          <w:szCs w:val="22"/>
          <w:lang w:val="en-GB"/>
        </w:rPr>
        <w:tab/>
      </w:r>
      <w:proofErr w:type="spellStart"/>
      <w:r w:rsidRPr="003A05A3">
        <w:rPr>
          <w:b/>
          <w:sz w:val="22"/>
          <w:szCs w:val="22"/>
          <w:lang w:val="en-GB"/>
        </w:rPr>
        <w:t>Trustee</w:t>
      </w:r>
      <w:proofErr w:type="spellEnd"/>
    </w:p>
    <w:p w:rsidR="000E55D1" w:rsidRPr="008E12C5" w:rsidRDefault="000E55D1" w:rsidP="00D10DFA">
      <w:pPr>
        <w:rPr>
          <w:sz w:val="22"/>
          <w:szCs w:val="22"/>
          <w:lang w:val="en-GB"/>
        </w:rPr>
      </w:pPr>
    </w:p>
    <w:sectPr w:rsidR="000E55D1" w:rsidRPr="008E12C5" w:rsidSect="00E50770">
      <w:pgSz w:w="12240" w:h="15840"/>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8EE"/>
    <w:multiLevelType w:val="hybridMultilevel"/>
    <w:tmpl w:val="B5ECB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CB33CC"/>
    <w:multiLevelType w:val="hybridMultilevel"/>
    <w:tmpl w:val="87A68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92"/>
    <w:rsid w:val="00063285"/>
    <w:rsid w:val="000E55D1"/>
    <w:rsid w:val="001B05B4"/>
    <w:rsid w:val="001C337C"/>
    <w:rsid w:val="002614AA"/>
    <w:rsid w:val="00266029"/>
    <w:rsid w:val="00285E35"/>
    <w:rsid w:val="002B1B61"/>
    <w:rsid w:val="00377CAD"/>
    <w:rsid w:val="00396F6E"/>
    <w:rsid w:val="003A05A3"/>
    <w:rsid w:val="003E11DF"/>
    <w:rsid w:val="00465BAC"/>
    <w:rsid w:val="00492088"/>
    <w:rsid w:val="00622487"/>
    <w:rsid w:val="00656EA0"/>
    <w:rsid w:val="006A72B9"/>
    <w:rsid w:val="00713AD6"/>
    <w:rsid w:val="00716E06"/>
    <w:rsid w:val="008A4F9D"/>
    <w:rsid w:val="008D50E2"/>
    <w:rsid w:val="008E12C5"/>
    <w:rsid w:val="00903728"/>
    <w:rsid w:val="00A013DE"/>
    <w:rsid w:val="00A46986"/>
    <w:rsid w:val="00A64F21"/>
    <w:rsid w:val="00B31882"/>
    <w:rsid w:val="00B37824"/>
    <w:rsid w:val="00B959FA"/>
    <w:rsid w:val="00BC48FF"/>
    <w:rsid w:val="00BC68C1"/>
    <w:rsid w:val="00C2611E"/>
    <w:rsid w:val="00C75FBB"/>
    <w:rsid w:val="00CC190F"/>
    <w:rsid w:val="00D10DFA"/>
    <w:rsid w:val="00DB2AEE"/>
    <w:rsid w:val="00DD1E5A"/>
    <w:rsid w:val="00DE01C4"/>
    <w:rsid w:val="00DE3192"/>
    <w:rsid w:val="00E2335E"/>
    <w:rsid w:val="00E50770"/>
    <w:rsid w:val="00E917F1"/>
    <w:rsid w:val="00EB3B5D"/>
    <w:rsid w:val="00EC3C37"/>
    <w:rsid w:val="00EC407D"/>
    <w:rsid w:val="00FD0D0B"/>
    <w:rsid w:val="00FD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DE01C4"/>
    <w:rPr>
      <w:color w:val="800080"/>
      <w:u w:val="single"/>
    </w:rPr>
  </w:style>
  <w:style w:type="character" w:customStyle="1" w:styleId="apple-style-span">
    <w:name w:val="apple-style-span"/>
    <w:basedOn w:val="DefaultParagraphFont"/>
    <w:rsid w:val="00FD508E"/>
  </w:style>
  <w:style w:type="character" w:customStyle="1" w:styleId="apple-converted-space">
    <w:name w:val="apple-converted-space"/>
    <w:basedOn w:val="DefaultParagraphFont"/>
    <w:rsid w:val="00FD508E"/>
  </w:style>
  <w:style w:type="paragraph" w:styleId="BalloonText">
    <w:name w:val="Balloon Text"/>
    <w:basedOn w:val="Normal"/>
    <w:link w:val="BalloonTextChar"/>
    <w:rsid w:val="00266029"/>
    <w:rPr>
      <w:rFonts w:ascii="Tahoma" w:hAnsi="Tahoma" w:cs="Tahoma"/>
      <w:sz w:val="16"/>
      <w:szCs w:val="16"/>
    </w:rPr>
  </w:style>
  <w:style w:type="character" w:customStyle="1" w:styleId="BalloonTextChar">
    <w:name w:val="Balloon Text Char"/>
    <w:basedOn w:val="DefaultParagraphFont"/>
    <w:link w:val="BalloonText"/>
    <w:rsid w:val="00266029"/>
    <w:rPr>
      <w:rFonts w:ascii="Tahoma" w:hAnsi="Tahoma" w:cs="Tahoma"/>
      <w:sz w:val="16"/>
      <w:szCs w:val="16"/>
      <w:lang w:val="en-US" w:eastAsia="en-US"/>
    </w:rPr>
  </w:style>
  <w:style w:type="paragraph" w:styleId="ListParagraph">
    <w:name w:val="List Paragraph"/>
    <w:basedOn w:val="Normal"/>
    <w:uiPriority w:val="34"/>
    <w:qFormat/>
    <w:rsid w:val="00E507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DE01C4"/>
    <w:rPr>
      <w:color w:val="800080"/>
      <w:u w:val="single"/>
    </w:rPr>
  </w:style>
  <w:style w:type="character" w:customStyle="1" w:styleId="apple-style-span">
    <w:name w:val="apple-style-span"/>
    <w:basedOn w:val="DefaultParagraphFont"/>
    <w:rsid w:val="00FD508E"/>
  </w:style>
  <w:style w:type="character" w:customStyle="1" w:styleId="apple-converted-space">
    <w:name w:val="apple-converted-space"/>
    <w:basedOn w:val="DefaultParagraphFont"/>
    <w:rsid w:val="00FD508E"/>
  </w:style>
  <w:style w:type="paragraph" w:styleId="BalloonText">
    <w:name w:val="Balloon Text"/>
    <w:basedOn w:val="Normal"/>
    <w:link w:val="BalloonTextChar"/>
    <w:rsid w:val="00266029"/>
    <w:rPr>
      <w:rFonts w:ascii="Tahoma" w:hAnsi="Tahoma" w:cs="Tahoma"/>
      <w:sz w:val="16"/>
      <w:szCs w:val="16"/>
    </w:rPr>
  </w:style>
  <w:style w:type="character" w:customStyle="1" w:styleId="BalloonTextChar">
    <w:name w:val="Balloon Text Char"/>
    <w:basedOn w:val="DefaultParagraphFont"/>
    <w:link w:val="BalloonText"/>
    <w:rsid w:val="00266029"/>
    <w:rPr>
      <w:rFonts w:ascii="Tahoma" w:hAnsi="Tahoma" w:cs="Tahoma"/>
      <w:sz w:val="16"/>
      <w:szCs w:val="16"/>
      <w:lang w:val="en-US" w:eastAsia="en-US"/>
    </w:rPr>
  </w:style>
  <w:style w:type="paragraph" w:styleId="ListParagraph">
    <w:name w:val="List Paragraph"/>
    <w:basedOn w:val="Normal"/>
    <w:uiPriority w:val="34"/>
    <w:qFormat/>
    <w:rsid w:val="00E50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4178</Characters>
  <Application>Microsoft Office Word</Application>
  <DocSecurity>0</DocSecurity>
  <Lines>208</Lines>
  <Paragraphs>121</Paragraphs>
  <ScaleCrop>false</ScaleCrop>
  <HeadingPairs>
    <vt:vector size="2" baseType="variant">
      <vt:variant>
        <vt:lpstr>Title</vt:lpstr>
      </vt:variant>
      <vt:variant>
        <vt:i4>1</vt:i4>
      </vt:variant>
    </vt:vector>
  </HeadingPairs>
  <TitlesOfParts>
    <vt:vector size="1" baseType="lpstr">
      <vt:lpstr>Rye Common</vt:lpstr>
    </vt:vector>
  </TitlesOfParts>
  <Company>Microsoft Corporation</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Rye Common</dc:title>
  <dc:creator>gavinmcc</dc:creator>
  <cp:lastModifiedBy>Gavin</cp:lastModifiedBy>
  <cp:revision>3</cp:revision>
  <cp:lastPrinted>2014-07-16T20:21:00Z</cp:lastPrinted>
  <dcterms:created xsi:type="dcterms:W3CDTF">2014-07-16T21:17:00Z</dcterms:created>
  <dcterms:modified xsi:type="dcterms:W3CDTF">2014-07-16T21:28:00Z</dcterms:modified>
</cp:coreProperties>
</file>