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18" w:rsidRDefault="000F5A63">
      <w:pPr>
        <w:jc w:val="left"/>
        <w:rPr>
          <w:rFonts w:ascii="Times New Roman" w:hAnsi="Times New Roman"/>
          <w:sz w:val="22"/>
          <w:szCs w:val="22"/>
        </w:rPr>
      </w:pPr>
      <w:r>
        <w:rPr>
          <w:rFonts w:ascii="Times New Roman" w:hAnsi="Times New Roman"/>
          <w:sz w:val="22"/>
          <w:szCs w:val="22"/>
        </w:rPr>
        <w:t>By hand:</w:t>
      </w:r>
    </w:p>
    <w:p w:rsidR="000F5A63" w:rsidRPr="005121AC" w:rsidRDefault="00D708CB">
      <w:pPr>
        <w:jc w:val="left"/>
        <w:rPr>
          <w:rFonts w:ascii="Times New Roman" w:hAnsi="Times New Roman"/>
          <w:sz w:val="22"/>
          <w:szCs w:val="22"/>
        </w:rPr>
      </w:pPr>
      <w:r>
        <w:rPr>
          <w:rFonts w:ascii="Times New Roman" w:hAnsi="Times New Roman"/>
          <w:sz w:val="22"/>
          <w:szCs w:val="22"/>
        </w:rPr>
        <w:t>Paul</w:t>
      </w:r>
      <w:r w:rsidR="000F5A63">
        <w:rPr>
          <w:rFonts w:ascii="Times New Roman" w:hAnsi="Times New Roman"/>
          <w:sz w:val="22"/>
          <w:szCs w:val="22"/>
        </w:rPr>
        <w:t xml:space="preserve"> Buckley</w:t>
      </w:r>
    </w:p>
    <w:p w:rsidR="00536818" w:rsidRPr="009B4EC9" w:rsidRDefault="00644621" w:rsidP="00876351">
      <w:pPr>
        <w:ind w:left="6480"/>
        <w:jc w:val="left"/>
        <w:rPr>
          <w:rFonts w:ascii="Times New Roman" w:hAnsi="Times New Roman"/>
          <w:sz w:val="22"/>
          <w:szCs w:val="22"/>
        </w:rPr>
      </w:pPr>
      <w:r w:rsidRPr="009B4EC9">
        <w:rPr>
          <w:rFonts w:ascii="Times New Roman" w:hAnsi="Times New Roman" w:cs="Arial"/>
          <w:sz w:val="24"/>
          <w:szCs w:val="24"/>
        </w:rPr>
        <w:t xml:space="preserve">                     </w:t>
      </w:r>
      <w:r w:rsidR="00E96258" w:rsidRPr="009B4EC9">
        <w:rPr>
          <w:rFonts w:ascii="Times New Roman" w:hAnsi="Times New Roman" w:cs="Arial"/>
          <w:sz w:val="24"/>
          <w:szCs w:val="24"/>
        </w:rPr>
        <w:t xml:space="preserve"> </w:t>
      </w:r>
      <w:r w:rsidR="00633444" w:rsidRPr="00E47984">
        <w:rPr>
          <w:rFonts w:ascii="Times New Roman" w:hAnsi="Times New Roman" w:cs="Arial"/>
          <w:sz w:val="24"/>
          <w:szCs w:val="24"/>
        </w:rPr>
        <w:t>20</w:t>
      </w:r>
      <w:r w:rsidR="00E47984" w:rsidRPr="00E47984">
        <w:rPr>
          <w:rFonts w:ascii="Times New Roman" w:hAnsi="Times New Roman" w:cs="Arial"/>
          <w:sz w:val="24"/>
          <w:szCs w:val="24"/>
        </w:rPr>
        <w:t>10</w:t>
      </w:r>
      <w:r w:rsidR="00737B73" w:rsidRPr="009B4EC9">
        <w:rPr>
          <w:rFonts w:ascii="Times New Roman" w:hAnsi="Times New Roman"/>
          <w:sz w:val="22"/>
          <w:szCs w:val="22"/>
        </w:rPr>
        <w:tab/>
      </w:r>
    </w:p>
    <w:p w:rsidR="00536818" w:rsidRPr="00E47984" w:rsidRDefault="00737B73">
      <w:pPr>
        <w:rPr>
          <w:rFonts w:ascii="Times New Roman" w:hAnsi="Times New Roman"/>
          <w:sz w:val="22"/>
          <w:szCs w:val="22"/>
        </w:rPr>
      </w:pPr>
      <w:r w:rsidRPr="00E47984">
        <w:rPr>
          <w:rFonts w:ascii="Times New Roman" w:hAnsi="Times New Roman"/>
          <w:sz w:val="22"/>
          <w:szCs w:val="22"/>
        </w:rPr>
        <w:t xml:space="preserve">Dear </w:t>
      </w:r>
      <w:r w:rsidR="00D708CB">
        <w:rPr>
          <w:rFonts w:ascii="Times New Roman" w:hAnsi="Times New Roman"/>
          <w:sz w:val="22"/>
          <w:szCs w:val="22"/>
        </w:rPr>
        <w:t>Paul</w:t>
      </w:r>
      <w:r w:rsidR="00633444" w:rsidRPr="00E47984">
        <w:rPr>
          <w:rFonts w:ascii="Times New Roman" w:hAnsi="Times New Roman"/>
          <w:sz w:val="22"/>
          <w:szCs w:val="22"/>
        </w:rPr>
        <w:t>,</w:t>
      </w:r>
    </w:p>
    <w:p w:rsidR="00536818" w:rsidRDefault="000F5A63">
      <w:pPr>
        <w:rPr>
          <w:rFonts w:ascii="Times New Roman" w:hAnsi="Times New Roman"/>
          <w:sz w:val="22"/>
          <w:szCs w:val="22"/>
        </w:rPr>
      </w:pPr>
      <w:r>
        <w:rPr>
          <w:rFonts w:ascii="Times New Roman" w:hAnsi="Times New Roman"/>
          <w:sz w:val="22"/>
          <w:szCs w:val="22"/>
        </w:rPr>
        <w:t>SPM SSAS</w:t>
      </w:r>
      <w:r w:rsidR="00644621" w:rsidRPr="00E47984">
        <w:rPr>
          <w:rFonts w:ascii="Times New Roman" w:hAnsi="Times New Roman"/>
          <w:sz w:val="22"/>
          <w:szCs w:val="22"/>
        </w:rPr>
        <w:t xml:space="preserve"> </w:t>
      </w:r>
      <w:r w:rsidR="00737B73" w:rsidRPr="00E47984">
        <w:rPr>
          <w:rFonts w:ascii="Times New Roman" w:hAnsi="Times New Roman"/>
          <w:sz w:val="22"/>
          <w:szCs w:val="22"/>
        </w:rPr>
        <w:t>("the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 xml:space="preserve">rules adopted by a deed dated </w:t>
      </w:r>
      <w:r w:rsidR="00644621">
        <w:rPr>
          <w:rFonts w:ascii="Times New Roman" w:hAnsi="Times New Roman"/>
          <w:sz w:val="22"/>
          <w:szCs w:val="22"/>
        </w:rPr>
        <w:t xml:space="preserve">                         </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 xml:space="preserve">Admission to the Scheme is at the discretion of the </w:t>
      </w:r>
      <w:r w:rsidR="000F5A63">
        <w:rPr>
          <w:rFonts w:ascii="Times New Roman" w:hAnsi="Times New Roman"/>
          <w:sz w:val="22"/>
          <w:szCs w:val="22"/>
        </w:rPr>
        <w:t>Trustees</w:t>
      </w:r>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Default="00536818">
      <w:pPr>
        <w:rPr>
          <w:rFonts w:ascii="Times New Roman" w:hAnsi="Times New Roman"/>
          <w:sz w:val="22"/>
          <w:szCs w:val="22"/>
        </w:rPr>
      </w:pPr>
    </w:p>
    <w:p w:rsidR="00536818" w:rsidRDefault="00536818">
      <w:pPr>
        <w:rPr>
          <w:rFonts w:ascii="Times New Roman" w:hAnsi="Times New Roman"/>
          <w:sz w:val="22"/>
          <w:szCs w:val="22"/>
        </w:rPr>
      </w:pPr>
    </w:p>
    <w:p w:rsidR="000F5A63" w:rsidRDefault="000F5A63">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BENEFITS FOR MEMBER (Rule 19)</w:t>
      </w:r>
    </w:p>
    <w:p w:rsidR="00536818" w:rsidRDefault="00737B73">
      <w:pPr>
        <w:rPr>
          <w:rFonts w:ascii="Times New Roman" w:hAnsi="Times New Roman"/>
          <w:sz w:val="22"/>
          <w:szCs w:val="22"/>
        </w:rPr>
      </w:pPr>
      <w:r>
        <w:rPr>
          <w:rFonts w:ascii="Times New Roman" w:hAnsi="Times New Roman"/>
          <w:sz w:val="22"/>
          <w:szCs w:val="22"/>
        </w:rPr>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w:t>
      </w:r>
      <w:r w:rsidR="000F5A63">
        <w:rPr>
          <w:rFonts w:ascii="Times New Roman" w:hAnsi="Times New Roman"/>
          <w:sz w:val="22"/>
          <w:szCs w:val="22"/>
        </w:rPr>
        <w:t>7</w:t>
      </w:r>
      <w:r>
        <w:rPr>
          <w:rFonts w:ascii="Times New Roman" w:hAnsi="Times New Roman"/>
          <w:sz w:val="22"/>
          <w:szCs w:val="22"/>
        </w:rPr>
        <w:t xml:space="preserve"> and the earliest age is usually 5</w:t>
      </w:r>
      <w:r w:rsidR="000F5A63">
        <w:rPr>
          <w:rFonts w:ascii="Times New Roman" w:hAnsi="Times New Roman"/>
          <w:sz w:val="22"/>
          <w:szCs w:val="22"/>
        </w:rPr>
        <w:t>5</w:t>
      </w:r>
      <w:r>
        <w:rPr>
          <w:rFonts w:ascii="Times New Roman" w:hAnsi="Times New Roman"/>
          <w:sz w:val="22"/>
          <w:szCs w:val="22"/>
        </w:rPr>
        <w:t>,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w:t>
      </w:r>
      <w:r w:rsidR="000F5A63">
        <w:rPr>
          <w:rFonts w:ascii="Times New Roman" w:hAnsi="Times New Roman"/>
          <w:sz w:val="22"/>
          <w:szCs w:val="22"/>
        </w:rPr>
        <w:t>7</w:t>
      </w:r>
      <w:r>
        <w:rPr>
          <w:rFonts w:ascii="Times New Roman" w:hAnsi="Times New Roman"/>
          <w:sz w:val="22"/>
          <w:szCs w:val="22"/>
        </w:rPr>
        <w:t>:</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maximum rate of income withdrawal is reduced (it becomes </w:t>
      </w:r>
      <w:r w:rsidR="000F5A63">
        <w:rPr>
          <w:rFonts w:ascii="Times New Roman" w:hAnsi="Times New Roman"/>
          <w:sz w:val="22"/>
          <w:szCs w:val="22"/>
        </w:rPr>
        <w:t>7</w:t>
      </w:r>
      <w:r>
        <w:rPr>
          <w:rFonts w:ascii="Times New Roman" w:hAnsi="Times New Roman"/>
          <w:sz w:val="22"/>
          <w:szCs w:val="22"/>
        </w:rPr>
        <w:t>0% of the single life annuity which could be bought with the Individual Fund assuming an age of 7</w:t>
      </w:r>
      <w:r w:rsidR="000F5A63">
        <w:rPr>
          <w:rFonts w:ascii="Times New Roman" w:hAnsi="Times New Roman"/>
          <w:sz w:val="22"/>
          <w:szCs w:val="22"/>
        </w:rPr>
        <w:t>7</w:t>
      </w:r>
      <w:r>
        <w:rPr>
          <w:rFonts w:ascii="Times New Roman" w:hAnsi="Times New Roman"/>
          <w:sz w:val="22"/>
          <w:szCs w:val="22"/>
        </w:rPr>
        <w:t xml:space="preserve">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lump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w:t>
      </w:r>
      <w:r w:rsidR="000F5A63">
        <w:rPr>
          <w:rFonts w:ascii="Times New Roman" w:hAnsi="Times New Roman"/>
          <w:sz w:val="22"/>
          <w:szCs w:val="22"/>
        </w:rPr>
        <w:t>7</w:t>
      </w:r>
      <w:r>
        <w:rPr>
          <w:rFonts w:ascii="Times New Roman" w:hAnsi="Times New Roman"/>
          <w:sz w:val="22"/>
          <w:szCs w:val="22"/>
        </w:rPr>
        <w:t>,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lastRenderedPageBreak/>
        <w:t>if there are no surviving dependants, then either a lump sum can be paid to any charity nominated by you, or funds can be reallocated within the Scheme to other members either nominated by you or selected by the scheme administrator.</w:t>
      </w:r>
    </w:p>
    <w:p w:rsidR="00536818" w:rsidRDefault="00737B73">
      <w:pPr>
        <w:rPr>
          <w:rFonts w:ascii="Times New Roman" w:hAnsi="Times New Roman"/>
          <w:sz w:val="22"/>
          <w:szCs w:val="22"/>
        </w:rPr>
      </w:pPr>
      <w:r>
        <w:rPr>
          <w:rFonts w:ascii="Times New Roman" w:hAnsi="Times New Roman"/>
          <w:sz w:val="22"/>
          <w:szCs w:val="22"/>
        </w:rPr>
        <w:t>STATE PENSION ARRANGEMENTS</w:t>
      </w:r>
    </w:p>
    <w:p w:rsidR="00536818" w:rsidRDefault="00737B73">
      <w:pPr>
        <w:rPr>
          <w:rFonts w:ascii="Times New Roman" w:hAnsi="Times New Roman"/>
          <w:sz w:val="22"/>
          <w:szCs w:val="22"/>
        </w:rPr>
      </w:pPr>
      <w:r>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The power to amend the Scheme may be exercised by the 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w:t>
      </w:r>
      <w:r w:rsidR="000F5A63">
        <w:rPr>
          <w:rFonts w:ascii="Times New Roman" w:hAnsi="Times New Roman"/>
          <w:sz w:val="22"/>
          <w:szCs w:val="22"/>
        </w:rPr>
        <w:t xml:space="preserve"> be directed to the Trustees.</w:t>
      </w:r>
    </w:p>
    <w:p w:rsidR="00536818" w:rsidRDefault="00737B73">
      <w:pPr>
        <w:rPr>
          <w:rFonts w:ascii="Times New Roman" w:hAnsi="Times New Roman"/>
          <w:sz w:val="22"/>
          <w:szCs w:val="22"/>
        </w:rPr>
      </w:pPr>
      <w:r>
        <w:rPr>
          <w:rFonts w:ascii="Times New Roman" w:hAnsi="Times New Roman"/>
          <w:sz w:val="22"/>
          <w:szCs w:val="22"/>
        </w:rPr>
        <w:t xml:space="preserve">OPAS (The Pensions Advisory Service) is available at any time to assist members and beneficiaries of the Scheme in connection with any </w:t>
      </w:r>
      <w:proofErr w:type="gramStart"/>
      <w:r>
        <w:rPr>
          <w:rFonts w:ascii="Times New Roman" w:hAnsi="Times New Roman"/>
          <w:sz w:val="22"/>
          <w:szCs w:val="22"/>
        </w:rPr>
        <w:t>pensions</w:t>
      </w:r>
      <w:proofErr w:type="gramEnd"/>
      <w:r>
        <w:rPr>
          <w:rFonts w:ascii="Times New Roman" w:hAnsi="Times New Roman"/>
          <w:sz w:val="22"/>
          <w:szCs w:val="22"/>
        </w:rPr>
        <w:t xml:space="preserve">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Pr>
              <w:rFonts w:ascii="Times New Roman" w:hAnsi="Times New Roman"/>
              <w:sz w:val="22"/>
              <w:szCs w:val="22"/>
            </w:rPr>
            <w:t>11 Belgrave Road</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London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SW1V 1RB</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Pr>
              <w:rFonts w:ascii="Times New Roman" w:hAnsi="Times New Roman"/>
              <w:sz w:val="22"/>
              <w:szCs w:val="22"/>
            </w:rPr>
            <w:t>Trafalgar Place</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Brighton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BN1 4DW</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0F5A63" w:rsidRDefault="000F5A63">
      <w:pPr>
        <w:rPr>
          <w:rFonts w:ascii="Times New Roman" w:hAnsi="Times New Roman"/>
          <w:sz w:val="22"/>
          <w:szCs w:val="22"/>
        </w:rPr>
      </w:pP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APPLICATION FOR MEMBERSHIP</w:t>
      </w:r>
    </w:p>
    <w:p w:rsidR="00536818" w:rsidRDefault="00737B73">
      <w:pPr>
        <w:rPr>
          <w:rFonts w:ascii="Times New Roman" w:hAnsi="Times New Roman"/>
          <w:sz w:val="22"/>
          <w:szCs w:val="22"/>
        </w:rPr>
      </w:pPr>
      <w:r>
        <w:rPr>
          <w:rFonts w:ascii="Times New Roman" w:hAnsi="Times New Roman"/>
          <w:sz w:val="22"/>
          <w:szCs w:val="22"/>
        </w:rPr>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w:t>
      </w:r>
      <w:r w:rsidRPr="00E47984">
        <w:rPr>
          <w:rFonts w:ascii="Times New Roman" w:hAnsi="Times New Roman"/>
          <w:sz w:val="22"/>
          <w:szCs w:val="22"/>
        </w:rPr>
        <w:t xml:space="preserve">(Authorised signatory of </w:t>
      </w:r>
      <w:r w:rsidR="000F5A63">
        <w:rPr>
          <w:rFonts w:ascii="Times New Roman" w:hAnsi="Times New Roman"/>
          <w:sz w:val="22"/>
          <w:szCs w:val="22"/>
        </w:rPr>
        <w:t>SPECIAL PIPING MATERIAL</w:t>
      </w:r>
      <w:r w:rsidR="008901F0">
        <w:rPr>
          <w:rFonts w:ascii="Times New Roman" w:hAnsi="Times New Roman"/>
          <w:sz w:val="22"/>
          <w:szCs w:val="22"/>
        </w:rPr>
        <w:t>S</w:t>
      </w:r>
      <w:r w:rsidR="000F5A63">
        <w:rPr>
          <w:rFonts w:ascii="Times New Roman" w:hAnsi="Times New Roman"/>
          <w:sz w:val="22"/>
          <w:szCs w:val="22"/>
        </w:rPr>
        <w:t xml:space="preserve"> LIMITED</w:t>
      </w:r>
      <w:r w:rsidRPr="00E47984">
        <w:rPr>
          <w:rFonts w:ascii="Times New Roman" w:hAnsi="Times New Roman"/>
          <w:sz w:val="22"/>
          <w:szCs w:val="22"/>
        </w:rPr>
        <w:t>)</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w:t>
      </w:r>
      <w:r w:rsidR="00D708CB">
        <w:rPr>
          <w:rFonts w:ascii="Times New Roman" w:hAnsi="Times New Roman"/>
          <w:sz w:val="22"/>
          <w:szCs w:val="22"/>
        </w:rPr>
        <w:t>PAUL</w:t>
      </w:r>
      <w:r w:rsidR="008901F0">
        <w:rPr>
          <w:rFonts w:ascii="Times New Roman" w:hAnsi="Times New Roman"/>
          <w:sz w:val="22"/>
          <w:szCs w:val="22"/>
        </w:rPr>
        <w:t xml:space="preserve"> BUCKLEY</w:t>
      </w:r>
    </w:p>
    <w:p w:rsidR="00737B73" w:rsidRDefault="00737B73">
      <w:pPr>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351"/>
    <w:rsid w:val="000A6589"/>
    <w:rsid w:val="000F5A63"/>
    <w:rsid w:val="00260A06"/>
    <w:rsid w:val="003C301D"/>
    <w:rsid w:val="0043324D"/>
    <w:rsid w:val="00444DAF"/>
    <w:rsid w:val="005121AC"/>
    <w:rsid w:val="005277AB"/>
    <w:rsid w:val="00536818"/>
    <w:rsid w:val="00633444"/>
    <w:rsid w:val="00633931"/>
    <w:rsid w:val="00644621"/>
    <w:rsid w:val="00711888"/>
    <w:rsid w:val="00727864"/>
    <w:rsid w:val="00737B73"/>
    <w:rsid w:val="00876351"/>
    <w:rsid w:val="008901F0"/>
    <w:rsid w:val="008B3CE2"/>
    <w:rsid w:val="009B4EC9"/>
    <w:rsid w:val="00A10BB7"/>
    <w:rsid w:val="00CB4EA8"/>
    <w:rsid w:val="00D708CB"/>
    <w:rsid w:val="00D927C3"/>
    <w:rsid w:val="00DA27B1"/>
    <w:rsid w:val="00E47984"/>
    <w:rsid w:val="00E9625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2</cp:revision>
  <cp:lastPrinted>2008-06-30T20:13:00Z</cp:lastPrinted>
  <dcterms:created xsi:type="dcterms:W3CDTF">2011-01-20T15:32:00Z</dcterms:created>
  <dcterms:modified xsi:type="dcterms:W3CDTF">2011-01-20T15:32:00Z</dcterms:modified>
</cp:coreProperties>
</file>