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4B7756" w:rsidRDefault="00C40937" w:rsidP="00454A96">
      <w:pPr>
        <w:pStyle w:val="NoSpacing"/>
        <w:rPr>
          <w:rFonts w:ascii="Helvetica" w:hAnsi="Helvetica"/>
        </w:rPr>
      </w:pPr>
      <w:r w:rsidRPr="004B7756">
        <w:rPr>
          <w:rFonts w:ascii="Helvetica" w:hAnsi="Helvetica"/>
        </w:rPr>
        <w:t xml:space="preserve">Mr. </w:t>
      </w:r>
      <w:r w:rsidR="004B7756" w:rsidRPr="004B7756">
        <w:rPr>
          <w:rFonts w:ascii="Helvetica" w:hAnsi="Helvetica"/>
        </w:rPr>
        <w:t>William Murray</w:t>
      </w:r>
      <w:r w:rsidR="00D229AB" w:rsidRPr="0066680A">
        <w:rPr>
          <w:rFonts w:ascii="Helvetica" w:hAnsi="Helvetica"/>
          <w:highlight w:val="yellow"/>
        </w:rPr>
        <w:br/>
      </w:r>
      <w:r w:rsidR="004B7756">
        <w:rPr>
          <w:rFonts w:ascii="Helvetica" w:hAnsi="Helvetica"/>
        </w:rPr>
        <w:t>TJM Marketing Ltd</w:t>
      </w:r>
    </w:p>
    <w:p w:rsidR="004B7756" w:rsidRPr="004B7756" w:rsidRDefault="004B7756" w:rsidP="004B7756">
      <w:pPr>
        <w:pStyle w:val="NoSpacing"/>
        <w:rPr>
          <w:rFonts w:ascii="Helvetica" w:hAnsi="Helvetica"/>
        </w:rPr>
      </w:pPr>
      <w:r w:rsidRPr="004B7756">
        <w:rPr>
          <w:rFonts w:ascii="Helvetica" w:hAnsi="Helvetica"/>
        </w:rPr>
        <w:t xml:space="preserve">44 Robertson Crescent </w:t>
      </w:r>
    </w:p>
    <w:p w:rsidR="004B7756" w:rsidRPr="004B7756" w:rsidRDefault="004B7756" w:rsidP="004B7756">
      <w:pPr>
        <w:pStyle w:val="NoSpacing"/>
        <w:rPr>
          <w:rFonts w:ascii="Helvetica" w:hAnsi="Helvetica"/>
        </w:rPr>
      </w:pPr>
      <w:proofErr w:type="spellStart"/>
      <w:r w:rsidRPr="004B7756">
        <w:rPr>
          <w:rFonts w:ascii="Helvetica" w:hAnsi="Helvetica"/>
        </w:rPr>
        <w:t>Keiss</w:t>
      </w:r>
      <w:proofErr w:type="spellEnd"/>
      <w:r w:rsidRPr="004B7756">
        <w:rPr>
          <w:rFonts w:ascii="Helvetica" w:hAnsi="Helvetica"/>
        </w:rPr>
        <w:t xml:space="preserve"> </w:t>
      </w:r>
    </w:p>
    <w:p w:rsidR="004B7756" w:rsidRPr="004B7756" w:rsidRDefault="004B7756" w:rsidP="004B7756">
      <w:pPr>
        <w:pStyle w:val="NoSpacing"/>
        <w:rPr>
          <w:rFonts w:ascii="Helvetica" w:hAnsi="Helvetica"/>
        </w:rPr>
      </w:pPr>
      <w:r w:rsidRPr="004B7756">
        <w:rPr>
          <w:rFonts w:ascii="Helvetica" w:hAnsi="Helvetica"/>
        </w:rPr>
        <w:t xml:space="preserve">Wick </w:t>
      </w:r>
    </w:p>
    <w:p w:rsidR="004B7756" w:rsidRPr="004B7756" w:rsidRDefault="004B7756" w:rsidP="004B7756">
      <w:pPr>
        <w:pStyle w:val="NoSpacing"/>
        <w:rPr>
          <w:rFonts w:ascii="Helvetica" w:hAnsi="Helvetica"/>
        </w:rPr>
      </w:pPr>
      <w:r w:rsidRPr="004B7756">
        <w:rPr>
          <w:rFonts w:ascii="Helvetica" w:hAnsi="Helvetica"/>
        </w:rPr>
        <w:t xml:space="preserve">Caithness </w:t>
      </w:r>
    </w:p>
    <w:p w:rsidR="004B7756" w:rsidRPr="004B7756" w:rsidRDefault="004B7756" w:rsidP="004B7756">
      <w:pPr>
        <w:pStyle w:val="NoSpacing"/>
        <w:rPr>
          <w:rFonts w:ascii="Helvetica" w:hAnsi="Helvetica"/>
        </w:rPr>
      </w:pPr>
      <w:r w:rsidRPr="004B7756">
        <w:rPr>
          <w:rFonts w:ascii="Helvetica" w:hAnsi="Helvetica"/>
        </w:rPr>
        <w:t xml:space="preserve">Scotland </w:t>
      </w:r>
    </w:p>
    <w:p w:rsidR="004B7756" w:rsidRDefault="004B7756" w:rsidP="004B7756">
      <w:pPr>
        <w:pStyle w:val="NoSpacing"/>
        <w:rPr>
          <w:rFonts w:ascii="Helvetica" w:hAnsi="Helvetica"/>
        </w:rPr>
      </w:pPr>
      <w:r w:rsidRPr="004B7756">
        <w:rPr>
          <w:rFonts w:ascii="Helvetica" w:hAnsi="Helvetica"/>
        </w:rPr>
        <w:t>KW1 4XA</w:t>
      </w:r>
      <w:r w:rsidR="00D229AB" w:rsidRPr="0066680A">
        <w:rPr>
          <w:rFonts w:ascii="Helvetica" w:hAnsi="Helvetica"/>
          <w:highlight w:val="yellow"/>
        </w:rPr>
        <w:br/>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C40937" w:rsidRPr="004B7756">
        <w:rPr>
          <w:rFonts w:ascii="Helvetica" w:hAnsi="Helvetica"/>
          <w:sz w:val="22"/>
          <w:szCs w:val="22"/>
        </w:rPr>
        <w:t xml:space="preserve">06 </w:t>
      </w:r>
      <w:r w:rsidR="004B7756" w:rsidRPr="004B7756">
        <w:rPr>
          <w:rFonts w:ascii="Helvetica" w:hAnsi="Helvetica"/>
          <w:sz w:val="22"/>
          <w:szCs w:val="22"/>
        </w:rPr>
        <w:t>October</w:t>
      </w:r>
      <w:r w:rsidR="00C40937" w:rsidRPr="004B7756">
        <w:rPr>
          <w:rFonts w:ascii="Helvetica" w:hAnsi="Helvetica"/>
          <w:sz w:val="22"/>
          <w:szCs w:val="22"/>
        </w:rPr>
        <w:t xml:space="preserve"> </w:t>
      </w:r>
      <w:r w:rsidR="007E3BC3" w:rsidRPr="004B7756">
        <w:rPr>
          <w:rFonts w:ascii="Helvetica" w:hAnsi="Helvetica"/>
          <w:sz w:val="22"/>
          <w:szCs w:val="22"/>
        </w:rPr>
        <w:t>2014</w:t>
      </w: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4B7756">
        <w:rPr>
          <w:rFonts w:ascii="Helvetica" w:hAnsi="Helvetica"/>
          <w:sz w:val="22"/>
          <w:szCs w:val="22"/>
        </w:rPr>
        <w:t>William</w:t>
      </w:r>
      <w:r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bookmarkStart w:id="0" w:name="_GoBack"/>
      <w:bookmarkEnd w:id="0"/>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subject to successful registration of the scheme with HMRC. The annual administration fee covers everything necessary for the proper administration of the scheme; it also includes </w:t>
      </w:r>
      <w:r w:rsidRPr="0066680A">
        <w:rPr>
          <w:rFonts w:ascii="Helvetica" w:hAnsi="Helvetica"/>
          <w:sz w:val="22"/>
          <w:szCs w:val="22"/>
        </w:rPr>
        <w:lastRenderedPageBreak/>
        <w:t>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286C07"/>
    <w:rsid w:val="00392F07"/>
    <w:rsid w:val="00393631"/>
    <w:rsid w:val="00395679"/>
    <w:rsid w:val="00454A96"/>
    <w:rsid w:val="00462FB4"/>
    <w:rsid w:val="004A15FC"/>
    <w:rsid w:val="004B35B8"/>
    <w:rsid w:val="004B7756"/>
    <w:rsid w:val="004F3DAF"/>
    <w:rsid w:val="005C46FE"/>
    <w:rsid w:val="005F240A"/>
    <w:rsid w:val="005F2713"/>
    <w:rsid w:val="0066680A"/>
    <w:rsid w:val="006A4894"/>
    <w:rsid w:val="007E3BC3"/>
    <w:rsid w:val="007E5CBB"/>
    <w:rsid w:val="00851423"/>
    <w:rsid w:val="009A01EA"/>
    <w:rsid w:val="009E2907"/>
    <w:rsid w:val="00A215F2"/>
    <w:rsid w:val="00B46226"/>
    <w:rsid w:val="00BB075F"/>
    <w:rsid w:val="00C25AB3"/>
    <w:rsid w:val="00C40937"/>
    <w:rsid w:val="00CE3F69"/>
    <w:rsid w:val="00D229AB"/>
    <w:rsid w:val="00D52208"/>
    <w:rsid w:val="00D81439"/>
    <w:rsid w:val="00DA268C"/>
    <w:rsid w:val="00DB0612"/>
    <w:rsid w:val="00E53030"/>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3</cp:revision>
  <cp:lastPrinted>2013-02-14T15:19:00Z</cp:lastPrinted>
  <dcterms:created xsi:type="dcterms:W3CDTF">2014-10-06T09:40:00Z</dcterms:created>
  <dcterms:modified xsi:type="dcterms:W3CDTF">2014-10-06T10:07:00Z</dcterms:modified>
</cp:coreProperties>
</file>