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52F13" w14:textId="77777777" w:rsidR="003A3010" w:rsidRDefault="003A3010" w:rsidP="003A3010">
      <w:pPr>
        <w:spacing w:after="0" w:line="240" w:lineRule="auto"/>
        <w:jc w:val="center"/>
        <w:rPr>
          <w:rFonts w:ascii="Times New Roman" w:eastAsia="Times New Roman" w:hAnsi="Times New Roman" w:cs="Times New Roman"/>
          <w:b/>
          <w:bCs/>
          <w:sz w:val="24"/>
          <w:szCs w:val="24"/>
        </w:rPr>
      </w:pPr>
    </w:p>
    <w:p w14:paraId="4BC354F8" w14:textId="77777777" w:rsidR="003A3010" w:rsidRDefault="003A3010" w:rsidP="003A3010">
      <w:pPr>
        <w:spacing w:after="0" w:line="240" w:lineRule="auto"/>
        <w:jc w:val="center"/>
        <w:rPr>
          <w:rFonts w:ascii="Times New Roman" w:eastAsia="Times New Roman" w:hAnsi="Times New Roman" w:cs="Times New Roman"/>
          <w:b/>
          <w:bCs/>
          <w:sz w:val="24"/>
          <w:szCs w:val="24"/>
        </w:rPr>
      </w:pPr>
    </w:p>
    <w:p w14:paraId="487ED2DB" w14:textId="77777777" w:rsidR="003A3010" w:rsidRDefault="003A3010" w:rsidP="003A3010">
      <w:pPr>
        <w:spacing w:after="0" w:line="240" w:lineRule="auto"/>
        <w:jc w:val="center"/>
        <w:rPr>
          <w:rFonts w:ascii="Times New Roman" w:eastAsia="Times New Roman" w:hAnsi="Times New Roman" w:cs="Times New Roman"/>
          <w:b/>
          <w:bCs/>
          <w:sz w:val="24"/>
          <w:szCs w:val="24"/>
        </w:rPr>
      </w:pPr>
    </w:p>
    <w:p w14:paraId="7BE32509" w14:textId="77777777" w:rsidR="003A3010" w:rsidRDefault="003A3010" w:rsidP="003A3010">
      <w:pPr>
        <w:spacing w:after="0" w:line="240" w:lineRule="auto"/>
        <w:jc w:val="center"/>
        <w:rPr>
          <w:rFonts w:ascii="Times New Roman" w:eastAsia="Times New Roman" w:hAnsi="Times New Roman" w:cs="Times New Roman"/>
          <w:b/>
          <w:bCs/>
          <w:sz w:val="24"/>
          <w:szCs w:val="24"/>
        </w:rPr>
      </w:pPr>
    </w:p>
    <w:p w14:paraId="219C2812" w14:textId="77777777" w:rsidR="003A3010" w:rsidRDefault="003A3010" w:rsidP="003A3010">
      <w:pPr>
        <w:spacing w:after="0" w:line="240" w:lineRule="auto"/>
        <w:jc w:val="center"/>
        <w:rPr>
          <w:rFonts w:ascii="Times New Roman" w:eastAsia="Times New Roman" w:hAnsi="Times New Roman" w:cs="Times New Roman"/>
          <w:b/>
          <w:bCs/>
          <w:sz w:val="24"/>
          <w:szCs w:val="24"/>
        </w:rPr>
      </w:pPr>
    </w:p>
    <w:p w14:paraId="405CA510" w14:textId="77777777" w:rsidR="003A3010" w:rsidRDefault="003A3010" w:rsidP="003A3010">
      <w:pPr>
        <w:spacing w:after="0" w:line="240" w:lineRule="auto"/>
        <w:jc w:val="center"/>
        <w:rPr>
          <w:rFonts w:ascii="Times New Roman" w:eastAsia="Times New Roman" w:hAnsi="Times New Roman" w:cs="Times New Roman"/>
          <w:b/>
          <w:bCs/>
          <w:sz w:val="24"/>
          <w:szCs w:val="24"/>
        </w:rPr>
      </w:pPr>
    </w:p>
    <w:p w14:paraId="3AC0DD8D" w14:textId="77777777" w:rsidR="003A3010" w:rsidRDefault="003A3010" w:rsidP="003A3010">
      <w:pPr>
        <w:spacing w:after="0" w:line="240" w:lineRule="auto"/>
        <w:jc w:val="center"/>
        <w:rPr>
          <w:rFonts w:ascii="Times New Roman" w:eastAsia="Times New Roman" w:hAnsi="Times New Roman" w:cs="Times New Roman"/>
          <w:b/>
          <w:bCs/>
          <w:sz w:val="24"/>
          <w:szCs w:val="24"/>
        </w:rPr>
      </w:pPr>
    </w:p>
    <w:p w14:paraId="66FB459B" w14:textId="77777777" w:rsidR="003A3010" w:rsidRDefault="003A3010" w:rsidP="003A3010">
      <w:pPr>
        <w:spacing w:after="0" w:line="240" w:lineRule="auto"/>
        <w:jc w:val="center"/>
        <w:rPr>
          <w:rFonts w:ascii="Times New Roman" w:eastAsia="Times New Roman" w:hAnsi="Times New Roman" w:cs="Times New Roman"/>
          <w:b/>
          <w:bCs/>
          <w:sz w:val="24"/>
          <w:szCs w:val="24"/>
        </w:rPr>
      </w:pPr>
    </w:p>
    <w:p w14:paraId="45D2684D" w14:textId="5F045F39" w:rsidR="003A3010" w:rsidRPr="003A3010" w:rsidRDefault="003A3010" w:rsidP="003A3010">
      <w:pPr>
        <w:spacing w:after="0" w:line="240" w:lineRule="auto"/>
        <w:jc w:val="center"/>
        <w:rPr>
          <w:rFonts w:ascii="Times New Roman" w:eastAsia="Times New Roman" w:hAnsi="Times New Roman" w:cs="Times New Roman"/>
          <w:b/>
          <w:bCs/>
          <w:sz w:val="24"/>
          <w:szCs w:val="24"/>
        </w:rPr>
      </w:pPr>
      <w:r w:rsidRPr="003A3010">
        <w:rPr>
          <w:rFonts w:ascii="Times New Roman" w:eastAsia="Times New Roman" w:hAnsi="Times New Roman" w:cs="Times New Roman"/>
          <w:b/>
          <w:bCs/>
          <w:sz w:val="24"/>
          <w:szCs w:val="24"/>
        </w:rPr>
        <w:t xml:space="preserve">THE BROADWAY TRAVEL SERVICE (WIMBLEDON) LIMITED </w:t>
      </w:r>
    </w:p>
    <w:p w14:paraId="33F82F69" w14:textId="77777777" w:rsidR="003A3010" w:rsidRPr="003A3010" w:rsidRDefault="003A3010" w:rsidP="003A3010">
      <w:pPr>
        <w:spacing w:after="0" w:line="240" w:lineRule="auto"/>
        <w:jc w:val="center"/>
        <w:rPr>
          <w:rFonts w:ascii="Times New Roman" w:eastAsia="Times New Roman" w:hAnsi="Times New Roman" w:cs="Times New Roman"/>
          <w:b/>
          <w:bCs/>
          <w:sz w:val="24"/>
          <w:szCs w:val="24"/>
        </w:rPr>
      </w:pPr>
    </w:p>
    <w:p w14:paraId="533F9607" w14:textId="54748F63" w:rsidR="003A3010" w:rsidRPr="003A3010" w:rsidRDefault="003A3010" w:rsidP="003A3010">
      <w:pPr>
        <w:spacing w:after="0" w:line="240" w:lineRule="auto"/>
        <w:jc w:val="center"/>
        <w:rPr>
          <w:rFonts w:ascii="Times New Roman" w:eastAsia="Times New Roman" w:hAnsi="Times New Roman" w:cs="Times New Roman"/>
          <w:b/>
          <w:bCs/>
          <w:sz w:val="24"/>
          <w:szCs w:val="24"/>
        </w:rPr>
      </w:pPr>
      <w:r w:rsidRPr="003A3010">
        <w:rPr>
          <w:rFonts w:ascii="Times New Roman" w:eastAsia="Times New Roman" w:hAnsi="Times New Roman" w:cs="Times New Roman"/>
          <w:b/>
          <w:bCs/>
          <w:sz w:val="24"/>
          <w:szCs w:val="24"/>
        </w:rPr>
        <w:t xml:space="preserve">PENSION PLAN </w:t>
      </w:r>
    </w:p>
    <w:p w14:paraId="496B5DF0" w14:textId="77777777" w:rsidR="003A3010" w:rsidRPr="003A3010" w:rsidRDefault="003A3010" w:rsidP="003A3010">
      <w:pPr>
        <w:spacing w:after="0" w:line="240" w:lineRule="auto"/>
        <w:jc w:val="center"/>
        <w:rPr>
          <w:rFonts w:ascii="Times New Roman" w:eastAsia="Times New Roman" w:hAnsi="Times New Roman" w:cs="Times New Roman"/>
          <w:b/>
          <w:bCs/>
          <w:sz w:val="24"/>
          <w:szCs w:val="24"/>
        </w:rPr>
      </w:pPr>
    </w:p>
    <w:p w14:paraId="36FFA065" w14:textId="77777777" w:rsidR="003A3010" w:rsidRPr="003A3010" w:rsidRDefault="003A3010" w:rsidP="003A3010">
      <w:pPr>
        <w:spacing w:after="0" w:line="240" w:lineRule="auto"/>
        <w:jc w:val="center"/>
        <w:rPr>
          <w:rFonts w:ascii="Times New Roman" w:eastAsia="Times New Roman" w:hAnsi="Times New Roman" w:cs="Times New Roman"/>
          <w:b/>
          <w:sz w:val="24"/>
          <w:szCs w:val="24"/>
        </w:rPr>
      </w:pPr>
      <w:r w:rsidRPr="003A3010">
        <w:rPr>
          <w:rFonts w:ascii="Times New Roman" w:eastAsia="Times New Roman" w:hAnsi="Times New Roman" w:cs="Times New Roman"/>
          <w:b/>
          <w:sz w:val="24"/>
          <w:szCs w:val="24"/>
        </w:rPr>
        <w:t xml:space="preserve">ANNUAL REPORT </w:t>
      </w:r>
    </w:p>
    <w:p w14:paraId="07B9253A" w14:textId="77777777" w:rsidR="003A3010" w:rsidRPr="003A3010" w:rsidRDefault="003A3010" w:rsidP="003A3010">
      <w:pPr>
        <w:spacing w:after="0" w:line="240" w:lineRule="auto"/>
        <w:jc w:val="center"/>
        <w:rPr>
          <w:rFonts w:ascii="Times New Roman" w:eastAsia="Times New Roman" w:hAnsi="Times New Roman" w:cs="Times New Roman"/>
          <w:b/>
          <w:sz w:val="24"/>
          <w:szCs w:val="24"/>
        </w:rPr>
      </w:pPr>
    </w:p>
    <w:p w14:paraId="64D5D013" w14:textId="6B134C39" w:rsidR="003A3010" w:rsidRPr="003A3010" w:rsidRDefault="003A3010" w:rsidP="003A3010">
      <w:pPr>
        <w:spacing w:after="0" w:line="240" w:lineRule="auto"/>
        <w:jc w:val="center"/>
        <w:rPr>
          <w:rFonts w:ascii="Times New Roman" w:eastAsia="Times New Roman" w:hAnsi="Times New Roman" w:cs="Times New Roman"/>
          <w:b/>
          <w:sz w:val="24"/>
          <w:szCs w:val="24"/>
        </w:rPr>
      </w:pPr>
      <w:r w:rsidRPr="003A3010">
        <w:rPr>
          <w:rFonts w:ascii="Times New Roman" w:eastAsia="Times New Roman" w:hAnsi="Times New Roman" w:cs="Times New Roman"/>
          <w:b/>
          <w:sz w:val="24"/>
          <w:szCs w:val="24"/>
        </w:rPr>
        <w:t>YEAR ENDED 5 APRIL 20</w:t>
      </w:r>
      <w:r w:rsidR="00EE4C0C">
        <w:rPr>
          <w:rFonts w:ascii="Times New Roman" w:eastAsia="Times New Roman" w:hAnsi="Times New Roman" w:cs="Times New Roman"/>
          <w:b/>
          <w:sz w:val="24"/>
          <w:szCs w:val="24"/>
        </w:rPr>
        <w:t>2</w:t>
      </w:r>
      <w:r w:rsidR="0024037C">
        <w:rPr>
          <w:rFonts w:ascii="Times New Roman" w:eastAsia="Times New Roman" w:hAnsi="Times New Roman" w:cs="Times New Roman"/>
          <w:b/>
          <w:sz w:val="24"/>
          <w:szCs w:val="24"/>
        </w:rPr>
        <w:t>4</w:t>
      </w:r>
    </w:p>
    <w:p w14:paraId="799C56F8" w14:textId="77777777" w:rsidR="003A3010" w:rsidRPr="003A3010" w:rsidRDefault="003A3010" w:rsidP="003A3010">
      <w:pPr>
        <w:spacing w:after="0" w:line="240" w:lineRule="auto"/>
        <w:jc w:val="center"/>
        <w:rPr>
          <w:rFonts w:ascii="Times New Roman" w:eastAsia="Times New Roman" w:hAnsi="Times New Roman" w:cs="Times New Roman"/>
          <w:b/>
          <w:sz w:val="24"/>
          <w:szCs w:val="24"/>
        </w:rPr>
      </w:pPr>
      <w:r w:rsidRPr="003A3010">
        <w:rPr>
          <w:rFonts w:ascii="Times New Roman" w:eastAsia="Times New Roman" w:hAnsi="Times New Roman" w:cs="Times New Roman"/>
          <w:b/>
          <w:sz w:val="24"/>
          <w:szCs w:val="24"/>
        </w:rPr>
        <w:t xml:space="preserve"> </w:t>
      </w:r>
    </w:p>
    <w:p w14:paraId="7DC161C6" w14:textId="77777777" w:rsidR="003A3010" w:rsidRPr="003A3010" w:rsidRDefault="003A3010" w:rsidP="003A3010">
      <w:pPr>
        <w:spacing w:after="0" w:line="240" w:lineRule="auto"/>
        <w:jc w:val="center"/>
        <w:rPr>
          <w:rFonts w:ascii="Times New Roman" w:eastAsia="Times New Roman" w:hAnsi="Times New Roman" w:cs="Times New Roman"/>
          <w:sz w:val="24"/>
          <w:szCs w:val="24"/>
        </w:rPr>
      </w:pPr>
    </w:p>
    <w:p w14:paraId="7ED0E887" w14:textId="77777777" w:rsidR="003A3010" w:rsidRPr="003A3010" w:rsidRDefault="003A3010" w:rsidP="003A3010">
      <w:pPr>
        <w:spacing w:after="0" w:line="240" w:lineRule="auto"/>
        <w:jc w:val="center"/>
        <w:rPr>
          <w:rFonts w:ascii="Times New Roman" w:eastAsia="Times New Roman" w:hAnsi="Times New Roman" w:cs="Times New Roman"/>
          <w:sz w:val="24"/>
          <w:szCs w:val="24"/>
        </w:rPr>
      </w:pPr>
    </w:p>
    <w:p w14:paraId="2F759022" w14:textId="77777777" w:rsidR="003A3010" w:rsidRPr="003A3010" w:rsidRDefault="003A3010" w:rsidP="003A3010">
      <w:pPr>
        <w:spacing w:after="0" w:line="240" w:lineRule="auto"/>
        <w:jc w:val="center"/>
        <w:rPr>
          <w:rFonts w:ascii="Times New Roman" w:eastAsia="Times New Roman" w:hAnsi="Times New Roman" w:cs="Times New Roman"/>
          <w:sz w:val="24"/>
          <w:szCs w:val="24"/>
        </w:rPr>
      </w:pPr>
    </w:p>
    <w:p w14:paraId="4C274364" w14:textId="77777777" w:rsidR="003A3010" w:rsidRPr="003A3010" w:rsidRDefault="003A3010" w:rsidP="003A3010">
      <w:pPr>
        <w:spacing w:after="0" w:line="240" w:lineRule="auto"/>
        <w:jc w:val="center"/>
        <w:rPr>
          <w:rFonts w:ascii="Times New Roman" w:eastAsia="Times New Roman" w:hAnsi="Times New Roman" w:cs="Times New Roman"/>
          <w:sz w:val="24"/>
          <w:szCs w:val="24"/>
        </w:rPr>
      </w:pPr>
    </w:p>
    <w:p w14:paraId="19512168" w14:textId="77777777" w:rsidR="003A3010" w:rsidRPr="003A3010" w:rsidRDefault="003A3010" w:rsidP="003A3010">
      <w:pPr>
        <w:spacing w:after="0" w:line="240" w:lineRule="auto"/>
        <w:jc w:val="center"/>
        <w:rPr>
          <w:rFonts w:ascii="Times New Roman" w:eastAsia="Times New Roman" w:hAnsi="Times New Roman" w:cs="Times New Roman"/>
          <w:sz w:val="24"/>
          <w:szCs w:val="24"/>
        </w:rPr>
      </w:pPr>
    </w:p>
    <w:p w14:paraId="587B5099" w14:textId="77777777" w:rsidR="003A3010" w:rsidRPr="003A3010" w:rsidRDefault="003A3010" w:rsidP="003A3010">
      <w:pPr>
        <w:spacing w:after="0" w:line="240" w:lineRule="auto"/>
        <w:jc w:val="center"/>
        <w:rPr>
          <w:rFonts w:ascii="Times New Roman" w:eastAsia="Times New Roman" w:hAnsi="Times New Roman" w:cs="Times New Roman"/>
          <w:sz w:val="24"/>
          <w:szCs w:val="24"/>
        </w:rPr>
      </w:pPr>
    </w:p>
    <w:p w14:paraId="0DCFD1CE" w14:textId="77777777" w:rsidR="003A3010" w:rsidRPr="003A3010" w:rsidRDefault="003A3010" w:rsidP="003A3010">
      <w:pPr>
        <w:spacing w:after="0" w:line="240" w:lineRule="auto"/>
        <w:jc w:val="center"/>
        <w:rPr>
          <w:rFonts w:ascii="Times New Roman" w:eastAsia="Times New Roman" w:hAnsi="Times New Roman" w:cs="Times New Roman"/>
          <w:sz w:val="24"/>
          <w:szCs w:val="24"/>
        </w:rPr>
      </w:pPr>
    </w:p>
    <w:p w14:paraId="78B0859A" w14:textId="77777777" w:rsidR="003A3010" w:rsidRPr="003A3010" w:rsidRDefault="003A3010" w:rsidP="003A3010">
      <w:pPr>
        <w:spacing w:after="0" w:line="240" w:lineRule="auto"/>
        <w:jc w:val="center"/>
        <w:rPr>
          <w:rFonts w:ascii="Times New Roman" w:eastAsia="Times New Roman" w:hAnsi="Times New Roman" w:cs="Times New Roman"/>
          <w:sz w:val="24"/>
          <w:szCs w:val="24"/>
        </w:rPr>
      </w:pPr>
    </w:p>
    <w:p w14:paraId="270266DF" w14:textId="77777777" w:rsidR="003A3010" w:rsidRPr="003A3010" w:rsidRDefault="003A3010" w:rsidP="003A3010">
      <w:pPr>
        <w:spacing w:after="0" w:line="240" w:lineRule="auto"/>
        <w:jc w:val="center"/>
        <w:rPr>
          <w:rFonts w:ascii="Times New Roman" w:eastAsia="Times New Roman" w:hAnsi="Times New Roman" w:cs="Times New Roman"/>
          <w:sz w:val="24"/>
          <w:szCs w:val="24"/>
        </w:rPr>
      </w:pPr>
    </w:p>
    <w:p w14:paraId="223151A7" w14:textId="77777777" w:rsidR="003A3010" w:rsidRPr="003A3010" w:rsidRDefault="003A3010" w:rsidP="003A3010">
      <w:pPr>
        <w:spacing w:after="0" w:line="240" w:lineRule="auto"/>
        <w:jc w:val="center"/>
        <w:rPr>
          <w:rFonts w:ascii="Times New Roman" w:eastAsia="Times New Roman" w:hAnsi="Times New Roman" w:cs="Times New Roman"/>
          <w:sz w:val="24"/>
          <w:szCs w:val="24"/>
        </w:rPr>
      </w:pPr>
    </w:p>
    <w:p w14:paraId="591648EF" w14:textId="77777777" w:rsidR="003A3010" w:rsidRPr="003A3010" w:rsidRDefault="003A3010" w:rsidP="003A3010">
      <w:pPr>
        <w:spacing w:after="0" w:line="240" w:lineRule="auto"/>
        <w:jc w:val="center"/>
        <w:rPr>
          <w:rFonts w:ascii="Times New Roman" w:eastAsia="Times New Roman" w:hAnsi="Times New Roman" w:cs="Times New Roman"/>
          <w:sz w:val="24"/>
          <w:szCs w:val="24"/>
        </w:rPr>
      </w:pPr>
    </w:p>
    <w:p w14:paraId="46F8EDCA" w14:textId="77777777" w:rsidR="003A3010" w:rsidRPr="003A3010" w:rsidRDefault="003A3010" w:rsidP="003A3010">
      <w:pPr>
        <w:spacing w:after="0" w:line="240" w:lineRule="auto"/>
        <w:jc w:val="center"/>
        <w:rPr>
          <w:rFonts w:ascii="Times New Roman" w:eastAsia="Times New Roman" w:hAnsi="Times New Roman" w:cs="Times New Roman"/>
          <w:sz w:val="24"/>
          <w:szCs w:val="24"/>
        </w:rPr>
      </w:pPr>
    </w:p>
    <w:p w14:paraId="56C7269D" w14:textId="77777777" w:rsidR="003A3010" w:rsidRPr="003A3010" w:rsidRDefault="003A3010" w:rsidP="003A3010">
      <w:pPr>
        <w:spacing w:after="0" w:line="240" w:lineRule="auto"/>
        <w:jc w:val="center"/>
        <w:rPr>
          <w:rFonts w:ascii="Times New Roman" w:eastAsia="Times New Roman" w:hAnsi="Times New Roman" w:cs="Times New Roman"/>
          <w:sz w:val="24"/>
          <w:szCs w:val="24"/>
        </w:rPr>
      </w:pPr>
    </w:p>
    <w:p w14:paraId="312132C6" w14:textId="77777777" w:rsidR="003A3010" w:rsidRPr="003A3010" w:rsidRDefault="003A3010" w:rsidP="003A3010">
      <w:pPr>
        <w:spacing w:after="0" w:line="240" w:lineRule="auto"/>
        <w:jc w:val="center"/>
        <w:rPr>
          <w:rFonts w:ascii="Times New Roman" w:eastAsia="Times New Roman" w:hAnsi="Times New Roman" w:cs="Times New Roman"/>
          <w:sz w:val="24"/>
          <w:szCs w:val="24"/>
        </w:rPr>
      </w:pPr>
    </w:p>
    <w:p w14:paraId="61A59252" w14:textId="77777777" w:rsidR="003A3010" w:rsidRPr="003A3010" w:rsidRDefault="003A3010" w:rsidP="003A3010">
      <w:pPr>
        <w:spacing w:after="0" w:line="240" w:lineRule="auto"/>
        <w:jc w:val="center"/>
        <w:rPr>
          <w:rFonts w:ascii="Times New Roman" w:eastAsia="Times New Roman" w:hAnsi="Times New Roman" w:cs="Times New Roman"/>
          <w:sz w:val="24"/>
          <w:szCs w:val="24"/>
        </w:rPr>
      </w:pPr>
    </w:p>
    <w:p w14:paraId="27EB3D11" w14:textId="77777777" w:rsidR="003A3010" w:rsidRPr="003A3010" w:rsidRDefault="003A3010" w:rsidP="003A3010">
      <w:pPr>
        <w:spacing w:after="0" w:line="240" w:lineRule="auto"/>
        <w:jc w:val="center"/>
        <w:rPr>
          <w:rFonts w:ascii="Times New Roman" w:eastAsia="Times New Roman" w:hAnsi="Times New Roman" w:cs="Times New Roman"/>
          <w:sz w:val="24"/>
          <w:szCs w:val="24"/>
        </w:rPr>
      </w:pPr>
    </w:p>
    <w:p w14:paraId="06927086" w14:textId="77777777" w:rsidR="003A3010" w:rsidRPr="003A3010" w:rsidRDefault="003A3010" w:rsidP="003A3010">
      <w:pPr>
        <w:spacing w:after="0" w:line="240" w:lineRule="auto"/>
        <w:jc w:val="center"/>
        <w:rPr>
          <w:rFonts w:ascii="Times New Roman" w:eastAsia="Times New Roman" w:hAnsi="Times New Roman" w:cs="Times New Roman"/>
          <w:sz w:val="24"/>
          <w:szCs w:val="24"/>
        </w:rPr>
      </w:pPr>
    </w:p>
    <w:p w14:paraId="3AF372C3" w14:textId="77777777" w:rsidR="003A3010" w:rsidRPr="003A3010" w:rsidRDefault="003A3010" w:rsidP="003A3010">
      <w:pPr>
        <w:spacing w:after="0" w:line="240" w:lineRule="auto"/>
        <w:jc w:val="center"/>
        <w:rPr>
          <w:rFonts w:ascii="Times New Roman" w:eastAsia="Times New Roman" w:hAnsi="Times New Roman" w:cs="Times New Roman"/>
          <w:sz w:val="24"/>
          <w:szCs w:val="24"/>
        </w:rPr>
      </w:pPr>
    </w:p>
    <w:p w14:paraId="28867184" w14:textId="77777777" w:rsidR="003A3010" w:rsidRPr="003A3010" w:rsidRDefault="003A3010" w:rsidP="003A3010">
      <w:pPr>
        <w:spacing w:after="0" w:line="240" w:lineRule="auto"/>
        <w:jc w:val="center"/>
        <w:rPr>
          <w:rFonts w:ascii="Times New Roman" w:eastAsia="Times New Roman" w:hAnsi="Times New Roman" w:cs="Times New Roman"/>
          <w:sz w:val="24"/>
          <w:szCs w:val="24"/>
        </w:rPr>
      </w:pPr>
    </w:p>
    <w:p w14:paraId="48BDA427" w14:textId="77777777" w:rsidR="003A3010" w:rsidRPr="003A3010" w:rsidRDefault="003A3010" w:rsidP="003A3010">
      <w:pPr>
        <w:spacing w:after="0" w:line="240" w:lineRule="auto"/>
        <w:jc w:val="center"/>
        <w:rPr>
          <w:rFonts w:ascii="Times New Roman" w:eastAsia="Times New Roman" w:hAnsi="Times New Roman" w:cs="Times New Roman"/>
          <w:sz w:val="24"/>
          <w:szCs w:val="24"/>
        </w:rPr>
      </w:pPr>
    </w:p>
    <w:p w14:paraId="2E4F45C9" w14:textId="77777777" w:rsidR="003A3010" w:rsidRPr="003A3010" w:rsidRDefault="003A3010" w:rsidP="003A3010">
      <w:pPr>
        <w:spacing w:after="0" w:line="240" w:lineRule="auto"/>
        <w:jc w:val="center"/>
        <w:rPr>
          <w:rFonts w:ascii="Times New Roman" w:eastAsia="Times New Roman" w:hAnsi="Times New Roman" w:cs="Times New Roman"/>
          <w:sz w:val="24"/>
          <w:szCs w:val="24"/>
        </w:rPr>
      </w:pPr>
    </w:p>
    <w:p w14:paraId="3234ECCA" w14:textId="77777777" w:rsidR="003A3010" w:rsidRPr="003A3010" w:rsidRDefault="003A3010" w:rsidP="003A3010">
      <w:pPr>
        <w:spacing w:after="0" w:line="240" w:lineRule="auto"/>
        <w:jc w:val="center"/>
        <w:rPr>
          <w:rFonts w:ascii="Times New Roman" w:eastAsia="Times New Roman" w:hAnsi="Times New Roman" w:cs="Times New Roman"/>
          <w:sz w:val="24"/>
          <w:szCs w:val="24"/>
        </w:rPr>
      </w:pPr>
    </w:p>
    <w:p w14:paraId="336CC0C6" w14:textId="77777777" w:rsidR="003A3010" w:rsidRPr="003A3010" w:rsidRDefault="003A3010" w:rsidP="003A3010">
      <w:pPr>
        <w:spacing w:after="0" w:line="240" w:lineRule="auto"/>
        <w:jc w:val="center"/>
        <w:rPr>
          <w:rFonts w:ascii="Times New Roman" w:eastAsia="Times New Roman" w:hAnsi="Times New Roman" w:cs="Times New Roman"/>
          <w:sz w:val="24"/>
          <w:szCs w:val="24"/>
        </w:rPr>
      </w:pPr>
    </w:p>
    <w:p w14:paraId="6E2C3907" w14:textId="77777777" w:rsidR="003A3010" w:rsidRPr="003A3010" w:rsidRDefault="003A3010" w:rsidP="003A3010">
      <w:pPr>
        <w:spacing w:after="0" w:line="240" w:lineRule="auto"/>
        <w:jc w:val="center"/>
        <w:rPr>
          <w:rFonts w:ascii="Times New Roman" w:eastAsia="Times New Roman" w:hAnsi="Times New Roman" w:cs="Times New Roman"/>
          <w:sz w:val="24"/>
          <w:szCs w:val="24"/>
        </w:rPr>
      </w:pPr>
    </w:p>
    <w:p w14:paraId="3194BE3A" w14:textId="77777777" w:rsidR="003A3010" w:rsidRPr="003A3010" w:rsidRDefault="003A3010" w:rsidP="003A3010">
      <w:pPr>
        <w:spacing w:after="0" w:line="240" w:lineRule="auto"/>
        <w:jc w:val="center"/>
        <w:rPr>
          <w:rFonts w:ascii="Times New Roman" w:eastAsia="Times New Roman" w:hAnsi="Times New Roman" w:cs="Times New Roman"/>
          <w:b/>
          <w:bCs/>
          <w:sz w:val="24"/>
          <w:szCs w:val="24"/>
        </w:rPr>
      </w:pPr>
    </w:p>
    <w:p w14:paraId="32527423" w14:textId="77777777" w:rsidR="003A3010" w:rsidRPr="003A3010" w:rsidRDefault="003A3010" w:rsidP="003A3010">
      <w:pPr>
        <w:spacing w:after="0" w:line="240" w:lineRule="auto"/>
        <w:jc w:val="center"/>
        <w:rPr>
          <w:rFonts w:ascii="Times New Roman" w:eastAsia="Times New Roman" w:hAnsi="Times New Roman" w:cs="Times New Roman"/>
          <w:b/>
          <w:bCs/>
          <w:sz w:val="24"/>
          <w:szCs w:val="24"/>
        </w:rPr>
      </w:pPr>
    </w:p>
    <w:p w14:paraId="203E3DFB" w14:textId="77777777" w:rsidR="003A3010" w:rsidRPr="003A3010" w:rsidRDefault="003A3010" w:rsidP="003A3010">
      <w:pPr>
        <w:spacing w:after="0" w:line="240" w:lineRule="auto"/>
        <w:ind w:left="1440" w:firstLine="720"/>
        <w:rPr>
          <w:rFonts w:ascii="Times New Roman" w:eastAsia="Times New Roman" w:hAnsi="Times New Roman" w:cs="Times New Roman"/>
          <w:b/>
          <w:bCs/>
          <w:sz w:val="24"/>
          <w:szCs w:val="24"/>
        </w:rPr>
      </w:pPr>
      <w:r w:rsidRPr="003A3010">
        <w:rPr>
          <w:rFonts w:ascii="Times New Roman" w:eastAsia="Times New Roman" w:hAnsi="Times New Roman" w:cs="Times New Roman"/>
          <w:b/>
          <w:bCs/>
          <w:sz w:val="24"/>
          <w:szCs w:val="24"/>
        </w:rPr>
        <w:t>WHITE HART ASSOCIATES (LONDON) LTD</w:t>
      </w:r>
    </w:p>
    <w:p w14:paraId="0EDC82CE" w14:textId="77777777" w:rsidR="003A3010" w:rsidRPr="003A3010" w:rsidRDefault="003A3010" w:rsidP="003A3010">
      <w:pPr>
        <w:spacing w:after="0" w:line="240" w:lineRule="auto"/>
        <w:jc w:val="center"/>
        <w:rPr>
          <w:rFonts w:ascii="Times New Roman" w:eastAsia="Times New Roman" w:hAnsi="Times New Roman" w:cs="Times New Roman"/>
          <w:b/>
          <w:bCs/>
          <w:sz w:val="24"/>
          <w:szCs w:val="24"/>
        </w:rPr>
      </w:pPr>
      <w:r w:rsidRPr="003A3010">
        <w:rPr>
          <w:rFonts w:ascii="Times New Roman" w:eastAsia="Times New Roman" w:hAnsi="Times New Roman" w:cs="Times New Roman"/>
          <w:b/>
          <w:bCs/>
          <w:sz w:val="24"/>
          <w:szCs w:val="24"/>
        </w:rPr>
        <w:t xml:space="preserve">CHARTERED ACCOUNTANTS &amp; STATUTORY AUDITORS </w:t>
      </w:r>
    </w:p>
    <w:p w14:paraId="3C92CA4A" w14:textId="77777777" w:rsidR="003A3010" w:rsidRPr="003A3010" w:rsidRDefault="003A3010" w:rsidP="003A3010">
      <w:pPr>
        <w:spacing w:after="0" w:line="240" w:lineRule="auto"/>
        <w:jc w:val="center"/>
        <w:rPr>
          <w:rFonts w:ascii="Times New Roman" w:eastAsia="Times New Roman" w:hAnsi="Times New Roman" w:cs="Times New Roman"/>
          <w:b/>
          <w:bCs/>
          <w:sz w:val="24"/>
          <w:szCs w:val="24"/>
        </w:rPr>
      </w:pPr>
      <w:r w:rsidRPr="003A3010">
        <w:rPr>
          <w:rFonts w:ascii="Times New Roman" w:eastAsia="Times New Roman" w:hAnsi="Times New Roman" w:cs="Times New Roman"/>
          <w:b/>
          <w:bCs/>
          <w:sz w:val="24"/>
          <w:szCs w:val="24"/>
        </w:rPr>
        <w:t>2</w:t>
      </w:r>
      <w:r w:rsidRPr="003A3010">
        <w:rPr>
          <w:rFonts w:ascii="Times New Roman" w:eastAsia="Times New Roman" w:hAnsi="Times New Roman" w:cs="Times New Roman"/>
          <w:b/>
          <w:bCs/>
          <w:sz w:val="24"/>
          <w:szCs w:val="24"/>
          <w:vertAlign w:val="superscript"/>
        </w:rPr>
        <w:t>ND</w:t>
      </w:r>
      <w:r w:rsidRPr="003A3010">
        <w:rPr>
          <w:rFonts w:ascii="Times New Roman" w:eastAsia="Times New Roman" w:hAnsi="Times New Roman" w:cs="Times New Roman"/>
          <w:b/>
          <w:bCs/>
          <w:sz w:val="24"/>
          <w:szCs w:val="24"/>
        </w:rPr>
        <w:t xml:space="preserve"> FLOOR NUCLEUS HOUSE</w:t>
      </w:r>
    </w:p>
    <w:p w14:paraId="66674E39" w14:textId="77777777" w:rsidR="003A3010" w:rsidRPr="003A3010" w:rsidRDefault="003A3010" w:rsidP="003A3010">
      <w:pPr>
        <w:spacing w:after="0" w:line="240" w:lineRule="auto"/>
        <w:jc w:val="center"/>
        <w:rPr>
          <w:rFonts w:ascii="Times New Roman" w:eastAsia="Times New Roman" w:hAnsi="Times New Roman" w:cs="Times New Roman"/>
          <w:b/>
          <w:sz w:val="24"/>
          <w:szCs w:val="24"/>
        </w:rPr>
      </w:pPr>
      <w:r w:rsidRPr="003A3010">
        <w:rPr>
          <w:rFonts w:ascii="Times New Roman" w:eastAsia="Times New Roman" w:hAnsi="Times New Roman" w:cs="Times New Roman"/>
          <w:b/>
          <w:sz w:val="24"/>
          <w:szCs w:val="24"/>
        </w:rPr>
        <w:t>2 LOWER MORTLAKE ROAD</w:t>
      </w:r>
    </w:p>
    <w:p w14:paraId="2430DCA4" w14:textId="77777777" w:rsidR="003A3010" w:rsidRPr="003A3010" w:rsidRDefault="003A3010" w:rsidP="003A3010">
      <w:pPr>
        <w:spacing w:after="0" w:line="240" w:lineRule="auto"/>
        <w:jc w:val="center"/>
        <w:rPr>
          <w:rFonts w:ascii="Times New Roman" w:eastAsia="Times New Roman" w:hAnsi="Times New Roman" w:cs="Times New Roman"/>
          <w:b/>
          <w:sz w:val="24"/>
          <w:szCs w:val="24"/>
        </w:rPr>
      </w:pPr>
      <w:r w:rsidRPr="003A3010">
        <w:rPr>
          <w:rFonts w:ascii="Times New Roman" w:eastAsia="Times New Roman" w:hAnsi="Times New Roman" w:cs="Times New Roman"/>
          <w:b/>
          <w:sz w:val="24"/>
          <w:szCs w:val="24"/>
        </w:rPr>
        <w:t>RICHMOND</w:t>
      </w:r>
    </w:p>
    <w:p w14:paraId="018D43B1" w14:textId="77777777" w:rsidR="003A3010" w:rsidRPr="003A3010" w:rsidRDefault="003A3010" w:rsidP="003A3010">
      <w:pPr>
        <w:spacing w:after="0" w:line="240" w:lineRule="auto"/>
        <w:jc w:val="center"/>
        <w:rPr>
          <w:rFonts w:ascii="Times New Roman" w:eastAsia="Times New Roman" w:hAnsi="Times New Roman" w:cs="Times New Roman"/>
          <w:b/>
          <w:sz w:val="24"/>
          <w:szCs w:val="24"/>
        </w:rPr>
      </w:pPr>
      <w:r w:rsidRPr="003A3010">
        <w:rPr>
          <w:rFonts w:ascii="Times New Roman" w:eastAsia="Times New Roman" w:hAnsi="Times New Roman" w:cs="Times New Roman"/>
          <w:b/>
          <w:sz w:val="24"/>
          <w:szCs w:val="24"/>
        </w:rPr>
        <w:t>SURREY</w:t>
      </w:r>
    </w:p>
    <w:p w14:paraId="236A950D" w14:textId="77777777" w:rsidR="003A3010" w:rsidRPr="003A3010" w:rsidRDefault="003A3010" w:rsidP="003A3010">
      <w:pPr>
        <w:spacing w:after="0" w:line="240" w:lineRule="auto"/>
        <w:jc w:val="center"/>
        <w:rPr>
          <w:rFonts w:ascii="Times New Roman" w:eastAsia="Times New Roman" w:hAnsi="Times New Roman" w:cs="Times New Roman"/>
          <w:b/>
          <w:sz w:val="24"/>
          <w:szCs w:val="24"/>
        </w:rPr>
      </w:pPr>
      <w:r w:rsidRPr="003A3010">
        <w:rPr>
          <w:rFonts w:ascii="Times New Roman" w:eastAsia="Times New Roman" w:hAnsi="Times New Roman" w:cs="Times New Roman"/>
          <w:b/>
          <w:sz w:val="24"/>
          <w:szCs w:val="24"/>
        </w:rPr>
        <w:t>TW9 2JA</w:t>
      </w:r>
    </w:p>
    <w:p w14:paraId="57E9B887" w14:textId="77777777" w:rsidR="003A3010" w:rsidRDefault="003A3010" w:rsidP="003A3010">
      <w:pPr>
        <w:spacing w:after="0" w:line="240" w:lineRule="auto"/>
        <w:rPr>
          <w:rFonts w:ascii="Times New Roman" w:eastAsia="Times New Roman" w:hAnsi="Times New Roman" w:cs="Times New Roman"/>
          <w:sz w:val="24"/>
          <w:szCs w:val="24"/>
        </w:rPr>
      </w:pPr>
    </w:p>
    <w:p w14:paraId="797BE914" w14:textId="1BE5BF54" w:rsidR="003A3010" w:rsidRPr="003A3010" w:rsidRDefault="003A3010" w:rsidP="003A3010">
      <w:pPr>
        <w:spacing w:after="0" w:line="240" w:lineRule="auto"/>
        <w:ind w:firstLine="720"/>
        <w:rPr>
          <w:rFonts w:ascii="Times New Roman" w:eastAsia="Times New Roman" w:hAnsi="Times New Roman" w:cs="Times New Roman"/>
          <w:sz w:val="24"/>
          <w:szCs w:val="24"/>
        </w:rPr>
      </w:pPr>
      <w:r w:rsidRPr="003A3010">
        <w:rPr>
          <w:rFonts w:ascii="Times New Roman" w:eastAsia="Times New Roman" w:hAnsi="Times New Roman" w:cs="Times New Roman"/>
          <w:b/>
          <w:bCs/>
          <w:sz w:val="24"/>
          <w:szCs w:val="24"/>
        </w:rPr>
        <w:lastRenderedPageBreak/>
        <w:t xml:space="preserve">THE BROADWAY TRAVEL SERVICE (WIMBLEDON) LIMITED </w:t>
      </w:r>
    </w:p>
    <w:p w14:paraId="21A99F86" w14:textId="77777777" w:rsidR="003A3010" w:rsidRPr="003A3010" w:rsidRDefault="003A3010" w:rsidP="003A3010">
      <w:pPr>
        <w:spacing w:after="0" w:line="240" w:lineRule="auto"/>
        <w:jc w:val="center"/>
        <w:rPr>
          <w:rFonts w:ascii="Times New Roman" w:eastAsia="Times New Roman" w:hAnsi="Times New Roman" w:cs="Times New Roman"/>
          <w:b/>
          <w:bCs/>
          <w:sz w:val="24"/>
          <w:szCs w:val="24"/>
        </w:rPr>
      </w:pPr>
    </w:p>
    <w:p w14:paraId="0359A9E1" w14:textId="18918100" w:rsidR="003A3010" w:rsidRPr="003A3010" w:rsidRDefault="003A3010" w:rsidP="003A3010">
      <w:pPr>
        <w:spacing w:after="0" w:line="240" w:lineRule="auto"/>
        <w:jc w:val="center"/>
        <w:rPr>
          <w:rFonts w:ascii="Times New Roman" w:eastAsia="Times New Roman" w:hAnsi="Times New Roman" w:cs="Times New Roman"/>
          <w:b/>
          <w:bCs/>
          <w:sz w:val="24"/>
          <w:szCs w:val="24"/>
        </w:rPr>
      </w:pPr>
      <w:r w:rsidRPr="003A3010">
        <w:rPr>
          <w:rFonts w:ascii="Times New Roman" w:eastAsia="Times New Roman" w:hAnsi="Times New Roman" w:cs="Times New Roman"/>
          <w:b/>
          <w:bCs/>
          <w:sz w:val="24"/>
          <w:szCs w:val="24"/>
        </w:rPr>
        <w:t>PENSION PLAN</w:t>
      </w:r>
    </w:p>
    <w:p w14:paraId="21D6DA2F" w14:textId="77777777" w:rsidR="003A3010" w:rsidRPr="003A3010" w:rsidRDefault="003A3010" w:rsidP="003A3010">
      <w:pPr>
        <w:spacing w:after="0" w:line="240" w:lineRule="auto"/>
        <w:jc w:val="center"/>
        <w:rPr>
          <w:rFonts w:ascii="Times New Roman" w:eastAsia="Times New Roman" w:hAnsi="Times New Roman" w:cs="Times New Roman"/>
          <w:b/>
          <w:bCs/>
          <w:sz w:val="24"/>
          <w:szCs w:val="24"/>
        </w:rPr>
      </w:pPr>
    </w:p>
    <w:p w14:paraId="4A7CEE74" w14:textId="49D18713" w:rsidR="003A3010" w:rsidRPr="003A3010" w:rsidRDefault="003A3010" w:rsidP="003A3010">
      <w:pPr>
        <w:spacing w:after="0" w:line="240" w:lineRule="auto"/>
        <w:jc w:val="center"/>
        <w:rPr>
          <w:rFonts w:ascii="Times New Roman" w:eastAsia="Times New Roman" w:hAnsi="Times New Roman" w:cs="Times New Roman"/>
          <w:b/>
          <w:sz w:val="24"/>
          <w:szCs w:val="24"/>
        </w:rPr>
      </w:pPr>
      <w:r w:rsidRPr="003A3010">
        <w:rPr>
          <w:rFonts w:ascii="Times New Roman" w:eastAsia="Times New Roman" w:hAnsi="Times New Roman" w:cs="Times New Roman"/>
          <w:b/>
          <w:sz w:val="24"/>
          <w:szCs w:val="24"/>
        </w:rPr>
        <w:t xml:space="preserve">MANAGEMENT AND ADVISERS </w:t>
      </w:r>
    </w:p>
    <w:p w14:paraId="35D4A684" w14:textId="77777777" w:rsidR="003A3010" w:rsidRPr="003A3010" w:rsidRDefault="003A3010" w:rsidP="003A3010">
      <w:pPr>
        <w:spacing w:after="0" w:line="240" w:lineRule="auto"/>
        <w:rPr>
          <w:rFonts w:ascii="Times New Roman" w:eastAsia="Times New Roman" w:hAnsi="Times New Roman" w:cs="Times New Roman"/>
          <w:b/>
          <w:sz w:val="24"/>
          <w:szCs w:val="24"/>
        </w:rPr>
      </w:pPr>
    </w:p>
    <w:p w14:paraId="3A04EFA5" w14:textId="77777777" w:rsidR="003A3010" w:rsidRPr="003A3010" w:rsidRDefault="003A3010" w:rsidP="003A3010">
      <w:pPr>
        <w:spacing w:after="0" w:line="240" w:lineRule="auto"/>
        <w:rPr>
          <w:rFonts w:ascii="Times New Roman" w:eastAsia="Times New Roman" w:hAnsi="Times New Roman" w:cs="Times New Roman"/>
          <w:sz w:val="24"/>
          <w:szCs w:val="24"/>
        </w:rPr>
      </w:pPr>
    </w:p>
    <w:p w14:paraId="6A6A50AD" w14:textId="77777777" w:rsidR="003A3010" w:rsidRPr="003A3010" w:rsidRDefault="003A3010" w:rsidP="003A3010">
      <w:pPr>
        <w:spacing w:after="0" w:line="240" w:lineRule="auto"/>
        <w:rPr>
          <w:rFonts w:ascii="Times New Roman" w:eastAsia="Times New Roman" w:hAnsi="Times New Roman" w:cs="Times New Roman"/>
          <w:sz w:val="24"/>
          <w:szCs w:val="24"/>
        </w:rPr>
      </w:pPr>
    </w:p>
    <w:p w14:paraId="0BA5DE7C" w14:textId="77777777" w:rsidR="003A3010" w:rsidRPr="003A3010" w:rsidRDefault="003A3010" w:rsidP="003A3010">
      <w:pPr>
        <w:spacing w:after="0" w:line="240" w:lineRule="auto"/>
        <w:rPr>
          <w:rFonts w:ascii="Times New Roman" w:eastAsia="Times New Roman" w:hAnsi="Times New Roman" w:cs="Times New Roman"/>
          <w:b/>
          <w:bCs/>
          <w:sz w:val="24"/>
          <w:szCs w:val="24"/>
        </w:rPr>
      </w:pPr>
    </w:p>
    <w:p w14:paraId="7554E228" w14:textId="77777777" w:rsidR="003A3010" w:rsidRPr="003A3010" w:rsidRDefault="003A3010" w:rsidP="003A3010">
      <w:pPr>
        <w:spacing w:after="0" w:line="240" w:lineRule="auto"/>
        <w:rPr>
          <w:rFonts w:ascii="Times New Roman" w:eastAsia="Times New Roman" w:hAnsi="Times New Roman" w:cs="Times New Roman"/>
          <w:b/>
          <w:bCs/>
          <w:sz w:val="24"/>
          <w:szCs w:val="24"/>
        </w:rPr>
      </w:pPr>
    </w:p>
    <w:p w14:paraId="547511B0" w14:textId="77777777" w:rsidR="003A3010" w:rsidRPr="003A3010" w:rsidRDefault="003A3010" w:rsidP="003A3010">
      <w:pPr>
        <w:spacing w:after="0" w:line="240" w:lineRule="auto"/>
        <w:rPr>
          <w:rFonts w:ascii="Times New Roman" w:eastAsia="Times New Roman" w:hAnsi="Times New Roman" w:cs="Times New Roman"/>
          <w:b/>
          <w:bCs/>
          <w:sz w:val="24"/>
          <w:szCs w:val="24"/>
        </w:rPr>
      </w:pPr>
    </w:p>
    <w:p w14:paraId="2A348234" w14:textId="77777777" w:rsidR="003A3010" w:rsidRPr="003A3010" w:rsidRDefault="003A3010" w:rsidP="003A3010">
      <w:pPr>
        <w:spacing w:after="0" w:line="240" w:lineRule="auto"/>
        <w:rPr>
          <w:rFonts w:ascii="Times New Roman" w:eastAsia="Times New Roman" w:hAnsi="Times New Roman" w:cs="Times New Roman"/>
          <w:sz w:val="24"/>
          <w:szCs w:val="24"/>
        </w:rPr>
      </w:pPr>
      <w:r w:rsidRPr="003A3010">
        <w:rPr>
          <w:rFonts w:ascii="Times New Roman" w:eastAsia="Times New Roman" w:hAnsi="Times New Roman" w:cs="Times New Roman"/>
          <w:b/>
          <w:bCs/>
          <w:sz w:val="24"/>
          <w:szCs w:val="24"/>
        </w:rPr>
        <w:t>Trustees:</w:t>
      </w:r>
      <w:r w:rsidRPr="003A3010">
        <w:rPr>
          <w:rFonts w:ascii="Times New Roman" w:eastAsia="Times New Roman" w:hAnsi="Times New Roman" w:cs="Times New Roman"/>
          <w:b/>
          <w:bCs/>
          <w:sz w:val="24"/>
          <w:szCs w:val="24"/>
        </w:rPr>
        <w:tab/>
      </w:r>
      <w:r w:rsidRPr="003A3010">
        <w:rPr>
          <w:rFonts w:ascii="Times New Roman" w:eastAsia="Times New Roman" w:hAnsi="Times New Roman" w:cs="Times New Roman"/>
          <w:b/>
          <w:bCs/>
          <w:sz w:val="24"/>
          <w:szCs w:val="24"/>
        </w:rPr>
        <w:tab/>
      </w:r>
      <w:r w:rsidRPr="003A3010">
        <w:rPr>
          <w:rFonts w:ascii="Times New Roman" w:eastAsia="Times New Roman" w:hAnsi="Times New Roman" w:cs="Times New Roman"/>
          <w:b/>
          <w:bCs/>
          <w:sz w:val="24"/>
          <w:szCs w:val="24"/>
        </w:rPr>
        <w:tab/>
      </w:r>
      <w:r w:rsidRPr="003A3010">
        <w:rPr>
          <w:rFonts w:ascii="Times New Roman" w:eastAsia="Times New Roman" w:hAnsi="Times New Roman" w:cs="Times New Roman"/>
          <w:b/>
          <w:bCs/>
          <w:sz w:val="24"/>
          <w:szCs w:val="24"/>
        </w:rPr>
        <w:tab/>
      </w:r>
      <w:r w:rsidRPr="003A3010">
        <w:rPr>
          <w:rFonts w:ascii="Times New Roman" w:eastAsia="Times New Roman" w:hAnsi="Times New Roman" w:cs="Times New Roman"/>
          <w:bCs/>
          <w:sz w:val="24"/>
          <w:szCs w:val="24"/>
        </w:rPr>
        <w:t>Mustapha Rajan</w:t>
      </w:r>
      <w:r w:rsidRPr="003A3010">
        <w:rPr>
          <w:rFonts w:ascii="Times New Roman" w:eastAsia="Times New Roman" w:hAnsi="Times New Roman" w:cs="Times New Roman"/>
          <w:b/>
          <w:bCs/>
          <w:sz w:val="24"/>
          <w:szCs w:val="24"/>
        </w:rPr>
        <w:t xml:space="preserve"> </w:t>
      </w:r>
      <w:r w:rsidRPr="003A3010">
        <w:rPr>
          <w:rFonts w:ascii="Times New Roman" w:eastAsia="Times New Roman" w:hAnsi="Times New Roman" w:cs="Times New Roman"/>
          <w:sz w:val="24"/>
          <w:szCs w:val="24"/>
        </w:rPr>
        <w:t xml:space="preserve"> </w:t>
      </w:r>
    </w:p>
    <w:p w14:paraId="3B73C2A2" w14:textId="77777777" w:rsidR="003A3010" w:rsidRPr="003A3010" w:rsidRDefault="003A3010" w:rsidP="003A3010">
      <w:pPr>
        <w:spacing w:after="0" w:line="240" w:lineRule="auto"/>
        <w:rPr>
          <w:rFonts w:ascii="Times New Roman" w:eastAsia="Times New Roman" w:hAnsi="Times New Roman" w:cs="Times New Roman"/>
          <w:sz w:val="24"/>
          <w:szCs w:val="24"/>
        </w:rPr>
      </w:pP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t>Hasnain Rajan</w:t>
      </w:r>
    </w:p>
    <w:p w14:paraId="62FE8E1A" w14:textId="77777777" w:rsidR="003A3010" w:rsidRPr="003A3010" w:rsidRDefault="003A3010" w:rsidP="003A3010">
      <w:pPr>
        <w:spacing w:after="0" w:line="240" w:lineRule="auto"/>
        <w:rPr>
          <w:rFonts w:ascii="Times New Roman" w:eastAsia="Times New Roman" w:hAnsi="Times New Roman" w:cs="Times New Roman"/>
          <w:sz w:val="24"/>
          <w:szCs w:val="24"/>
        </w:rPr>
      </w:pP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t xml:space="preserve">Hussein Rajan </w:t>
      </w:r>
    </w:p>
    <w:p w14:paraId="5A9E5FB3" w14:textId="77777777" w:rsidR="003A3010" w:rsidRPr="003A3010" w:rsidRDefault="003A3010" w:rsidP="003A3010">
      <w:pPr>
        <w:spacing w:after="0" w:line="240" w:lineRule="auto"/>
        <w:rPr>
          <w:rFonts w:ascii="Times New Roman" w:eastAsia="Times New Roman" w:hAnsi="Times New Roman" w:cs="Times New Roman"/>
          <w:sz w:val="24"/>
          <w:szCs w:val="24"/>
        </w:rPr>
      </w:pPr>
    </w:p>
    <w:p w14:paraId="08CA3138" w14:textId="77777777" w:rsidR="003A3010" w:rsidRPr="003A3010" w:rsidRDefault="003A3010" w:rsidP="003A3010">
      <w:pPr>
        <w:spacing w:after="0" w:line="240" w:lineRule="auto"/>
        <w:rPr>
          <w:rFonts w:ascii="Times New Roman" w:eastAsia="Times New Roman" w:hAnsi="Times New Roman" w:cs="Times New Roman"/>
          <w:sz w:val="24"/>
          <w:szCs w:val="24"/>
        </w:rPr>
      </w:pPr>
    </w:p>
    <w:p w14:paraId="4FCEE6FE" w14:textId="77777777" w:rsidR="003A3010" w:rsidRPr="003A3010" w:rsidRDefault="003A3010" w:rsidP="003A3010">
      <w:pPr>
        <w:spacing w:after="0" w:line="240" w:lineRule="auto"/>
        <w:rPr>
          <w:rFonts w:ascii="Times New Roman" w:eastAsia="Times New Roman" w:hAnsi="Times New Roman" w:cs="Times New Roman"/>
          <w:bCs/>
          <w:sz w:val="24"/>
          <w:szCs w:val="24"/>
        </w:rPr>
      </w:pPr>
      <w:r w:rsidRPr="003A3010">
        <w:rPr>
          <w:rFonts w:ascii="Times New Roman" w:eastAsia="Times New Roman" w:hAnsi="Times New Roman" w:cs="Times New Roman"/>
          <w:b/>
          <w:bCs/>
          <w:sz w:val="24"/>
          <w:szCs w:val="24"/>
        </w:rPr>
        <w:t>Accountants:</w:t>
      </w:r>
      <w:r w:rsidRPr="003A3010">
        <w:rPr>
          <w:rFonts w:ascii="Times New Roman" w:eastAsia="Times New Roman" w:hAnsi="Times New Roman" w:cs="Times New Roman"/>
          <w:b/>
          <w:bCs/>
          <w:sz w:val="24"/>
          <w:szCs w:val="24"/>
        </w:rPr>
        <w:tab/>
      </w:r>
      <w:r w:rsidRPr="003A3010">
        <w:rPr>
          <w:rFonts w:ascii="Times New Roman" w:eastAsia="Times New Roman" w:hAnsi="Times New Roman" w:cs="Times New Roman"/>
          <w:b/>
          <w:bCs/>
          <w:sz w:val="24"/>
          <w:szCs w:val="24"/>
        </w:rPr>
        <w:tab/>
      </w:r>
      <w:r w:rsidRPr="003A3010">
        <w:rPr>
          <w:rFonts w:ascii="Times New Roman" w:eastAsia="Times New Roman" w:hAnsi="Times New Roman" w:cs="Times New Roman"/>
          <w:b/>
          <w:bCs/>
          <w:sz w:val="24"/>
          <w:szCs w:val="24"/>
        </w:rPr>
        <w:tab/>
      </w:r>
      <w:r w:rsidRPr="003A3010">
        <w:rPr>
          <w:rFonts w:ascii="Times New Roman" w:eastAsia="Times New Roman" w:hAnsi="Times New Roman" w:cs="Times New Roman"/>
          <w:b/>
          <w:bCs/>
          <w:sz w:val="24"/>
          <w:szCs w:val="24"/>
        </w:rPr>
        <w:tab/>
      </w:r>
      <w:r w:rsidRPr="003A3010">
        <w:rPr>
          <w:rFonts w:ascii="Times New Roman" w:eastAsia="Times New Roman" w:hAnsi="Times New Roman" w:cs="Times New Roman"/>
          <w:bCs/>
          <w:sz w:val="24"/>
          <w:szCs w:val="24"/>
        </w:rPr>
        <w:t xml:space="preserve">White Hart Associates (London) Limited </w:t>
      </w:r>
    </w:p>
    <w:p w14:paraId="4F807A36" w14:textId="77777777" w:rsidR="003A3010" w:rsidRPr="003A3010" w:rsidRDefault="003A3010" w:rsidP="003A3010">
      <w:pPr>
        <w:spacing w:after="0" w:line="240" w:lineRule="auto"/>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t>2</w:t>
      </w:r>
      <w:r w:rsidRPr="003A3010">
        <w:rPr>
          <w:rFonts w:ascii="Times New Roman" w:eastAsia="Times New Roman" w:hAnsi="Times New Roman" w:cs="Times New Roman"/>
          <w:bCs/>
          <w:sz w:val="24"/>
          <w:szCs w:val="24"/>
          <w:vertAlign w:val="superscript"/>
        </w:rPr>
        <w:t>nd</w:t>
      </w:r>
      <w:r w:rsidRPr="003A3010">
        <w:rPr>
          <w:rFonts w:ascii="Times New Roman" w:eastAsia="Times New Roman" w:hAnsi="Times New Roman" w:cs="Times New Roman"/>
          <w:bCs/>
          <w:sz w:val="24"/>
          <w:szCs w:val="24"/>
        </w:rPr>
        <w:t xml:space="preserve"> Floor Nucleus House</w:t>
      </w:r>
    </w:p>
    <w:p w14:paraId="0EDD3E97" w14:textId="77777777" w:rsidR="003A3010" w:rsidRPr="003A3010" w:rsidRDefault="003A3010" w:rsidP="003A3010">
      <w:pPr>
        <w:spacing w:after="0" w:line="240" w:lineRule="auto"/>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t xml:space="preserve">2 Lower Mortlake Road </w:t>
      </w:r>
    </w:p>
    <w:p w14:paraId="58B6D995" w14:textId="77777777" w:rsidR="003A3010" w:rsidRPr="003A3010" w:rsidRDefault="003A3010" w:rsidP="003A3010">
      <w:pPr>
        <w:spacing w:after="0" w:line="240" w:lineRule="auto"/>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t>Richmond</w:t>
      </w:r>
    </w:p>
    <w:p w14:paraId="79C601D7" w14:textId="77777777" w:rsidR="003A3010" w:rsidRPr="003A3010" w:rsidRDefault="003A3010" w:rsidP="003A3010">
      <w:pPr>
        <w:spacing w:after="0" w:line="240" w:lineRule="auto"/>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t>Surrey</w:t>
      </w:r>
    </w:p>
    <w:p w14:paraId="3C4197B5" w14:textId="77777777" w:rsidR="003A3010" w:rsidRPr="003A3010" w:rsidRDefault="003A3010" w:rsidP="003A3010">
      <w:pPr>
        <w:spacing w:after="0" w:line="240" w:lineRule="auto"/>
        <w:rPr>
          <w:rFonts w:ascii="Times New Roman" w:eastAsia="Times New Roman" w:hAnsi="Times New Roman" w:cs="Times New Roman"/>
          <w:sz w:val="24"/>
          <w:szCs w:val="24"/>
        </w:rPr>
      </w:pP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t>TW9 2JA</w:t>
      </w:r>
      <w:r w:rsidRPr="003A3010">
        <w:rPr>
          <w:rFonts w:ascii="Times New Roman" w:eastAsia="Times New Roman" w:hAnsi="Times New Roman" w:cs="Times New Roman"/>
          <w:bCs/>
          <w:sz w:val="24"/>
          <w:szCs w:val="24"/>
        </w:rPr>
        <w:tab/>
        <w:t xml:space="preserve"> </w:t>
      </w: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p>
    <w:p w14:paraId="3B65C54F" w14:textId="77777777" w:rsidR="003A3010" w:rsidRPr="003A3010" w:rsidRDefault="003A3010" w:rsidP="003A3010">
      <w:pPr>
        <w:spacing w:after="0" w:line="240" w:lineRule="auto"/>
        <w:rPr>
          <w:rFonts w:ascii="Times New Roman" w:eastAsia="Times New Roman" w:hAnsi="Times New Roman" w:cs="Times New Roman"/>
          <w:sz w:val="24"/>
          <w:szCs w:val="24"/>
        </w:rPr>
      </w:pP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p>
    <w:p w14:paraId="4A4F3746" w14:textId="77777777" w:rsidR="003A3010" w:rsidRPr="003A3010" w:rsidRDefault="003A3010" w:rsidP="003A3010">
      <w:pPr>
        <w:spacing w:after="0" w:line="240" w:lineRule="auto"/>
        <w:rPr>
          <w:rFonts w:ascii="Times New Roman" w:eastAsia="Times New Roman" w:hAnsi="Times New Roman" w:cs="Times New Roman"/>
          <w:sz w:val="24"/>
          <w:szCs w:val="24"/>
        </w:rPr>
      </w:pP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p>
    <w:p w14:paraId="5C084E85" w14:textId="77777777" w:rsidR="003A3010" w:rsidRPr="003A3010" w:rsidRDefault="003A3010" w:rsidP="003A3010">
      <w:pPr>
        <w:spacing w:after="0" w:line="240" w:lineRule="auto"/>
        <w:rPr>
          <w:rFonts w:ascii="Times New Roman" w:eastAsia="Times New Roman" w:hAnsi="Times New Roman" w:cs="Times New Roman"/>
          <w:sz w:val="24"/>
          <w:szCs w:val="24"/>
        </w:rPr>
      </w:pP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p>
    <w:p w14:paraId="45B93934" w14:textId="77777777" w:rsidR="003A3010" w:rsidRPr="003A3010" w:rsidRDefault="003A3010" w:rsidP="003A3010">
      <w:pPr>
        <w:spacing w:after="0" w:line="240" w:lineRule="auto"/>
        <w:rPr>
          <w:rFonts w:ascii="Times New Roman" w:eastAsia="Times New Roman" w:hAnsi="Times New Roman" w:cs="Times New Roman"/>
          <w:sz w:val="24"/>
          <w:szCs w:val="24"/>
        </w:rPr>
      </w:pPr>
      <w:r w:rsidRPr="003A3010">
        <w:rPr>
          <w:rFonts w:ascii="Times New Roman" w:eastAsia="Times New Roman" w:hAnsi="Times New Roman" w:cs="Times New Roman"/>
          <w:b/>
          <w:bCs/>
          <w:sz w:val="24"/>
          <w:szCs w:val="24"/>
        </w:rPr>
        <w:t xml:space="preserve">Administrators: </w:t>
      </w:r>
      <w:r w:rsidRPr="003A3010">
        <w:rPr>
          <w:rFonts w:ascii="Times New Roman" w:eastAsia="Times New Roman" w:hAnsi="Times New Roman" w:cs="Times New Roman"/>
          <w:b/>
          <w:bCs/>
          <w:sz w:val="24"/>
          <w:szCs w:val="24"/>
        </w:rPr>
        <w:tab/>
      </w:r>
      <w:r w:rsidRPr="003A3010">
        <w:rPr>
          <w:rFonts w:ascii="Times New Roman" w:eastAsia="Times New Roman" w:hAnsi="Times New Roman" w:cs="Times New Roman"/>
          <w:b/>
          <w:bCs/>
          <w:sz w:val="24"/>
          <w:szCs w:val="24"/>
        </w:rPr>
        <w:tab/>
      </w:r>
      <w:r w:rsidRPr="003A3010">
        <w:rPr>
          <w:rFonts w:ascii="Times New Roman" w:eastAsia="Times New Roman" w:hAnsi="Times New Roman" w:cs="Times New Roman"/>
          <w:b/>
          <w:bCs/>
          <w:sz w:val="24"/>
          <w:szCs w:val="24"/>
        </w:rPr>
        <w:tab/>
      </w:r>
      <w:r w:rsidRPr="003A3010">
        <w:rPr>
          <w:rFonts w:ascii="Times New Roman" w:eastAsia="Times New Roman" w:hAnsi="Times New Roman" w:cs="Times New Roman"/>
          <w:bCs/>
          <w:sz w:val="24"/>
          <w:szCs w:val="24"/>
        </w:rPr>
        <w:t>Mustapha Rajan</w:t>
      </w:r>
      <w:r w:rsidRPr="003A3010">
        <w:rPr>
          <w:rFonts w:ascii="Times New Roman" w:eastAsia="Times New Roman" w:hAnsi="Times New Roman" w:cs="Times New Roman"/>
          <w:b/>
          <w:bCs/>
          <w:sz w:val="24"/>
          <w:szCs w:val="24"/>
        </w:rPr>
        <w:t xml:space="preserve"> </w:t>
      </w:r>
    </w:p>
    <w:p w14:paraId="6DD46784" w14:textId="77777777" w:rsidR="003A3010" w:rsidRPr="003A3010" w:rsidRDefault="003A3010" w:rsidP="003A3010">
      <w:pPr>
        <w:spacing w:after="0" w:line="240" w:lineRule="auto"/>
        <w:rPr>
          <w:rFonts w:ascii="Times New Roman" w:eastAsia="Times New Roman" w:hAnsi="Times New Roman" w:cs="Times New Roman"/>
          <w:sz w:val="24"/>
          <w:szCs w:val="24"/>
        </w:rPr>
      </w:pP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t xml:space="preserve">Hasnain Rajan </w:t>
      </w:r>
    </w:p>
    <w:p w14:paraId="089414D0" w14:textId="77777777" w:rsidR="003A3010" w:rsidRPr="003A3010" w:rsidRDefault="003A3010" w:rsidP="003A3010">
      <w:pPr>
        <w:spacing w:after="0" w:line="240" w:lineRule="auto"/>
        <w:rPr>
          <w:rFonts w:ascii="Times New Roman" w:eastAsia="Times New Roman" w:hAnsi="Times New Roman" w:cs="Times New Roman"/>
          <w:sz w:val="24"/>
          <w:szCs w:val="24"/>
        </w:rPr>
      </w:pP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t>Hussein Rajan</w:t>
      </w:r>
    </w:p>
    <w:p w14:paraId="33EF2BBB" w14:textId="77777777" w:rsidR="003A3010" w:rsidRPr="003A3010" w:rsidRDefault="003A3010" w:rsidP="003A3010">
      <w:pPr>
        <w:spacing w:after="0" w:line="240" w:lineRule="auto"/>
        <w:rPr>
          <w:rFonts w:ascii="Times New Roman" w:eastAsia="Times New Roman" w:hAnsi="Times New Roman" w:cs="Times New Roman"/>
          <w:sz w:val="24"/>
          <w:szCs w:val="24"/>
        </w:rPr>
      </w:pPr>
    </w:p>
    <w:p w14:paraId="796D794D" w14:textId="77777777" w:rsidR="003A3010" w:rsidRPr="003A3010" w:rsidRDefault="003A3010" w:rsidP="003A3010">
      <w:pPr>
        <w:spacing w:after="0" w:line="240" w:lineRule="auto"/>
        <w:rPr>
          <w:rFonts w:ascii="Times New Roman" w:eastAsia="Times New Roman" w:hAnsi="Times New Roman" w:cs="Times New Roman"/>
          <w:sz w:val="24"/>
          <w:szCs w:val="24"/>
        </w:rPr>
      </w:pP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p>
    <w:p w14:paraId="77D36D0A" w14:textId="77777777" w:rsidR="003A3010" w:rsidRPr="003A3010" w:rsidRDefault="003A3010" w:rsidP="003A3010">
      <w:pPr>
        <w:spacing w:after="0" w:line="240" w:lineRule="auto"/>
        <w:rPr>
          <w:rFonts w:ascii="Times New Roman" w:eastAsia="Times New Roman" w:hAnsi="Times New Roman" w:cs="Times New Roman"/>
          <w:sz w:val="24"/>
          <w:szCs w:val="24"/>
        </w:rPr>
      </w:pPr>
    </w:p>
    <w:p w14:paraId="050B1265" w14:textId="77777777" w:rsidR="003A3010" w:rsidRPr="003A3010" w:rsidRDefault="003A3010" w:rsidP="003A3010">
      <w:pPr>
        <w:keepNext/>
        <w:spacing w:after="0" w:line="240" w:lineRule="auto"/>
        <w:outlineLvl w:val="0"/>
        <w:rPr>
          <w:rFonts w:ascii="Times New Roman" w:eastAsia="Times New Roman" w:hAnsi="Times New Roman" w:cs="Times New Roman"/>
          <w:bCs/>
          <w:sz w:val="24"/>
          <w:szCs w:val="24"/>
        </w:rPr>
      </w:pPr>
      <w:r w:rsidRPr="003A3010">
        <w:rPr>
          <w:rFonts w:ascii="Times New Roman" w:eastAsia="Times New Roman" w:hAnsi="Times New Roman" w:cs="Times New Roman"/>
          <w:b/>
          <w:bCs/>
          <w:sz w:val="24"/>
          <w:szCs w:val="24"/>
        </w:rPr>
        <w:t>Bankers:</w:t>
      </w:r>
      <w:r w:rsidRPr="003A3010">
        <w:rPr>
          <w:rFonts w:ascii="Times New Roman" w:eastAsia="Times New Roman" w:hAnsi="Times New Roman" w:cs="Times New Roman"/>
          <w:b/>
          <w:bCs/>
          <w:sz w:val="24"/>
          <w:szCs w:val="24"/>
        </w:rPr>
        <w:tab/>
      </w:r>
      <w:r w:rsidRPr="003A3010">
        <w:rPr>
          <w:rFonts w:ascii="Times New Roman" w:eastAsia="Times New Roman" w:hAnsi="Times New Roman" w:cs="Times New Roman"/>
          <w:b/>
          <w:bCs/>
          <w:sz w:val="24"/>
          <w:szCs w:val="24"/>
        </w:rPr>
        <w:tab/>
      </w:r>
      <w:r w:rsidRPr="003A3010">
        <w:rPr>
          <w:rFonts w:ascii="Times New Roman" w:eastAsia="Times New Roman" w:hAnsi="Times New Roman" w:cs="Times New Roman"/>
          <w:b/>
          <w:bCs/>
          <w:sz w:val="24"/>
          <w:szCs w:val="24"/>
        </w:rPr>
        <w:tab/>
      </w:r>
      <w:r w:rsidRPr="003A3010">
        <w:rPr>
          <w:rFonts w:ascii="Times New Roman" w:eastAsia="Times New Roman" w:hAnsi="Times New Roman" w:cs="Times New Roman"/>
          <w:b/>
          <w:bCs/>
          <w:sz w:val="24"/>
          <w:szCs w:val="24"/>
        </w:rPr>
        <w:tab/>
      </w:r>
      <w:r w:rsidRPr="003A3010">
        <w:rPr>
          <w:rFonts w:ascii="Times New Roman" w:eastAsia="Times New Roman" w:hAnsi="Times New Roman" w:cs="Times New Roman"/>
          <w:bCs/>
          <w:sz w:val="24"/>
          <w:szCs w:val="24"/>
        </w:rPr>
        <w:t xml:space="preserve">Barclays Bank plc </w:t>
      </w:r>
    </w:p>
    <w:p w14:paraId="14CD669D" w14:textId="77777777" w:rsidR="003A3010" w:rsidRPr="003A3010" w:rsidRDefault="003A3010" w:rsidP="003A3010">
      <w:pPr>
        <w:spacing w:after="0" w:line="240" w:lineRule="auto"/>
        <w:rPr>
          <w:rFonts w:ascii="Times New Roman" w:eastAsia="Times New Roman" w:hAnsi="Times New Roman" w:cs="Times New Roman"/>
          <w:sz w:val="24"/>
          <w:szCs w:val="24"/>
        </w:rPr>
      </w:pP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t xml:space="preserve">Wimbledon Business Centre </w:t>
      </w:r>
    </w:p>
    <w:p w14:paraId="26E6582C" w14:textId="77777777" w:rsidR="003A3010" w:rsidRPr="003A3010" w:rsidRDefault="003A3010" w:rsidP="003A3010">
      <w:pPr>
        <w:spacing w:after="0" w:line="240" w:lineRule="auto"/>
        <w:rPr>
          <w:rFonts w:ascii="Times New Roman" w:eastAsia="Times New Roman" w:hAnsi="Times New Roman" w:cs="Times New Roman"/>
          <w:sz w:val="24"/>
          <w:szCs w:val="24"/>
        </w:rPr>
      </w:pP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t xml:space="preserve">8 Alexandra Road </w:t>
      </w:r>
    </w:p>
    <w:p w14:paraId="6DD1603B" w14:textId="77777777" w:rsidR="003A3010" w:rsidRPr="003A3010" w:rsidRDefault="003A3010" w:rsidP="003A3010">
      <w:pPr>
        <w:spacing w:after="0" w:line="240" w:lineRule="auto"/>
        <w:rPr>
          <w:rFonts w:ascii="Times New Roman" w:eastAsia="Times New Roman" w:hAnsi="Times New Roman" w:cs="Times New Roman"/>
          <w:sz w:val="24"/>
          <w:szCs w:val="24"/>
        </w:rPr>
      </w:pP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t xml:space="preserve">Wimbledon </w:t>
      </w:r>
    </w:p>
    <w:p w14:paraId="1465A5E2" w14:textId="77777777" w:rsidR="003A3010" w:rsidRPr="003A3010" w:rsidRDefault="003A3010" w:rsidP="003A3010">
      <w:pPr>
        <w:spacing w:after="0" w:line="240" w:lineRule="auto"/>
        <w:rPr>
          <w:rFonts w:ascii="Times New Roman" w:eastAsia="Times New Roman" w:hAnsi="Times New Roman" w:cs="Times New Roman"/>
          <w:sz w:val="24"/>
          <w:szCs w:val="24"/>
        </w:rPr>
      </w:pP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t>London SW19 7LA</w:t>
      </w:r>
    </w:p>
    <w:p w14:paraId="1A9978B0" w14:textId="77777777" w:rsidR="003A3010" w:rsidRPr="003A3010" w:rsidRDefault="003A3010" w:rsidP="003A3010">
      <w:pPr>
        <w:spacing w:after="0" w:line="240" w:lineRule="auto"/>
        <w:rPr>
          <w:rFonts w:ascii="Times New Roman" w:eastAsia="Times New Roman" w:hAnsi="Times New Roman" w:cs="Times New Roman"/>
          <w:sz w:val="24"/>
          <w:szCs w:val="24"/>
        </w:rPr>
      </w:pPr>
    </w:p>
    <w:p w14:paraId="0CB7CA83" w14:textId="77777777" w:rsidR="003A3010" w:rsidRPr="003A3010" w:rsidRDefault="003A3010" w:rsidP="003A3010">
      <w:pPr>
        <w:spacing w:after="0" w:line="240" w:lineRule="auto"/>
        <w:rPr>
          <w:rFonts w:ascii="Times New Roman" w:eastAsia="Times New Roman" w:hAnsi="Times New Roman" w:cs="Times New Roman"/>
          <w:sz w:val="24"/>
          <w:szCs w:val="24"/>
        </w:rPr>
      </w:pPr>
    </w:p>
    <w:p w14:paraId="01E0BD83" w14:textId="77777777" w:rsidR="003A3010" w:rsidRPr="003A3010" w:rsidRDefault="003A3010" w:rsidP="003A3010">
      <w:pPr>
        <w:spacing w:after="0" w:line="240" w:lineRule="auto"/>
        <w:rPr>
          <w:rFonts w:ascii="Times New Roman" w:eastAsia="Times New Roman" w:hAnsi="Times New Roman" w:cs="Times New Roman"/>
          <w:sz w:val="24"/>
          <w:szCs w:val="24"/>
        </w:rPr>
      </w:pPr>
      <w:r w:rsidRPr="003A3010">
        <w:rPr>
          <w:rFonts w:ascii="Times New Roman" w:eastAsia="Times New Roman" w:hAnsi="Times New Roman" w:cs="Times New Roman"/>
          <w:sz w:val="24"/>
          <w:szCs w:val="24"/>
        </w:rPr>
        <w:tab/>
      </w:r>
    </w:p>
    <w:p w14:paraId="25D30DBA" w14:textId="77777777" w:rsidR="003A3010" w:rsidRPr="003A3010" w:rsidRDefault="003A3010" w:rsidP="003A3010">
      <w:pPr>
        <w:spacing w:after="0" w:line="240" w:lineRule="auto"/>
        <w:rPr>
          <w:rFonts w:ascii="Times New Roman" w:eastAsia="Times New Roman" w:hAnsi="Times New Roman" w:cs="Times New Roman"/>
          <w:b/>
          <w:bCs/>
          <w:sz w:val="24"/>
          <w:szCs w:val="24"/>
        </w:rPr>
      </w:pPr>
      <w:r w:rsidRPr="003A3010">
        <w:rPr>
          <w:rFonts w:ascii="Times New Roman" w:eastAsia="Times New Roman" w:hAnsi="Times New Roman" w:cs="Times New Roman"/>
          <w:b/>
          <w:bCs/>
          <w:sz w:val="24"/>
          <w:szCs w:val="24"/>
        </w:rPr>
        <w:t>Contact Address:</w:t>
      </w:r>
    </w:p>
    <w:p w14:paraId="2CC268D3" w14:textId="77777777" w:rsidR="003A3010" w:rsidRPr="003A3010" w:rsidRDefault="003A3010" w:rsidP="003A3010">
      <w:pPr>
        <w:spacing w:after="0" w:line="240" w:lineRule="auto"/>
        <w:rPr>
          <w:rFonts w:ascii="Times New Roman" w:eastAsia="Times New Roman" w:hAnsi="Times New Roman" w:cs="Times New Roman"/>
          <w:b/>
          <w:bCs/>
          <w:sz w:val="24"/>
          <w:szCs w:val="24"/>
        </w:rPr>
      </w:pPr>
    </w:p>
    <w:p w14:paraId="393C1F60" w14:textId="4EF2DDAE" w:rsidR="003A3010" w:rsidRPr="003A3010" w:rsidRDefault="003A3010" w:rsidP="003A3010">
      <w:pPr>
        <w:spacing w:after="0" w:line="240" w:lineRule="auto"/>
        <w:jc w:val="both"/>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t xml:space="preserve">Enquiries about the scheme in general, the entitlement of an individual to benefits, or applications for a copy of the Trust Deed and Rules should be sent to the scheme administrators at Broadway Travel Service (Wimbledon) Limited, Napier House, 17-21 Napier Road, Luton, </w:t>
      </w:r>
      <w:r w:rsidR="00C81D55" w:rsidRPr="00C81D55">
        <w:rPr>
          <w:rFonts w:ascii="Times New Roman" w:eastAsia="Times New Roman" w:hAnsi="Times New Roman" w:cs="Times New Roman"/>
          <w:bCs/>
          <w:sz w:val="24"/>
          <w:szCs w:val="24"/>
        </w:rPr>
        <w:t>Bedfordshire</w:t>
      </w:r>
      <w:r w:rsidRPr="003A3010">
        <w:rPr>
          <w:rFonts w:ascii="Times New Roman" w:eastAsia="Times New Roman" w:hAnsi="Times New Roman" w:cs="Times New Roman"/>
          <w:bCs/>
          <w:sz w:val="24"/>
          <w:szCs w:val="24"/>
        </w:rPr>
        <w:t xml:space="preserve"> LU1 1RF</w:t>
      </w:r>
      <w:r w:rsidR="00FE6DEF">
        <w:rPr>
          <w:rFonts w:ascii="Times New Roman" w:eastAsia="Times New Roman" w:hAnsi="Times New Roman" w:cs="Times New Roman"/>
          <w:bCs/>
          <w:sz w:val="24"/>
          <w:szCs w:val="24"/>
        </w:rPr>
        <w:t>.</w:t>
      </w:r>
    </w:p>
    <w:p w14:paraId="528C6C9B" w14:textId="77777777" w:rsidR="003A3010" w:rsidRPr="003A3010" w:rsidRDefault="003A3010" w:rsidP="003A3010">
      <w:pPr>
        <w:spacing w:after="0" w:line="240" w:lineRule="auto"/>
        <w:rPr>
          <w:rFonts w:ascii="Times New Roman" w:eastAsia="Times New Roman" w:hAnsi="Times New Roman" w:cs="Times New Roman"/>
          <w:sz w:val="24"/>
          <w:szCs w:val="24"/>
        </w:rPr>
      </w:pPr>
      <w:r w:rsidRPr="003A3010">
        <w:rPr>
          <w:rFonts w:ascii="Times New Roman" w:eastAsia="Times New Roman" w:hAnsi="Times New Roman" w:cs="Times New Roman"/>
          <w:b/>
          <w:bCs/>
          <w:sz w:val="24"/>
          <w:szCs w:val="24"/>
        </w:rPr>
        <w:tab/>
      </w:r>
      <w:r w:rsidRPr="003A3010">
        <w:rPr>
          <w:rFonts w:ascii="Times New Roman" w:eastAsia="Times New Roman" w:hAnsi="Times New Roman" w:cs="Times New Roman"/>
          <w:b/>
          <w:bCs/>
          <w:sz w:val="24"/>
          <w:szCs w:val="24"/>
        </w:rPr>
        <w:tab/>
      </w:r>
      <w:r w:rsidRPr="003A3010">
        <w:rPr>
          <w:rFonts w:ascii="Times New Roman" w:eastAsia="Times New Roman" w:hAnsi="Times New Roman" w:cs="Times New Roman"/>
          <w:b/>
          <w:bCs/>
          <w:sz w:val="24"/>
          <w:szCs w:val="24"/>
        </w:rPr>
        <w:tab/>
      </w:r>
      <w:r w:rsidRPr="003A3010">
        <w:rPr>
          <w:rFonts w:ascii="Times New Roman" w:eastAsia="Times New Roman" w:hAnsi="Times New Roman" w:cs="Times New Roman"/>
          <w:b/>
          <w:bCs/>
          <w:sz w:val="24"/>
          <w:szCs w:val="24"/>
        </w:rPr>
        <w:tab/>
      </w:r>
      <w:r w:rsidRPr="003A3010">
        <w:rPr>
          <w:rFonts w:ascii="Times New Roman" w:eastAsia="Times New Roman" w:hAnsi="Times New Roman" w:cs="Times New Roman"/>
          <w:b/>
          <w:bCs/>
          <w:sz w:val="24"/>
          <w:szCs w:val="24"/>
        </w:rPr>
        <w:tab/>
      </w:r>
      <w:r w:rsidRPr="003A3010">
        <w:rPr>
          <w:rFonts w:ascii="Times New Roman" w:eastAsia="Times New Roman" w:hAnsi="Times New Roman" w:cs="Times New Roman"/>
          <w:b/>
          <w:bCs/>
          <w:sz w:val="24"/>
          <w:szCs w:val="24"/>
        </w:rPr>
        <w:tab/>
      </w:r>
    </w:p>
    <w:p w14:paraId="702F6221" w14:textId="77777777" w:rsidR="003A3010" w:rsidRPr="003A3010" w:rsidRDefault="003A3010" w:rsidP="003A3010">
      <w:pPr>
        <w:spacing w:after="0" w:line="240" w:lineRule="auto"/>
        <w:rPr>
          <w:rFonts w:ascii="Times New Roman" w:eastAsia="Times New Roman" w:hAnsi="Times New Roman" w:cs="Times New Roman"/>
          <w:b/>
          <w:bCs/>
          <w:sz w:val="24"/>
          <w:szCs w:val="24"/>
        </w:rPr>
      </w:pPr>
    </w:p>
    <w:p w14:paraId="64D47470" w14:textId="77777777" w:rsidR="003A3010" w:rsidRPr="003A3010" w:rsidRDefault="003A3010" w:rsidP="003A3010">
      <w:pPr>
        <w:spacing w:after="0" w:line="240" w:lineRule="auto"/>
        <w:rPr>
          <w:rFonts w:ascii="Times New Roman" w:eastAsia="Times New Roman" w:hAnsi="Times New Roman" w:cs="Times New Roman"/>
          <w:b/>
          <w:bCs/>
          <w:sz w:val="24"/>
          <w:szCs w:val="24"/>
        </w:rPr>
      </w:pPr>
    </w:p>
    <w:p w14:paraId="3EE29977" w14:textId="77777777" w:rsidR="003A3010" w:rsidRDefault="003A3010" w:rsidP="003A3010">
      <w:pPr>
        <w:spacing w:after="0" w:line="240" w:lineRule="auto"/>
        <w:jc w:val="center"/>
        <w:rPr>
          <w:rFonts w:ascii="Times New Roman" w:eastAsia="Times New Roman" w:hAnsi="Times New Roman" w:cs="Times New Roman"/>
          <w:b/>
          <w:bCs/>
          <w:sz w:val="24"/>
          <w:szCs w:val="24"/>
        </w:rPr>
      </w:pPr>
    </w:p>
    <w:p w14:paraId="56364AE4" w14:textId="77777777" w:rsidR="003A3010" w:rsidRDefault="003A3010" w:rsidP="003A3010">
      <w:pPr>
        <w:spacing w:after="0" w:line="240" w:lineRule="auto"/>
        <w:jc w:val="center"/>
        <w:rPr>
          <w:rFonts w:ascii="Times New Roman" w:eastAsia="Times New Roman" w:hAnsi="Times New Roman" w:cs="Times New Roman"/>
          <w:b/>
          <w:bCs/>
          <w:sz w:val="24"/>
          <w:szCs w:val="24"/>
        </w:rPr>
      </w:pPr>
    </w:p>
    <w:p w14:paraId="4583CE9E" w14:textId="16264BCA" w:rsidR="003A3010" w:rsidRPr="003A3010" w:rsidRDefault="003A3010" w:rsidP="003A3010">
      <w:pPr>
        <w:spacing w:after="0" w:line="240" w:lineRule="auto"/>
        <w:jc w:val="center"/>
        <w:rPr>
          <w:rFonts w:ascii="Times New Roman" w:eastAsia="Times New Roman" w:hAnsi="Times New Roman" w:cs="Times New Roman"/>
          <w:b/>
          <w:bCs/>
          <w:sz w:val="24"/>
          <w:szCs w:val="24"/>
        </w:rPr>
      </w:pPr>
      <w:r w:rsidRPr="003A3010">
        <w:rPr>
          <w:rFonts w:ascii="Times New Roman" w:eastAsia="Times New Roman" w:hAnsi="Times New Roman" w:cs="Times New Roman"/>
          <w:b/>
          <w:bCs/>
          <w:sz w:val="24"/>
          <w:szCs w:val="24"/>
        </w:rPr>
        <w:lastRenderedPageBreak/>
        <w:t xml:space="preserve">THE BROADWAY TRAVEL SERVICE (WIMBLEDON) LIMITED </w:t>
      </w:r>
    </w:p>
    <w:p w14:paraId="6C9A6CBF" w14:textId="77777777" w:rsidR="003A3010" w:rsidRPr="003A3010" w:rsidRDefault="003A3010" w:rsidP="003A3010">
      <w:pPr>
        <w:spacing w:after="0" w:line="240" w:lineRule="auto"/>
        <w:jc w:val="center"/>
        <w:rPr>
          <w:rFonts w:ascii="Times New Roman" w:eastAsia="Times New Roman" w:hAnsi="Times New Roman" w:cs="Times New Roman"/>
          <w:b/>
          <w:bCs/>
          <w:sz w:val="24"/>
          <w:szCs w:val="24"/>
        </w:rPr>
      </w:pPr>
    </w:p>
    <w:p w14:paraId="7E506A35" w14:textId="2886E38D" w:rsidR="003A3010" w:rsidRPr="003A3010" w:rsidRDefault="003A3010" w:rsidP="007D7DD8">
      <w:pPr>
        <w:spacing w:after="0" w:line="240" w:lineRule="auto"/>
        <w:jc w:val="center"/>
        <w:rPr>
          <w:rFonts w:ascii="Times New Roman" w:eastAsia="Times New Roman" w:hAnsi="Times New Roman" w:cs="Times New Roman"/>
          <w:b/>
          <w:bCs/>
          <w:sz w:val="24"/>
          <w:szCs w:val="24"/>
        </w:rPr>
      </w:pPr>
      <w:r w:rsidRPr="003A3010">
        <w:rPr>
          <w:rFonts w:ascii="Times New Roman" w:eastAsia="Times New Roman" w:hAnsi="Times New Roman" w:cs="Times New Roman"/>
          <w:b/>
          <w:bCs/>
          <w:sz w:val="24"/>
          <w:szCs w:val="24"/>
        </w:rPr>
        <w:t xml:space="preserve">PENSION PLAN </w:t>
      </w:r>
    </w:p>
    <w:p w14:paraId="6E076FB5" w14:textId="77777777" w:rsidR="003A3010" w:rsidRDefault="003A3010" w:rsidP="003A3010">
      <w:pPr>
        <w:spacing w:after="0" w:line="240" w:lineRule="auto"/>
        <w:rPr>
          <w:rFonts w:ascii="Times New Roman" w:eastAsia="Times New Roman" w:hAnsi="Times New Roman" w:cs="Times New Roman"/>
          <w:b/>
          <w:bCs/>
          <w:sz w:val="24"/>
          <w:szCs w:val="24"/>
        </w:rPr>
      </w:pPr>
    </w:p>
    <w:p w14:paraId="174846C2" w14:textId="77777777" w:rsidR="004E775A" w:rsidRPr="003A3010" w:rsidRDefault="004E775A" w:rsidP="003A3010">
      <w:pPr>
        <w:spacing w:after="0" w:line="240" w:lineRule="auto"/>
        <w:rPr>
          <w:rFonts w:ascii="Times New Roman" w:eastAsia="Times New Roman" w:hAnsi="Times New Roman" w:cs="Times New Roman"/>
          <w:b/>
          <w:bCs/>
          <w:sz w:val="24"/>
          <w:szCs w:val="24"/>
        </w:rPr>
      </w:pPr>
    </w:p>
    <w:p w14:paraId="2E5567B8" w14:textId="00400EA8" w:rsidR="003A3010" w:rsidRPr="003A3010" w:rsidRDefault="003A3010" w:rsidP="003A3010">
      <w:pPr>
        <w:spacing w:after="0" w:line="240" w:lineRule="auto"/>
        <w:jc w:val="center"/>
        <w:rPr>
          <w:rFonts w:ascii="Times New Roman" w:eastAsia="Times New Roman" w:hAnsi="Times New Roman" w:cs="Times New Roman"/>
          <w:b/>
          <w:bCs/>
          <w:sz w:val="24"/>
          <w:szCs w:val="24"/>
        </w:rPr>
      </w:pPr>
      <w:r w:rsidRPr="003A3010">
        <w:rPr>
          <w:rFonts w:ascii="Times New Roman" w:eastAsia="Times New Roman" w:hAnsi="Times New Roman" w:cs="Times New Roman"/>
          <w:b/>
          <w:bCs/>
          <w:sz w:val="24"/>
          <w:szCs w:val="24"/>
        </w:rPr>
        <w:t xml:space="preserve">TRUSTEES’ REPORT </w:t>
      </w:r>
    </w:p>
    <w:p w14:paraId="1D78C627" w14:textId="77777777" w:rsidR="003A3010" w:rsidRPr="003A3010" w:rsidRDefault="003A3010" w:rsidP="003A3010">
      <w:pPr>
        <w:spacing w:after="0" w:line="240" w:lineRule="auto"/>
        <w:jc w:val="center"/>
        <w:rPr>
          <w:rFonts w:ascii="Times New Roman" w:eastAsia="Times New Roman" w:hAnsi="Times New Roman" w:cs="Times New Roman"/>
          <w:b/>
          <w:bCs/>
          <w:sz w:val="24"/>
          <w:szCs w:val="24"/>
        </w:rPr>
      </w:pPr>
    </w:p>
    <w:p w14:paraId="3D568482" w14:textId="77777777" w:rsidR="003A3010" w:rsidRPr="003A3010" w:rsidRDefault="003A3010" w:rsidP="003A3010">
      <w:pPr>
        <w:spacing w:after="0" w:line="240" w:lineRule="auto"/>
        <w:jc w:val="center"/>
        <w:rPr>
          <w:rFonts w:ascii="Times New Roman" w:eastAsia="Times New Roman" w:hAnsi="Times New Roman" w:cs="Times New Roman"/>
          <w:b/>
          <w:bCs/>
          <w:sz w:val="24"/>
          <w:szCs w:val="24"/>
        </w:rPr>
      </w:pPr>
    </w:p>
    <w:p w14:paraId="3B264DDD" w14:textId="77777777" w:rsidR="003A3010" w:rsidRPr="003A3010" w:rsidRDefault="003A3010" w:rsidP="003A3010">
      <w:pPr>
        <w:spacing w:after="0" w:line="240" w:lineRule="auto"/>
        <w:rPr>
          <w:rFonts w:ascii="Times New Roman" w:eastAsia="Times New Roman" w:hAnsi="Times New Roman" w:cs="Times New Roman"/>
          <w:b/>
          <w:bCs/>
          <w:sz w:val="24"/>
          <w:szCs w:val="24"/>
        </w:rPr>
      </w:pPr>
    </w:p>
    <w:p w14:paraId="4785DA92" w14:textId="243F4D0C" w:rsidR="003A3010" w:rsidRPr="003A3010" w:rsidRDefault="003A3010" w:rsidP="003A3010">
      <w:pPr>
        <w:spacing w:after="0" w:line="240" w:lineRule="auto"/>
        <w:rPr>
          <w:rFonts w:ascii="Times New Roman" w:eastAsia="Times New Roman" w:hAnsi="Times New Roman" w:cs="Times New Roman"/>
          <w:sz w:val="24"/>
          <w:szCs w:val="24"/>
        </w:rPr>
      </w:pPr>
      <w:r w:rsidRPr="003A3010">
        <w:rPr>
          <w:rFonts w:ascii="Times New Roman" w:eastAsia="Times New Roman" w:hAnsi="Times New Roman" w:cs="Times New Roman"/>
          <w:sz w:val="24"/>
          <w:szCs w:val="24"/>
        </w:rPr>
        <w:t>The trustees present their report and the accounts of the scheme for the year ended 5 April 20</w:t>
      </w:r>
      <w:r w:rsidR="0029103A">
        <w:rPr>
          <w:rFonts w:ascii="Times New Roman" w:eastAsia="Times New Roman" w:hAnsi="Times New Roman" w:cs="Times New Roman"/>
          <w:sz w:val="24"/>
          <w:szCs w:val="24"/>
        </w:rPr>
        <w:t>2</w:t>
      </w:r>
      <w:r w:rsidR="0024037C">
        <w:rPr>
          <w:rFonts w:ascii="Times New Roman" w:eastAsia="Times New Roman" w:hAnsi="Times New Roman" w:cs="Times New Roman"/>
          <w:sz w:val="24"/>
          <w:szCs w:val="24"/>
        </w:rPr>
        <w:t>4</w:t>
      </w:r>
      <w:r w:rsidRPr="003A3010">
        <w:rPr>
          <w:rFonts w:ascii="Times New Roman" w:eastAsia="Times New Roman" w:hAnsi="Times New Roman" w:cs="Times New Roman"/>
          <w:sz w:val="24"/>
          <w:szCs w:val="24"/>
        </w:rPr>
        <w:t>.</w:t>
      </w:r>
    </w:p>
    <w:p w14:paraId="751EF139" w14:textId="77777777" w:rsidR="003A3010" w:rsidRPr="003A3010" w:rsidRDefault="003A3010" w:rsidP="003A3010">
      <w:pPr>
        <w:spacing w:after="0" w:line="240" w:lineRule="auto"/>
        <w:rPr>
          <w:rFonts w:ascii="Times New Roman" w:eastAsia="Times New Roman" w:hAnsi="Times New Roman" w:cs="Times New Roman"/>
          <w:sz w:val="24"/>
          <w:szCs w:val="24"/>
        </w:rPr>
      </w:pPr>
    </w:p>
    <w:p w14:paraId="3F18FDE9" w14:textId="77777777" w:rsidR="003A3010" w:rsidRPr="003A3010" w:rsidRDefault="003A3010" w:rsidP="003A3010">
      <w:pPr>
        <w:spacing w:after="0" w:line="240" w:lineRule="auto"/>
        <w:rPr>
          <w:rFonts w:ascii="Times New Roman" w:eastAsia="Times New Roman" w:hAnsi="Times New Roman" w:cs="Times New Roman"/>
          <w:sz w:val="24"/>
          <w:szCs w:val="24"/>
        </w:rPr>
      </w:pPr>
    </w:p>
    <w:p w14:paraId="3CD1A431" w14:textId="77777777" w:rsidR="003A3010" w:rsidRPr="003A3010" w:rsidRDefault="003A3010" w:rsidP="003A3010">
      <w:pPr>
        <w:spacing w:after="0" w:line="240" w:lineRule="auto"/>
        <w:rPr>
          <w:rFonts w:ascii="Times New Roman" w:eastAsia="Times New Roman" w:hAnsi="Times New Roman" w:cs="Times New Roman"/>
          <w:sz w:val="24"/>
          <w:szCs w:val="24"/>
        </w:rPr>
      </w:pPr>
    </w:p>
    <w:p w14:paraId="5194CFC1" w14:textId="77777777" w:rsidR="003A3010" w:rsidRPr="003A3010" w:rsidRDefault="003A3010" w:rsidP="003A3010">
      <w:pPr>
        <w:keepNext/>
        <w:spacing w:after="0" w:line="240" w:lineRule="auto"/>
        <w:outlineLvl w:val="0"/>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t xml:space="preserve">CHANGES TO SCHEME RULES </w:t>
      </w:r>
    </w:p>
    <w:p w14:paraId="54F304CA" w14:textId="77777777" w:rsidR="003A3010" w:rsidRPr="003A3010" w:rsidRDefault="003A3010" w:rsidP="003A3010">
      <w:pPr>
        <w:keepNext/>
        <w:spacing w:after="0" w:line="240" w:lineRule="auto"/>
        <w:outlineLvl w:val="0"/>
        <w:rPr>
          <w:rFonts w:ascii="Times New Roman" w:eastAsia="Times New Roman" w:hAnsi="Times New Roman" w:cs="Times New Roman"/>
          <w:bCs/>
          <w:sz w:val="24"/>
          <w:szCs w:val="24"/>
        </w:rPr>
      </w:pPr>
    </w:p>
    <w:p w14:paraId="0A0BA5E2" w14:textId="77777777" w:rsidR="003A3010" w:rsidRPr="003A3010" w:rsidRDefault="003A3010" w:rsidP="003A3010">
      <w:pPr>
        <w:keepNext/>
        <w:spacing w:after="0" w:line="240" w:lineRule="auto"/>
        <w:jc w:val="both"/>
        <w:outlineLvl w:val="0"/>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t xml:space="preserve">There were no changes to the rules of the scheme during the year. Copies of the original Trust Deed and any subsequent amendments and an individual benefit statements are available on request from the trustees at the address given on page 1. </w:t>
      </w:r>
    </w:p>
    <w:p w14:paraId="7BE7832C" w14:textId="77777777" w:rsidR="003A3010" w:rsidRPr="003A3010" w:rsidRDefault="003A3010" w:rsidP="003A3010">
      <w:pPr>
        <w:spacing w:after="0" w:line="240" w:lineRule="auto"/>
        <w:rPr>
          <w:rFonts w:ascii="Times New Roman" w:eastAsia="Times New Roman" w:hAnsi="Times New Roman" w:cs="Times New Roman"/>
          <w:sz w:val="24"/>
          <w:szCs w:val="24"/>
        </w:rPr>
      </w:pPr>
    </w:p>
    <w:p w14:paraId="7BA03866" w14:textId="77777777" w:rsidR="003A3010" w:rsidRPr="003A3010" w:rsidRDefault="003A3010" w:rsidP="003A3010">
      <w:pPr>
        <w:spacing w:after="0" w:line="240" w:lineRule="auto"/>
        <w:rPr>
          <w:rFonts w:ascii="Times New Roman" w:eastAsia="Times New Roman" w:hAnsi="Times New Roman" w:cs="Times New Roman"/>
          <w:sz w:val="24"/>
          <w:szCs w:val="24"/>
        </w:rPr>
      </w:pPr>
    </w:p>
    <w:p w14:paraId="4CA0A65A" w14:textId="77777777" w:rsidR="003A3010" w:rsidRPr="003A3010" w:rsidRDefault="003A3010" w:rsidP="003A3010">
      <w:pPr>
        <w:spacing w:after="0" w:line="240" w:lineRule="auto"/>
        <w:rPr>
          <w:rFonts w:ascii="Times New Roman" w:eastAsia="Times New Roman" w:hAnsi="Times New Roman" w:cs="Times New Roman"/>
          <w:sz w:val="24"/>
          <w:szCs w:val="24"/>
        </w:rPr>
      </w:pPr>
      <w:r w:rsidRPr="003A3010">
        <w:rPr>
          <w:rFonts w:ascii="Times New Roman" w:eastAsia="Times New Roman" w:hAnsi="Times New Roman" w:cs="Times New Roman"/>
          <w:sz w:val="24"/>
          <w:szCs w:val="24"/>
        </w:rPr>
        <w:t>TRUSTEES</w:t>
      </w:r>
    </w:p>
    <w:p w14:paraId="4A1AA9EE" w14:textId="77777777" w:rsidR="003A3010" w:rsidRPr="003A3010" w:rsidRDefault="003A3010" w:rsidP="003A3010">
      <w:pPr>
        <w:spacing w:after="0" w:line="240" w:lineRule="auto"/>
        <w:rPr>
          <w:rFonts w:ascii="Times New Roman" w:eastAsia="Times New Roman" w:hAnsi="Times New Roman" w:cs="Times New Roman"/>
          <w:sz w:val="24"/>
          <w:szCs w:val="24"/>
        </w:rPr>
      </w:pPr>
    </w:p>
    <w:p w14:paraId="7BF5E420" w14:textId="77777777" w:rsidR="003A3010" w:rsidRPr="003A3010" w:rsidRDefault="003A3010" w:rsidP="003A3010">
      <w:pPr>
        <w:spacing w:after="0" w:line="240" w:lineRule="auto"/>
        <w:rPr>
          <w:rFonts w:ascii="Times New Roman" w:eastAsia="Times New Roman" w:hAnsi="Times New Roman" w:cs="Times New Roman"/>
          <w:sz w:val="24"/>
          <w:szCs w:val="24"/>
        </w:rPr>
      </w:pPr>
      <w:r w:rsidRPr="003A3010">
        <w:rPr>
          <w:rFonts w:ascii="Times New Roman" w:eastAsia="Times New Roman" w:hAnsi="Times New Roman" w:cs="Times New Roman"/>
          <w:sz w:val="24"/>
          <w:szCs w:val="24"/>
        </w:rPr>
        <w:t xml:space="preserve">The trustees are appointed in accordance with the Trust Deed. There were no changes in the trustees during the year. </w:t>
      </w:r>
    </w:p>
    <w:p w14:paraId="233DA992" w14:textId="77777777" w:rsidR="003A3010" w:rsidRPr="003A3010" w:rsidRDefault="003A3010" w:rsidP="003A3010">
      <w:pPr>
        <w:spacing w:after="0" w:line="240" w:lineRule="auto"/>
        <w:rPr>
          <w:rFonts w:ascii="Times New Roman" w:eastAsia="Times New Roman" w:hAnsi="Times New Roman" w:cs="Times New Roman"/>
          <w:sz w:val="24"/>
          <w:szCs w:val="24"/>
        </w:rPr>
      </w:pPr>
    </w:p>
    <w:p w14:paraId="0F9F08F4" w14:textId="77777777" w:rsidR="003A3010" w:rsidRPr="003A3010" w:rsidRDefault="003A3010" w:rsidP="003A3010">
      <w:pPr>
        <w:spacing w:after="0" w:line="240" w:lineRule="auto"/>
        <w:rPr>
          <w:rFonts w:ascii="Times New Roman" w:eastAsia="Times New Roman" w:hAnsi="Times New Roman" w:cs="Times New Roman"/>
          <w:sz w:val="24"/>
          <w:szCs w:val="24"/>
        </w:rPr>
      </w:pPr>
    </w:p>
    <w:p w14:paraId="632733FB" w14:textId="77777777" w:rsidR="003A3010" w:rsidRPr="003A3010" w:rsidRDefault="003A3010" w:rsidP="003A3010">
      <w:pPr>
        <w:spacing w:after="0" w:line="240" w:lineRule="auto"/>
        <w:rPr>
          <w:rFonts w:ascii="Times New Roman" w:eastAsia="Times New Roman" w:hAnsi="Times New Roman" w:cs="Times New Roman"/>
          <w:sz w:val="24"/>
          <w:szCs w:val="24"/>
        </w:rPr>
      </w:pPr>
    </w:p>
    <w:p w14:paraId="72021EFD" w14:textId="77777777" w:rsidR="003A3010" w:rsidRPr="003A3010" w:rsidRDefault="003A3010" w:rsidP="003A3010">
      <w:pPr>
        <w:spacing w:after="0" w:line="240" w:lineRule="auto"/>
        <w:rPr>
          <w:rFonts w:ascii="Times New Roman" w:eastAsia="Times New Roman" w:hAnsi="Times New Roman" w:cs="Times New Roman"/>
          <w:sz w:val="24"/>
          <w:szCs w:val="24"/>
        </w:rPr>
      </w:pPr>
    </w:p>
    <w:p w14:paraId="566BC4F2" w14:textId="77777777" w:rsidR="003A3010" w:rsidRPr="003A3010" w:rsidRDefault="003A3010" w:rsidP="003A3010">
      <w:pPr>
        <w:spacing w:after="0" w:line="240" w:lineRule="auto"/>
        <w:rPr>
          <w:rFonts w:ascii="Times New Roman" w:eastAsia="Times New Roman" w:hAnsi="Times New Roman" w:cs="Times New Roman"/>
          <w:sz w:val="24"/>
          <w:szCs w:val="24"/>
        </w:rPr>
      </w:pPr>
      <w:r w:rsidRPr="003A3010">
        <w:rPr>
          <w:rFonts w:ascii="Times New Roman" w:eastAsia="Times New Roman" w:hAnsi="Times New Roman" w:cs="Times New Roman"/>
          <w:sz w:val="24"/>
          <w:szCs w:val="24"/>
        </w:rPr>
        <w:t xml:space="preserve">MEMBERSHIP </w:t>
      </w:r>
    </w:p>
    <w:p w14:paraId="7F6F6D9F" w14:textId="77777777" w:rsidR="003A3010" w:rsidRPr="003A3010" w:rsidRDefault="003A3010" w:rsidP="003A3010">
      <w:pPr>
        <w:spacing w:after="0" w:line="240" w:lineRule="auto"/>
        <w:rPr>
          <w:rFonts w:ascii="Times New Roman" w:eastAsia="Times New Roman" w:hAnsi="Times New Roman" w:cs="Times New Roman"/>
          <w:sz w:val="24"/>
          <w:szCs w:val="24"/>
        </w:rPr>
      </w:pPr>
    </w:p>
    <w:p w14:paraId="70CD7AAC" w14:textId="77777777" w:rsidR="003A3010" w:rsidRPr="003A3010" w:rsidRDefault="003A3010" w:rsidP="003A3010">
      <w:pPr>
        <w:spacing w:after="0" w:line="240" w:lineRule="auto"/>
        <w:rPr>
          <w:rFonts w:ascii="Times New Roman" w:eastAsia="Times New Roman" w:hAnsi="Times New Roman" w:cs="Times New Roman"/>
          <w:sz w:val="24"/>
          <w:szCs w:val="24"/>
        </w:rPr>
      </w:pPr>
      <w:r w:rsidRPr="003A3010">
        <w:rPr>
          <w:rFonts w:ascii="Times New Roman" w:eastAsia="Times New Roman" w:hAnsi="Times New Roman" w:cs="Times New Roman"/>
          <w:sz w:val="24"/>
          <w:szCs w:val="24"/>
        </w:rPr>
        <w:t>Members of the pension scheme are:</w:t>
      </w:r>
    </w:p>
    <w:p w14:paraId="15E819E3" w14:textId="77777777" w:rsidR="003A3010" w:rsidRPr="003A3010" w:rsidRDefault="003A3010" w:rsidP="003A3010">
      <w:pPr>
        <w:spacing w:after="0" w:line="240" w:lineRule="auto"/>
        <w:rPr>
          <w:rFonts w:ascii="Times New Roman" w:eastAsia="Times New Roman" w:hAnsi="Times New Roman" w:cs="Times New Roman"/>
          <w:sz w:val="24"/>
          <w:szCs w:val="24"/>
        </w:rPr>
      </w:pPr>
    </w:p>
    <w:p w14:paraId="0435E79E" w14:textId="77777777" w:rsidR="003A3010" w:rsidRPr="003A3010" w:rsidRDefault="003A3010" w:rsidP="003A3010">
      <w:pPr>
        <w:spacing w:after="0" w:line="240" w:lineRule="auto"/>
        <w:rPr>
          <w:rFonts w:ascii="Times New Roman" w:eastAsia="Times New Roman" w:hAnsi="Times New Roman" w:cs="Times New Roman"/>
          <w:sz w:val="24"/>
          <w:szCs w:val="24"/>
        </w:rPr>
      </w:pPr>
      <w:r w:rsidRPr="003A3010">
        <w:rPr>
          <w:rFonts w:ascii="Times New Roman" w:eastAsia="Times New Roman" w:hAnsi="Times New Roman" w:cs="Times New Roman"/>
          <w:sz w:val="24"/>
          <w:szCs w:val="24"/>
        </w:rPr>
        <w:tab/>
        <w:t xml:space="preserve">Mr M Rajan </w:t>
      </w:r>
    </w:p>
    <w:p w14:paraId="23035D2F" w14:textId="77777777" w:rsidR="003A3010" w:rsidRPr="003A3010" w:rsidRDefault="003A3010" w:rsidP="003A3010">
      <w:pPr>
        <w:spacing w:after="0" w:line="240" w:lineRule="auto"/>
        <w:rPr>
          <w:rFonts w:ascii="Times New Roman" w:eastAsia="Times New Roman" w:hAnsi="Times New Roman" w:cs="Times New Roman"/>
          <w:sz w:val="24"/>
          <w:szCs w:val="24"/>
        </w:rPr>
      </w:pPr>
      <w:r w:rsidRPr="003A3010">
        <w:rPr>
          <w:rFonts w:ascii="Times New Roman" w:eastAsia="Times New Roman" w:hAnsi="Times New Roman" w:cs="Times New Roman"/>
          <w:sz w:val="24"/>
          <w:szCs w:val="24"/>
        </w:rPr>
        <w:tab/>
        <w:t xml:space="preserve">Mr H Rajan </w:t>
      </w:r>
    </w:p>
    <w:p w14:paraId="531AA42C" w14:textId="77777777" w:rsidR="003A3010" w:rsidRPr="003A3010" w:rsidRDefault="003A3010" w:rsidP="003A3010">
      <w:pPr>
        <w:spacing w:after="0" w:line="240" w:lineRule="auto"/>
        <w:rPr>
          <w:rFonts w:ascii="Times New Roman" w:eastAsia="Times New Roman" w:hAnsi="Times New Roman" w:cs="Times New Roman"/>
          <w:sz w:val="24"/>
          <w:szCs w:val="24"/>
        </w:rPr>
      </w:pPr>
      <w:r w:rsidRPr="003A3010">
        <w:rPr>
          <w:rFonts w:ascii="Times New Roman" w:eastAsia="Times New Roman" w:hAnsi="Times New Roman" w:cs="Times New Roman"/>
          <w:sz w:val="24"/>
          <w:szCs w:val="24"/>
        </w:rPr>
        <w:tab/>
        <w:t xml:space="preserve">Mr H Rajan </w:t>
      </w:r>
    </w:p>
    <w:p w14:paraId="40190C7E" w14:textId="77777777" w:rsidR="003A3010" w:rsidRPr="003A3010" w:rsidRDefault="003A3010" w:rsidP="003A3010">
      <w:pPr>
        <w:spacing w:after="0" w:line="240" w:lineRule="auto"/>
        <w:rPr>
          <w:rFonts w:ascii="Times New Roman" w:eastAsia="Times New Roman" w:hAnsi="Times New Roman" w:cs="Times New Roman"/>
          <w:sz w:val="24"/>
          <w:szCs w:val="24"/>
        </w:rPr>
      </w:pPr>
    </w:p>
    <w:p w14:paraId="1C0115D1" w14:textId="77777777" w:rsidR="003A3010" w:rsidRPr="003A3010" w:rsidRDefault="003A3010" w:rsidP="003A3010">
      <w:pPr>
        <w:spacing w:after="0" w:line="240" w:lineRule="auto"/>
        <w:rPr>
          <w:rFonts w:ascii="Times New Roman" w:eastAsia="Times New Roman" w:hAnsi="Times New Roman" w:cs="Times New Roman"/>
          <w:sz w:val="24"/>
          <w:szCs w:val="24"/>
        </w:rPr>
      </w:pPr>
    </w:p>
    <w:p w14:paraId="70AEB6CF" w14:textId="77777777" w:rsidR="003A3010" w:rsidRPr="003A3010" w:rsidRDefault="003A3010" w:rsidP="003A3010">
      <w:pPr>
        <w:spacing w:after="0" w:line="240" w:lineRule="auto"/>
        <w:rPr>
          <w:rFonts w:ascii="Times New Roman" w:eastAsia="Times New Roman" w:hAnsi="Times New Roman" w:cs="Times New Roman"/>
          <w:sz w:val="24"/>
          <w:szCs w:val="24"/>
        </w:rPr>
      </w:pPr>
    </w:p>
    <w:p w14:paraId="79A812C4" w14:textId="77777777" w:rsidR="003A3010" w:rsidRPr="003A3010" w:rsidRDefault="003A3010" w:rsidP="003A3010">
      <w:pPr>
        <w:spacing w:after="0" w:line="240" w:lineRule="auto"/>
        <w:rPr>
          <w:rFonts w:ascii="Times New Roman" w:eastAsia="Times New Roman" w:hAnsi="Times New Roman" w:cs="Times New Roman"/>
          <w:sz w:val="24"/>
          <w:szCs w:val="24"/>
        </w:rPr>
      </w:pPr>
    </w:p>
    <w:p w14:paraId="3FE4D4E0" w14:textId="77777777" w:rsidR="003A3010" w:rsidRPr="003A3010" w:rsidRDefault="003A3010" w:rsidP="003A3010">
      <w:pPr>
        <w:spacing w:after="0" w:line="240" w:lineRule="auto"/>
        <w:rPr>
          <w:rFonts w:ascii="Times New Roman" w:eastAsia="Times New Roman" w:hAnsi="Times New Roman" w:cs="Times New Roman"/>
          <w:sz w:val="24"/>
          <w:szCs w:val="24"/>
        </w:rPr>
      </w:pPr>
    </w:p>
    <w:p w14:paraId="48C76FF7" w14:textId="77777777" w:rsidR="003A3010" w:rsidRPr="003A3010" w:rsidRDefault="003A3010" w:rsidP="003A3010">
      <w:pPr>
        <w:spacing w:after="0" w:line="240" w:lineRule="auto"/>
        <w:rPr>
          <w:rFonts w:ascii="Times New Roman" w:eastAsia="Times New Roman" w:hAnsi="Times New Roman" w:cs="Times New Roman"/>
          <w:sz w:val="24"/>
          <w:szCs w:val="24"/>
        </w:rPr>
      </w:pPr>
      <w:r w:rsidRPr="003A3010">
        <w:rPr>
          <w:rFonts w:ascii="Times New Roman" w:eastAsia="Times New Roman" w:hAnsi="Times New Roman" w:cs="Times New Roman"/>
          <w:sz w:val="24"/>
          <w:szCs w:val="24"/>
        </w:rPr>
        <w:t>Mr M Rajan     ………………………………………</w:t>
      </w:r>
    </w:p>
    <w:p w14:paraId="261F215C" w14:textId="77777777" w:rsidR="003A3010" w:rsidRPr="003A3010" w:rsidRDefault="003A3010" w:rsidP="003A3010">
      <w:pPr>
        <w:spacing w:after="0" w:line="240" w:lineRule="auto"/>
        <w:rPr>
          <w:rFonts w:ascii="Times New Roman" w:eastAsia="Times New Roman" w:hAnsi="Times New Roman" w:cs="Times New Roman"/>
          <w:sz w:val="24"/>
          <w:szCs w:val="24"/>
        </w:rPr>
      </w:pPr>
    </w:p>
    <w:p w14:paraId="134F9CF8" w14:textId="77777777" w:rsidR="003A3010" w:rsidRPr="003A3010" w:rsidRDefault="003A3010" w:rsidP="003A3010">
      <w:pPr>
        <w:spacing w:after="0" w:line="240" w:lineRule="auto"/>
        <w:rPr>
          <w:rFonts w:ascii="Times New Roman" w:eastAsia="Times New Roman" w:hAnsi="Times New Roman" w:cs="Times New Roman"/>
          <w:sz w:val="24"/>
          <w:szCs w:val="24"/>
        </w:rPr>
      </w:pPr>
      <w:r w:rsidRPr="003A3010">
        <w:rPr>
          <w:rFonts w:ascii="Times New Roman" w:eastAsia="Times New Roman" w:hAnsi="Times New Roman" w:cs="Times New Roman"/>
          <w:sz w:val="24"/>
          <w:szCs w:val="24"/>
        </w:rPr>
        <w:t>Mr H Rajan      ………………………………………</w:t>
      </w:r>
    </w:p>
    <w:p w14:paraId="704581B3" w14:textId="77777777" w:rsidR="003A3010" w:rsidRPr="003A3010" w:rsidRDefault="003A3010" w:rsidP="003A3010">
      <w:pPr>
        <w:spacing w:after="0" w:line="240" w:lineRule="auto"/>
        <w:rPr>
          <w:rFonts w:ascii="Times New Roman" w:eastAsia="Times New Roman" w:hAnsi="Times New Roman" w:cs="Times New Roman"/>
          <w:sz w:val="24"/>
          <w:szCs w:val="24"/>
        </w:rPr>
      </w:pPr>
    </w:p>
    <w:p w14:paraId="358DA54B" w14:textId="77777777" w:rsidR="003A3010" w:rsidRPr="003A3010" w:rsidRDefault="003A3010" w:rsidP="003A3010">
      <w:pPr>
        <w:spacing w:after="0" w:line="240" w:lineRule="auto"/>
        <w:rPr>
          <w:rFonts w:ascii="Times New Roman" w:eastAsia="Times New Roman" w:hAnsi="Times New Roman" w:cs="Times New Roman"/>
          <w:sz w:val="24"/>
          <w:szCs w:val="24"/>
        </w:rPr>
      </w:pPr>
      <w:r w:rsidRPr="003A3010">
        <w:rPr>
          <w:rFonts w:ascii="Times New Roman" w:eastAsia="Times New Roman" w:hAnsi="Times New Roman" w:cs="Times New Roman"/>
          <w:sz w:val="24"/>
          <w:szCs w:val="24"/>
        </w:rPr>
        <w:t>Mr H Rajan      ………………………………………</w:t>
      </w:r>
    </w:p>
    <w:p w14:paraId="160AEC11" w14:textId="77777777" w:rsidR="003A3010" w:rsidRPr="003A3010" w:rsidRDefault="003A3010" w:rsidP="003A3010">
      <w:pPr>
        <w:spacing w:after="0" w:line="240" w:lineRule="auto"/>
        <w:rPr>
          <w:rFonts w:ascii="Times New Roman" w:eastAsia="Times New Roman" w:hAnsi="Times New Roman" w:cs="Times New Roman"/>
          <w:sz w:val="24"/>
          <w:szCs w:val="24"/>
        </w:rPr>
      </w:pPr>
    </w:p>
    <w:p w14:paraId="3C0EF608" w14:textId="70E96916" w:rsidR="003A3010" w:rsidRPr="003A3010" w:rsidRDefault="003A3010" w:rsidP="003A3010">
      <w:pPr>
        <w:spacing w:after="0" w:line="240" w:lineRule="auto"/>
        <w:rPr>
          <w:rFonts w:ascii="Times New Roman" w:eastAsia="Times New Roman" w:hAnsi="Times New Roman" w:cs="Times New Roman"/>
          <w:sz w:val="24"/>
          <w:szCs w:val="24"/>
        </w:rPr>
      </w:pPr>
      <w:r w:rsidRPr="003A3010">
        <w:rPr>
          <w:rFonts w:ascii="Times New Roman" w:eastAsia="Times New Roman" w:hAnsi="Times New Roman" w:cs="Times New Roman"/>
          <w:sz w:val="24"/>
          <w:szCs w:val="24"/>
        </w:rPr>
        <w:t xml:space="preserve">Dated: </w:t>
      </w:r>
      <w:r w:rsidR="00EA34DC">
        <w:rPr>
          <w:rFonts w:ascii="Times New Roman" w:eastAsia="Times New Roman" w:hAnsi="Times New Roman" w:cs="Times New Roman"/>
          <w:sz w:val="24"/>
          <w:szCs w:val="24"/>
        </w:rPr>
        <w:t>2</w:t>
      </w:r>
      <w:r w:rsidR="0024037C">
        <w:rPr>
          <w:rFonts w:ascii="Times New Roman" w:eastAsia="Times New Roman" w:hAnsi="Times New Roman" w:cs="Times New Roman"/>
          <w:sz w:val="24"/>
          <w:szCs w:val="24"/>
        </w:rPr>
        <w:t>9</w:t>
      </w:r>
      <w:r w:rsidRPr="003A3010">
        <w:rPr>
          <w:rFonts w:ascii="Times New Roman" w:eastAsia="Times New Roman" w:hAnsi="Times New Roman" w:cs="Times New Roman"/>
          <w:sz w:val="24"/>
          <w:szCs w:val="24"/>
        </w:rPr>
        <w:t xml:space="preserve"> JANUARY 20</w:t>
      </w:r>
      <w:r w:rsidR="007816EF">
        <w:rPr>
          <w:rFonts w:ascii="Times New Roman" w:eastAsia="Times New Roman" w:hAnsi="Times New Roman" w:cs="Times New Roman"/>
          <w:sz w:val="24"/>
          <w:szCs w:val="24"/>
        </w:rPr>
        <w:t>2</w:t>
      </w:r>
      <w:r w:rsidR="0024037C">
        <w:rPr>
          <w:rFonts w:ascii="Times New Roman" w:eastAsia="Times New Roman" w:hAnsi="Times New Roman" w:cs="Times New Roman"/>
          <w:sz w:val="24"/>
          <w:szCs w:val="24"/>
        </w:rPr>
        <w:t>5</w:t>
      </w:r>
    </w:p>
    <w:p w14:paraId="67F105F2" w14:textId="77777777" w:rsidR="007D1C8E" w:rsidRDefault="007D1C8E" w:rsidP="003A3010">
      <w:pPr>
        <w:spacing w:after="0" w:line="240" w:lineRule="auto"/>
        <w:jc w:val="center"/>
        <w:rPr>
          <w:rFonts w:ascii="Times New Roman" w:eastAsia="Times New Roman" w:hAnsi="Times New Roman" w:cs="Times New Roman"/>
          <w:sz w:val="24"/>
          <w:szCs w:val="24"/>
        </w:rPr>
      </w:pPr>
    </w:p>
    <w:p w14:paraId="2501710B" w14:textId="3954092E" w:rsidR="003A3010" w:rsidRPr="003A3010" w:rsidRDefault="003A3010" w:rsidP="003A3010">
      <w:pPr>
        <w:spacing w:after="0" w:line="240" w:lineRule="auto"/>
        <w:jc w:val="center"/>
        <w:rPr>
          <w:rFonts w:ascii="Times New Roman" w:eastAsia="Times New Roman" w:hAnsi="Times New Roman" w:cs="Times New Roman"/>
          <w:b/>
          <w:bCs/>
          <w:sz w:val="24"/>
          <w:szCs w:val="24"/>
        </w:rPr>
      </w:pPr>
      <w:r w:rsidRPr="003A3010">
        <w:rPr>
          <w:rFonts w:ascii="Times New Roman" w:eastAsia="Times New Roman" w:hAnsi="Times New Roman" w:cs="Times New Roman"/>
          <w:sz w:val="24"/>
          <w:szCs w:val="24"/>
        </w:rPr>
        <w:t>Page 1</w:t>
      </w:r>
      <w:r w:rsidRPr="003A3010">
        <w:rPr>
          <w:rFonts w:ascii="Times New Roman" w:eastAsia="Times New Roman" w:hAnsi="Times New Roman" w:cs="Times New Roman"/>
          <w:sz w:val="24"/>
          <w:szCs w:val="24"/>
        </w:rPr>
        <w:br w:type="page"/>
      </w:r>
      <w:r w:rsidRPr="003A3010">
        <w:rPr>
          <w:rFonts w:ascii="Times New Roman" w:eastAsia="Times New Roman" w:hAnsi="Times New Roman" w:cs="Times New Roman"/>
          <w:b/>
          <w:bCs/>
          <w:sz w:val="24"/>
          <w:szCs w:val="24"/>
        </w:rPr>
        <w:lastRenderedPageBreak/>
        <w:t xml:space="preserve">THE BROADWAY TRAVEL SERVICE (WIMBLEDON) LIMITED </w:t>
      </w:r>
    </w:p>
    <w:p w14:paraId="435A6832" w14:textId="77777777" w:rsidR="003A3010" w:rsidRPr="003A3010" w:rsidRDefault="003A3010" w:rsidP="003A3010">
      <w:pPr>
        <w:spacing w:after="0" w:line="240" w:lineRule="auto"/>
        <w:jc w:val="center"/>
        <w:rPr>
          <w:rFonts w:ascii="Times New Roman" w:eastAsia="Times New Roman" w:hAnsi="Times New Roman" w:cs="Times New Roman"/>
          <w:b/>
          <w:bCs/>
          <w:sz w:val="24"/>
          <w:szCs w:val="24"/>
        </w:rPr>
      </w:pPr>
    </w:p>
    <w:p w14:paraId="2F10DA5D" w14:textId="182D371C" w:rsidR="003A3010" w:rsidRDefault="003A3010" w:rsidP="00C5770E">
      <w:pPr>
        <w:spacing w:after="0" w:line="240" w:lineRule="auto"/>
        <w:jc w:val="center"/>
        <w:rPr>
          <w:rFonts w:ascii="Times New Roman" w:eastAsia="Times New Roman" w:hAnsi="Times New Roman" w:cs="Times New Roman"/>
          <w:b/>
          <w:bCs/>
          <w:sz w:val="24"/>
          <w:szCs w:val="24"/>
        </w:rPr>
      </w:pPr>
      <w:r w:rsidRPr="003A3010">
        <w:rPr>
          <w:rFonts w:ascii="Times New Roman" w:eastAsia="Times New Roman" w:hAnsi="Times New Roman" w:cs="Times New Roman"/>
          <w:b/>
          <w:bCs/>
          <w:sz w:val="24"/>
          <w:szCs w:val="24"/>
        </w:rPr>
        <w:t xml:space="preserve">PENSION PLAN </w:t>
      </w:r>
    </w:p>
    <w:p w14:paraId="0A5965B2" w14:textId="77777777" w:rsidR="004E775A" w:rsidRPr="003A3010" w:rsidRDefault="004E775A" w:rsidP="00C5770E">
      <w:pPr>
        <w:spacing w:after="0" w:line="240" w:lineRule="auto"/>
        <w:jc w:val="center"/>
        <w:rPr>
          <w:rFonts w:ascii="Times New Roman" w:eastAsia="Times New Roman" w:hAnsi="Times New Roman" w:cs="Times New Roman"/>
          <w:b/>
          <w:bCs/>
          <w:sz w:val="24"/>
          <w:szCs w:val="24"/>
        </w:rPr>
      </w:pPr>
    </w:p>
    <w:p w14:paraId="4C49A43F" w14:textId="77777777" w:rsidR="00E850DE" w:rsidRDefault="00E850DE" w:rsidP="003A3010">
      <w:pPr>
        <w:spacing w:after="0" w:line="240" w:lineRule="auto"/>
        <w:jc w:val="center"/>
        <w:rPr>
          <w:rFonts w:ascii="Times New Roman" w:eastAsia="Times New Roman" w:hAnsi="Times New Roman" w:cs="Times New Roman"/>
          <w:b/>
          <w:bCs/>
          <w:sz w:val="24"/>
          <w:szCs w:val="24"/>
        </w:rPr>
      </w:pPr>
    </w:p>
    <w:p w14:paraId="786FFFF7" w14:textId="1142D748" w:rsidR="003A3010" w:rsidRPr="003A3010" w:rsidRDefault="003A3010" w:rsidP="003A3010">
      <w:pPr>
        <w:spacing w:after="0" w:line="240" w:lineRule="auto"/>
        <w:jc w:val="center"/>
        <w:rPr>
          <w:rFonts w:ascii="Times New Roman" w:eastAsia="Times New Roman" w:hAnsi="Times New Roman" w:cs="Times New Roman"/>
          <w:b/>
          <w:bCs/>
          <w:sz w:val="24"/>
          <w:szCs w:val="24"/>
        </w:rPr>
      </w:pPr>
      <w:r w:rsidRPr="003A3010">
        <w:rPr>
          <w:rFonts w:ascii="Times New Roman" w:eastAsia="Times New Roman" w:hAnsi="Times New Roman" w:cs="Times New Roman"/>
          <w:b/>
          <w:bCs/>
          <w:sz w:val="24"/>
          <w:szCs w:val="24"/>
        </w:rPr>
        <w:t xml:space="preserve">FUND ACCOUNT </w:t>
      </w:r>
    </w:p>
    <w:p w14:paraId="7BBBB1DE" w14:textId="77777777" w:rsidR="003A3010" w:rsidRPr="003A3010" w:rsidRDefault="003A3010" w:rsidP="003A3010">
      <w:pPr>
        <w:spacing w:after="0" w:line="240" w:lineRule="auto"/>
        <w:jc w:val="center"/>
        <w:rPr>
          <w:rFonts w:ascii="Times New Roman" w:eastAsia="Times New Roman" w:hAnsi="Times New Roman" w:cs="Times New Roman"/>
          <w:b/>
          <w:bCs/>
          <w:sz w:val="24"/>
          <w:szCs w:val="24"/>
        </w:rPr>
      </w:pPr>
    </w:p>
    <w:p w14:paraId="6AA39DB0" w14:textId="2B0AC89B" w:rsidR="003A3010" w:rsidRPr="003A3010" w:rsidRDefault="003A3010" w:rsidP="003A3010">
      <w:pPr>
        <w:spacing w:after="0" w:line="240" w:lineRule="auto"/>
        <w:jc w:val="center"/>
        <w:rPr>
          <w:rFonts w:ascii="Times New Roman" w:eastAsia="Times New Roman" w:hAnsi="Times New Roman" w:cs="Times New Roman"/>
          <w:b/>
          <w:bCs/>
          <w:sz w:val="24"/>
          <w:szCs w:val="24"/>
        </w:rPr>
      </w:pPr>
      <w:r w:rsidRPr="003A3010">
        <w:rPr>
          <w:rFonts w:ascii="Times New Roman" w:eastAsia="Times New Roman" w:hAnsi="Times New Roman" w:cs="Times New Roman"/>
          <w:b/>
          <w:bCs/>
          <w:sz w:val="24"/>
          <w:szCs w:val="24"/>
        </w:rPr>
        <w:t>YEAR ENDED 5 APRIL 20</w:t>
      </w:r>
      <w:r w:rsidR="007A1561">
        <w:rPr>
          <w:rFonts w:ascii="Times New Roman" w:eastAsia="Times New Roman" w:hAnsi="Times New Roman" w:cs="Times New Roman"/>
          <w:b/>
          <w:bCs/>
          <w:sz w:val="24"/>
          <w:szCs w:val="24"/>
        </w:rPr>
        <w:t>2</w:t>
      </w:r>
      <w:r w:rsidR="0024037C">
        <w:rPr>
          <w:rFonts w:ascii="Times New Roman" w:eastAsia="Times New Roman" w:hAnsi="Times New Roman" w:cs="Times New Roman"/>
          <w:b/>
          <w:bCs/>
          <w:sz w:val="24"/>
          <w:szCs w:val="24"/>
        </w:rPr>
        <w:t>4</w:t>
      </w:r>
      <w:r w:rsidRPr="003A3010">
        <w:rPr>
          <w:rFonts w:ascii="Times New Roman" w:eastAsia="Times New Roman" w:hAnsi="Times New Roman" w:cs="Times New Roman"/>
          <w:b/>
          <w:bCs/>
          <w:sz w:val="24"/>
          <w:szCs w:val="24"/>
        </w:rPr>
        <w:t xml:space="preserve"> </w:t>
      </w:r>
    </w:p>
    <w:p w14:paraId="1B5F4ECA" w14:textId="60CD1B1F" w:rsidR="003A3010" w:rsidRPr="003A3010" w:rsidRDefault="003A3010" w:rsidP="003A3010">
      <w:pPr>
        <w:spacing w:after="0" w:line="240" w:lineRule="auto"/>
        <w:rPr>
          <w:rFonts w:ascii="Times New Roman" w:eastAsia="Times New Roman" w:hAnsi="Times New Roman" w:cs="Times New Roman"/>
          <w:b/>
          <w:bCs/>
          <w:sz w:val="24"/>
          <w:szCs w:val="24"/>
        </w:rPr>
      </w:pPr>
      <w:r w:rsidRPr="003A3010">
        <w:rPr>
          <w:rFonts w:ascii="Times New Roman" w:eastAsia="Times New Roman" w:hAnsi="Times New Roman" w:cs="Times New Roman"/>
          <w:b/>
          <w:bCs/>
          <w:sz w:val="24"/>
          <w:szCs w:val="24"/>
        </w:rPr>
        <w:tab/>
      </w:r>
      <w:r w:rsidRPr="003A3010">
        <w:rPr>
          <w:rFonts w:ascii="Times New Roman" w:eastAsia="Times New Roman" w:hAnsi="Times New Roman" w:cs="Times New Roman"/>
          <w:b/>
          <w:bCs/>
          <w:sz w:val="24"/>
          <w:szCs w:val="24"/>
        </w:rPr>
        <w:tab/>
      </w:r>
      <w:r w:rsidRPr="003A3010">
        <w:rPr>
          <w:rFonts w:ascii="Times New Roman" w:eastAsia="Times New Roman" w:hAnsi="Times New Roman" w:cs="Times New Roman"/>
          <w:b/>
          <w:bCs/>
          <w:sz w:val="24"/>
          <w:szCs w:val="24"/>
        </w:rPr>
        <w:tab/>
      </w:r>
      <w:r w:rsidRPr="003A3010">
        <w:rPr>
          <w:rFonts w:ascii="Times New Roman" w:eastAsia="Times New Roman" w:hAnsi="Times New Roman" w:cs="Times New Roman"/>
          <w:b/>
          <w:bCs/>
          <w:sz w:val="24"/>
          <w:szCs w:val="24"/>
        </w:rPr>
        <w:tab/>
        <w:t xml:space="preserve">  </w:t>
      </w:r>
      <w:r w:rsidRPr="003A3010">
        <w:rPr>
          <w:rFonts w:ascii="Times New Roman" w:eastAsia="Times New Roman" w:hAnsi="Times New Roman" w:cs="Times New Roman"/>
          <w:b/>
          <w:bCs/>
          <w:sz w:val="24"/>
          <w:szCs w:val="24"/>
        </w:rPr>
        <w:tab/>
      </w:r>
      <w:r w:rsidRPr="003A3010">
        <w:rPr>
          <w:rFonts w:ascii="Times New Roman" w:eastAsia="Times New Roman" w:hAnsi="Times New Roman" w:cs="Times New Roman"/>
          <w:b/>
          <w:bCs/>
          <w:sz w:val="24"/>
          <w:szCs w:val="24"/>
        </w:rPr>
        <w:tab/>
        <w:t xml:space="preserve">  </w:t>
      </w:r>
      <w:r w:rsidRPr="003A3010">
        <w:rPr>
          <w:rFonts w:ascii="Times New Roman" w:eastAsia="Times New Roman" w:hAnsi="Times New Roman" w:cs="Times New Roman"/>
          <w:b/>
          <w:bCs/>
          <w:sz w:val="24"/>
          <w:szCs w:val="24"/>
        </w:rPr>
        <w:tab/>
      </w:r>
    </w:p>
    <w:tbl>
      <w:tblPr>
        <w:tblW w:w="10288" w:type="dxa"/>
        <w:tblLook w:val="01E0" w:firstRow="1" w:lastRow="1" w:firstColumn="1" w:lastColumn="1" w:noHBand="0" w:noVBand="0"/>
      </w:tblPr>
      <w:tblGrid>
        <w:gridCol w:w="4679"/>
        <w:gridCol w:w="1057"/>
        <w:gridCol w:w="1686"/>
        <w:gridCol w:w="156"/>
        <w:gridCol w:w="1238"/>
        <w:gridCol w:w="154"/>
        <w:gridCol w:w="1166"/>
        <w:gridCol w:w="152"/>
      </w:tblGrid>
      <w:tr w:rsidR="003A3010" w:rsidRPr="003A3010" w14:paraId="12DF57F1" w14:textId="77777777" w:rsidTr="00DB2578">
        <w:trPr>
          <w:gridAfter w:val="1"/>
          <w:wAfter w:w="152" w:type="dxa"/>
          <w:trHeight w:val="289"/>
        </w:trPr>
        <w:tc>
          <w:tcPr>
            <w:tcW w:w="4679" w:type="dxa"/>
            <w:shd w:val="clear" w:color="auto" w:fill="auto"/>
          </w:tcPr>
          <w:p w14:paraId="325E5441" w14:textId="77777777" w:rsidR="003A3010" w:rsidRPr="003A3010" w:rsidRDefault="003A3010" w:rsidP="003A3010">
            <w:pPr>
              <w:spacing w:after="0" w:line="240" w:lineRule="auto"/>
              <w:rPr>
                <w:rFonts w:ascii="Times New Roman" w:eastAsia="Times New Roman" w:hAnsi="Times New Roman" w:cs="Times New Roman"/>
                <w:b/>
                <w:bCs/>
                <w:sz w:val="24"/>
                <w:szCs w:val="24"/>
              </w:rPr>
            </w:pPr>
          </w:p>
        </w:tc>
        <w:tc>
          <w:tcPr>
            <w:tcW w:w="1057" w:type="dxa"/>
            <w:shd w:val="clear" w:color="auto" w:fill="auto"/>
          </w:tcPr>
          <w:p w14:paraId="67D31648" w14:textId="77777777" w:rsidR="003A3010" w:rsidRPr="003A3010" w:rsidRDefault="003A3010" w:rsidP="003A3010">
            <w:pPr>
              <w:spacing w:after="0" w:line="240" w:lineRule="auto"/>
              <w:rPr>
                <w:rFonts w:ascii="Times New Roman" w:eastAsia="Times New Roman" w:hAnsi="Times New Roman" w:cs="Times New Roman"/>
                <w:b/>
                <w:bCs/>
                <w:sz w:val="24"/>
                <w:szCs w:val="24"/>
              </w:rPr>
            </w:pPr>
            <w:r w:rsidRPr="003A3010">
              <w:rPr>
                <w:rFonts w:ascii="Times New Roman" w:eastAsia="Times New Roman" w:hAnsi="Times New Roman" w:cs="Times New Roman"/>
                <w:b/>
                <w:bCs/>
                <w:sz w:val="24"/>
                <w:szCs w:val="24"/>
              </w:rPr>
              <w:t>Notes</w:t>
            </w:r>
            <w:r w:rsidRPr="003A3010">
              <w:rPr>
                <w:rFonts w:ascii="Times New Roman" w:eastAsia="Times New Roman" w:hAnsi="Times New Roman" w:cs="Times New Roman"/>
                <w:b/>
                <w:bCs/>
                <w:sz w:val="24"/>
                <w:szCs w:val="24"/>
              </w:rPr>
              <w:tab/>
            </w:r>
          </w:p>
        </w:tc>
        <w:tc>
          <w:tcPr>
            <w:tcW w:w="1686" w:type="dxa"/>
            <w:shd w:val="clear" w:color="auto" w:fill="auto"/>
          </w:tcPr>
          <w:p w14:paraId="280AABBD" w14:textId="49E8FF20" w:rsidR="003A3010" w:rsidRPr="003A3010" w:rsidRDefault="001009CC" w:rsidP="001009C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3A3010" w:rsidRPr="003A3010">
              <w:rPr>
                <w:rFonts w:ascii="Times New Roman" w:eastAsia="Times New Roman" w:hAnsi="Times New Roman" w:cs="Times New Roman"/>
                <w:b/>
                <w:bCs/>
                <w:sz w:val="24"/>
                <w:szCs w:val="24"/>
              </w:rPr>
              <w:t>20</w:t>
            </w:r>
            <w:r w:rsidR="0076095F">
              <w:rPr>
                <w:rFonts w:ascii="Times New Roman" w:eastAsia="Times New Roman" w:hAnsi="Times New Roman" w:cs="Times New Roman"/>
                <w:b/>
                <w:bCs/>
                <w:sz w:val="24"/>
                <w:szCs w:val="24"/>
              </w:rPr>
              <w:t>2</w:t>
            </w:r>
            <w:r w:rsidR="0024037C">
              <w:rPr>
                <w:rFonts w:ascii="Times New Roman" w:eastAsia="Times New Roman" w:hAnsi="Times New Roman" w:cs="Times New Roman"/>
                <w:b/>
                <w:bCs/>
                <w:sz w:val="24"/>
                <w:szCs w:val="24"/>
              </w:rPr>
              <w:t>4</w:t>
            </w:r>
          </w:p>
        </w:tc>
        <w:tc>
          <w:tcPr>
            <w:tcW w:w="1394" w:type="dxa"/>
            <w:gridSpan w:val="2"/>
            <w:shd w:val="clear" w:color="auto" w:fill="auto"/>
          </w:tcPr>
          <w:p w14:paraId="3C6B347F" w14:textId="5C24AFCE" w:rsidR="003A3010" w:rsidRPr="003A3010" w:rsidRDefault="00F45EF5" w:rsidP="00F45EF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3A3010" w:rsidRPr="003A3010">
              <w:rPr>
                <w:rFonts w:ascii="Times New Roman" w:eastAsia="Times New Roman" w:hAnsi="Times New Roman" w:cs="Times New Roman"/>
                <w:b/>
                <w:bCs/>
                <w:sz w:val="24"/>
                <w:szCs w:val="24"/>
              </w:rPr>
              <w:t>20</w:t>
            </w:r>
            <w:r w:rsidR="00903FC8">
              <w:rPr>
                <w:rFonts w:ascii="Times New Roman" w:eastAsia="Times New Roman" w:hAnsi="Times New Roman" w:cs="Times New Roman"/>
                <w:b/>
                <w:bCs/>
                <w:sz w:val="24"/>
                <w:szCs w:val="24"/>
              </w:rPr>
              <w:t>2</w:t>
            </w:r>
            <w:r w:rsidR="0024037C">
              <w:rPr>
                <w:rFonts w:ascii="Times New Roman" w:eastAsia="Times New Roman" w:hAnsi="Times New Roman" w:cs="Times New Roman"/>
                <w:b/>
                <w:bCs/>
                <w:sz w:val="24"/>
                <w:szCs w:val="24"/>
              </w:rPr>
              <w:t>3</w:t>
            </w:r>
          </w:p>
        </w:tc>
        <w:tc>
          <w:tcPr>
            <w:tcW w:w="1320" w:type="dxa"/>
            <w:gridSpan w:val="2"/>
            <w:shd w:val="clear" w:color="auto" w:fill="auto"/>
          </w:tcPr>
          <w:p w14:paraId="77C9C6DF" w14:textId="77777777" w:rsidR="003A3010" w:rsidRPr="003A3010" w:rsidRDefault="003A3010" w:rsidP="003A3010">
            <w:pPr>
              <w:spacing w:after="0" w:line="240" w:lineRule="auto"/>
              <w:jc w:val="right"/>
              <w:rPr>
                <w:rFonts w:ascii="Times New Roman" w:eastAsia="Times New Roman" w:hAnsi="Times New Roman" w:cs="Times New Roman"/>
                <w:b/>
                <w:bCs/>
                <w:sz w:val="24"/>
                <w:szCs w:val="24"/>
              </w:rPr>
            </w:pPr>
          </w:p>
        </w:tc>
      </w:tr>
      <w:tr w:rsidR="003A3010" w:rsidRPr="003A3010" w14:paraId="0E1E31CF" w14:textId="77777777" w:rsidTr="00DB2578">
        <w:trPr>
          <w:gridAfter w:val="1"/>
          <w:wAfter w:w="152" w:type="dxa"/>
          <w:trHeight w:val="273"/>
        </w:trPr>
        <w:tc>
          <w:tcPr>
            <w:tcW w:w="4679" w:type="dxa"/>
            <w:shd w:val="clear" w:color="auto" w:fill="auto"/>
          </w:tcPr>
          <w:p w14:paraId="1D3D8701" w14:textId="77777777" w:rsidR="003A3010" w:rsidRPr="003A3010" w:rsidRDefault="003A3010" w:rsidP="003A3010">
            <w:pPr>
              <w:spacing w:after="0" w:line="240" w:lineRule="auto"/>
              <w:rPr>
                <w:rFonts w:ascii="Times New Roman" w:eastAsia="Times New Roman" w:hAnsi="Times New Roman" w:cs="Times New Roman"/>
                <w:b/>
                <w:bCs/>
                <w:sz w:val="24"/>
                <w:szCs w:val="24"/>
              </w:rPr>
            </w:pPr>
            <w:r w:rsidRPr="003A3010">
              <w:rPr>
                <w:rFonts w:ascii="Times New Roman" w:eastAsia="Times New Roman" w:hAnsi="Times New Roman" w:cs="Times New Roman"/>
                <w:b/>
                <w:bCs/>
                <w:sz w:val="24"/>
                <w:szCs w:val="24"/>
              </w:rPr>
              <w:t>Contributions and benefits</w:t>
            </w:r>
          </w:p>
        </w:tc>
        <w:tc>
          <w:tcPr>
            <w:tcW w:w="1057" w:type="dxa"/>
            <w:shd w:val="clear" w:color="auto" w:fill="auto"/>
          </w:tcPr>
          <w:p w14:paraId="5C70EBA8" w14:textId="77777777" w:rsidR="003A3010" w:rsidRPr="003A3010" w:rsidRDefault="003A3010" w:rsidP="003A3010">
            <w:pPr>
              <w:spacing w:after="0" w:line="240" w:lineRule="auto"/>
              <w:rPr>
                <w:rFonts w:ascii="Times New Roman" w:eastAsia="Times New Roman" w:hAnsi="Times New Roman" w:cs="Times New Roman"/>
                <w:bCs/>
                <w:sz w:val="24"/>
                <w:szCs w:val="24"/>
              </w:rPr>
            </w:pPr>
          </w:p>
        </w:tc>
        <w:tc>
          <w:tcPr>
            <w:tcW w:w="1686" w:type="dxa"/>
            <w:shd w:val="clear" w:color="auto" w:fill="auto"/>
          </w:tcPr>
          <w:p w14:paraId="730D7202" w14:textId="77777777" w:rsidR="003A3010" w:rsidRPr="003A3010" w:rsidRDefault="003A3010" w:rsidP="003A3010">
            <w:pPr>
              <w:spacing w:after="0" w:line="240" w:lineRule="auto"/>
              <w:jc w:val="right"/>
              <w:rPr>
                <w:rFonts w:ascii="Times New Roman" w:eastAsia="Times New Roman" w:hAnsi="Times New Roman" w:cs="Times New Roman"/>
                <w:bCs/>
                <w:sz w:val="24"/>
                <w:szCs w:val="24"/>
              </w:rPr>
            </w:pPr>
          </w:p>
        </w:tc>
        <w:tc>
          <w:tcPr>
            <w:tcW w:w="1394" w:type="dxa"/>
            <w:gridSpan w:val="2"/>
            <w:shd w:val="clear" w:color="auto" w:fill="auto"/>
          </w:tcPr>
          <w:p w14:paraId="65DB98BB" w14:textId="77777777" w:rsidR="003A3010" w:rsidRPr="003A3010" w:rsidRDefault="003A3010" w:rsidP="003A3010">
            <w:pPr>
              <w:spacing w:after="0" w:line="240" w:lineRule="auto"/>
              <w:jc w:val="right"/>
              <w:rPr>
                <w:rFonts w:ascii="Times New Roman" w:eastAsia="Times New Roman" w:hAnsi="Times New Roman" w:cs="Times New Roman"/>
                <w:bCs/>
                <w:sz w:val="24"/>
                <w:szCs w:val="24"/>
              </w:rPr>
            </w:pPr>
          </w:p>
        </w:tc>
        <w:tc>
          <w:tcPr>
            <w:tcW w:w="1320" w:type="dxa"/>
            <w:gridSpan w:val="2"/>
            <w:shd w:val="clear" w:color="auto" w:fill="auto"/>
          </w:tcPr>
          <w:p w14:paraId="347F2E41" w14:textId="77777777" w:rsidR="003A3010" w:rsidRPr="003A3010" w:rsidRDefault="003A3010" w:rsidP="003A3010">
            <w:pPr>
              <w:spacing w:after="0" w:line="240" w:lineRule="auto"/>
              <w:jc w:val="right"/>
              <w:rPr>
                <w:rFonts w:ascii="Times New Roman" w:eastAsia="Times New Roman" w:hAnsi="Times New Roman" w:cs="Times New Roman"/>
                <w:bCs/>
                <w:sz w:val="24"/>
                <w:szCs w:val="24"/>
              </w:rPr>
            </w:pPr>
          </w:p>
        </w:tc>
      </w:tr>
      <w:tr w:rsidR="003A3010" w:rsidRPr="003A3010" w14:paraId="7011DF94" w14:textId="77777777" w:rsidTr="00DB2578">
        <w:trPr>
          <w:gridAfter w:val="1"/>
          <w:wAfter w:w="152" w:type="dxa"/>
          <w:trHeight w:val="289"/>
        </w:trPr>
        <w:tc>
          <w:tcPr>
            <w:tcW w:w="4679" w:type="dxa"/>
            <w:shd w:val="clear" w:color="auto" w:fill="auto"/>
          </w:tcPr>
          <w:p w14:paraId="37697C89" w14:textId="77777777" w:rsidR="003A3010" w:rsidRPr="003A3010" w:rsidRDefault="003A3010" w:rsidP="003A3010">
            <w:pPr>
              <w:spacing w:after="0" w:line="240" w:lineRule="auto"/>
              <w:rPr>
                <w:rFonts w:ascii="Times New Roman" w:eastAsia="Times New Roman" w:hAnsi="Times New Roman" w:cs="Times New Roman"/>
                <w:b/>
                <w:bCs/>
                <w:sz w:val="24"/>
                <w:szCs w:val="24"/>
              </w:rPr>
            </w:pPr>
          </w:p>
        </w:tc>
        <w:tc>
          <w:tcPr>
            <w:tcW w:w="1057" w:type="dxa"/>
            <w:shd w:val="clear" w:color="auto" w:fill="auto"/>
          </w:tcPr>
          <w:p w14:paraId="64DB5F4C" w14:textId="77777777" w:rsidR="003A3010" w:rsidRPr="003A3010" w:rsidRDefault="003A3010" w:rsidP="003A3010">
            <w:pPr>
              <w:spacing w:after="0" w:line="240" w:lineRule="auto"/>
              <w:rPr>
                <w:rFonts w:ascii="Times New Roman" w:eastAsia="Times New Roman" w:hAnsi="Times New Roman" w:cs="Times New Roman"/>
                <w:bCs/>
                <w:sz w:val="24"/>
                <w:szCs w:val="24"/>
              </w:rPr>
            </w:pPr>
          </w:p>
        </w:tc>
        <w:tc>
          <w:tcPr>
            <w:tcW w:w="1686" w:type="dxa"/>
            <w:shd w:val="clear" w:color="auto" w:fill="auto"/>
          </w:tcPr>
          <w:p w14:paraId="4EE3C40B" w14:textId="77777777" w:rsidR="003A3010" w:rsidRPr="003A3010" w:rsidRDefault="003A3010" w:rsidP="003A3010">
            <w:pPr>
              <w:spacing w:after="0" w:line="240" w:lineRule="auto"/>
              <w:jc w:val="right"/>
              <w:rPr>
                <w:rFonts w:ascii="Times New Roman" w:eastAsia="Times New Roman" w:hAnsi="Times New Roman" w:cs="Times New Roman"/>
                <w:bCs/>
                <w:sz w:val="24"/>
                <w:szCs w:val="24"/>
              </w:rPr>
            </w:pPr>
          </w:p>
        </w:tc>
        <w:tc>
          <w:tcPr>
            <w:tcW w:w="1394" w:type="dxa"/>
            <w:gridSpan w:val="2"/>
            <w:shd w:val="clear" w:color="auto" w:fill="auto"/>
          </w:tcPr>
          <w:p w14:paraId="12E4C73F" w14:textId="77777777" w:rsidR="003A3010" w:rsidRPr="003A3010" w:rsidRDefault="003A3010" w:rsidP="003A3010">
            <w:pPr>
              <w:spacing w:after="0" w:line="240" w:lineRule="auto"/>
              <w:jc w:val="right"/>
              <w:rPr>
                <w:rFonts w:ascii="Times New Roman" w:eastAsia="Times New Roman" w:hAnsi="Times New Roman" w:cs="Times New Roman"/>
                <w:bCs/>
                <w:sz w:val="24"/>
                <w:szCs w:val="24"/>
              </w:rPr>
            </w:pPr>
          </w:p>
        </w:tc>
        <w:tc>
          <w:tcPr>
            <w:tcW w:w="1320" w:type="dxa"/>
            <w:gridSpan w:val="2"/>
            <w:shd w:val="clear" w:color="auto" w:fill="auto"/>
          </w:tcPr>
          <w:p w14:paraId="6DBC68EB" w14:textId="77777777" w:rsidR="003A3010" w:rsidRPr="003A3010" w:rsidRDefault="003A3010" w:rsidP="003A3010">
            <w:pPr>
              <w:spacing w:after="0" w:line="240" w:lineRule="auto"/>
              <w:jc w:val="right"/>
              <w:rPr>
                <w:rFonts w:ascii="Times New Roman" w:eastAsia="Times New Roman" w:hAnsi="Times New Roman" w:cs="Times New Roman"/>
                <w:bCs/>
                <w:sz w:val="24"/>
                <w:szCs w:val="24"/>
              </w:rPr>
            </w:pPr>
          </w:p>
        </w:tc>
      </w:tr>
      <w:tr w:rsidR="003A3010" w:rsidRPr="003A3010" w14:paraId="09AA2D94" w14:textId="77777777" w:rsidTr="00DB2578">
        <w:trPr>
          <w:gridAfter w:val="1"/>
          <w:wAfter w:w="152" w:type="dxa"/>
          <w:trHeight w:val="564"/>
        </w:trPr>
        <w:tc>
          <w:tcPr>
            <w:tcW w:w="4679" w:type="dxa"/>
            <w:shd w:val="clear" w:color="auto" w:fill="auto"/>
          </w:tcPr>
          <w:p w14:paraId="47117711" w14:textId="77777777" w:rsidR="003A3010" w:rsidRDefault="003A3010" w:rsidP="003A3010">
            <w:pPr>
              <w:spacing w:after="0" w:line="240" w:lineRule="auto"/>
              <w:rPr>
                <w:rFonts w:ascii="Times New Roman" w:eastAsia="Times New Roman" w:hAnsi="Times New Roman" w:cs="Times New Roman"/>
                <w:sz w:val="24"/>
                <w:szCs w:val="24"/>
              </w:rPr>
            </w:pPr>
            <w:r w:rsidRPr="003A3010">
              <w:rPr>
                <w:rFonts w:ascii="Times New Roman" w:eastAsia="Times New Roman" w:hAnsi="Times New Roman" w:cs="Times New Roman"/>
                <w:sz w:val="24"/>
                <w:szCs w:val="24"/>
              </w:rPr>
              <w:t xml:space="preserve">Contributions receivable </w:t>
            </w:r>
          </w:p>
          <w:p w14:paraId="3318CB1A" w14:textId="77777777" w:rsidR="005431EC" w:rsidRDefault="005431EC" w:rsidP="003A3010">
            <w:pPr>
              <w:spacing w:after="0" w:line="240" w:lineRule="auto"/>
              <w:rPr>
                <w:rFonts w:ascii="Times New Roman" w:eastAsia="Times New Roman" w:hAnsi="Times New Roman" w:cs="Times New Roman"/>
                <w:sz w:val="24"/>
                <w:szCs w:val="24"/>
              </w:rPr>
            </w:pPr>
          </w:p>
          <w:p w14:paraId="1AE957CA" w14:textId="77777777" w:rsidR="005431EC" w:rsidRDefault="005431EC" w:rsidP="003A30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Tax Free Lump Sums</w:t>
            </w:r>
          </w:p>
          <w:p w14:paraId="78BB134B" w14:textId="6F293529" w:rsidR="005431EC" w:rsidRPr="003A3010" w:rsidRDefault="005431EC" w:rsidP="003A3010">
            <w:pPr>
              <w:spacing w:after="0" w:line="240" w:lineRule="auto"/>
              <w:rPr>
                <w:rFonts w:ascii="Times New Roman" w:eastAsia="Times New Roman" w:hAnsi="Times New Roman" w:cs="Times New Roman"/>
                <w:b/>
                <w:bCs/>
                <w:sz w:val="24"/>
                <w:szCs w:val="24"/>
              </w:rPr>
            </w:pPr>
          </w:p>
        </w:tc>
        <w:tc>
          <w:tcPr>
            <w:tcW w:w="1057" w:type="dxa"/>
            <w:shd w:val="clear" w:color="auto" w:fill="auto"/>
          </w:tcPr>
          <w:p w14:paraId="3BE01F0E" w14:textId="36938A2F" w:rsidR="003A3010" w:rsidRPr="003A3010" w:rsidRDefault="003A3010" w:rsidP="003A3010">
            <w:pPr>
              <w:spacing w:after="0" w:line="240" w:lineRule="auto"/>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t xml:space="preserve"> </w:t>
            </w:r>
            <w:r w:rsidR="00FA58A0">
              <w:rPr>
                <w:rFonts w:ascii="Times New Roman" w:eastAsia="Times New Roman" w:hAnsi="Times New Roman" w:cs="Times New Roman"/>
                <w:bCs/>
                <w:sz w:val="24"/>
                <w:szCs w:val="24"/>
              </w:rPr>
              <w:t xml:space="preserve">  </w:t>
            </w:r>
          </w:p>
        </w:tc>
        <w:tc>
          <w:tcPr>
            <w:tcW w:w="1686" w:type="dxa"/>
            <w:shd w:val="clear" w:color="auto" w:fill="auto"/>
          </w:tcPr>
          <w:p w14:paraId="4198A231" w14:textId="7A2D97CF" w:rsidR="003A3010" w:rsidRDefault="003A3010" w:rsidP="003A3010">
            <w:pPr>
              <w:spacing w:after="0" w:line="240" w:lineRule="auto"/>
              <w:ind w:right="-75"/>
              <w:jc w:val="center"/>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t xml:space="preserve">          -</w:t>
            </w:r>
          </w:p>
          <w:p w14:paraId="00C7B205" w14:textId="77777777" w:rsidR="005431EC" w:rsidRDefault="005431EC" w:rsidP="003A3010">
            <w:pPr>
              <w:spacing w:after="0" w:line="240" w:lineRule="auto"/>
              <w:ind w:right="-75"/>
              <w:jc w:val="center"/>
              <w:rPr>
                <w:rFonts w:ascii="Times New Roman" w:eastAsia="Times New Roman" w:hAnsi="Times New Roman" w:cs="Times New Roman"/>
                <w:bCs/>
                <w:sz w:val="24"/>
                <w:szCs w:val="24"/>
              </w:rPr>
            </w:pPr>
          </w:p>
          <w:p w14:paraId="20142AD6" w14:textId="69C1BE72" w:rsidR="005431EC" w:rsidRPr="003A3010" w:rsidRDefault="005431EC" w:rsidP="003A3010">
            <w:pPr>
              <w:spacing w:after="0" w:line="240" w:lineRule="auto"/>
              <w:ind w:right="-75"/>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056741">
              <w:rPr>
                <w:rFonts w:ascii="Times New Roman" w:eastAsia="Times New Roman" w:hAnsi="Times New Roman" w:cs="Times New Roman"/>
                <w:bCs/>
                <w:sz w:val="24"/>
                <w:szCs w:val="24"/>
              </w:rPr>
              <w:t xml:space="preserve"> </w:t>
            </w:r>
            <w:r w:rsidR="00964242" w:rsidRPr="00964242">
              <w:rPr>
                <w:rFonts w:ascii="Times New Roman" w:eastAsia="Times New Roman" w:hAnsi="Times New Roman" w:cs="Times New Roman"/>
                <w:bCs/>
                <w:sz w:val="24"/>
                <w:szCs w:val="24"/>
              </w:rPr>
              <w:t>-</w:t>
            </w:r>
          </w:p>
        </w:tc>
        <w:tc>
          <w:tcPr>
            <w:tcW w:w="1394" w:type="dxa"/>
            <w:gridSpan w:val="2"/>
            <w:shd w:val="clear" w:color="auto" w:fill="auto"/>
          </w:tcPr>
          <w:p w14:paraId="40BC29E9" w14:textId="2BFCEC37" w:rsidR="003A3010" w:rsidRDefault="003A3010" w:rsidP="003A3010">
            <w:pPr>
              <w:spacing w:after="0" w:line="240" w:lineRule="auto"/>
              <w:jc w:val="center"/>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t xml:space="preserve">    - </w:t>
            </w:r>
          </w:p>
          <w:p w14:paraId="20FECE21" w14:textId="77777777" w:rsidR="005431EC" w:rsidRPr="003A3010" w:rsidRDefault="005431EC" w:rsidP="003A3010">
            <w:pPr>
              <w:spacing w:after="0" w:line="240" w:lineRule="auto"/>
              <w:jc w:val="center"/>
              <w:rPr>
                <w:rFonts w:ascii="Times New Roman" w:eastAsia="Times New Roman" w:hAnsi="Times New Roman" w:cs="Times New Roman"/>
                <w:bCs/>
                <w:sz w:val="24"/>
                <w:szCs w:val="24"/>
              </w:rPr>
            </w:pPr>
          </w:p>
          <w:p w14:paraId="0DA0A524" w14:textId="79DDB87A" w:rsidR="003A3010" w:rsidRPr="003A3010" w:rsidRDefault="005431EC" w:rsidP="003A3010">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0C7B6F">
              <w:rPr>
                <w:rFonts w:ascii="Times New Roman" w:eastAsia="Times New Roman" w:hAnsi="Times New Roman" w:cs="Times New Roman"/>
                <w:bCs/>
                <w:sz w:val="24"/>
                <w:szCs w:val="24"/>
              </w:rPr>
              <w:t xml:space="preserve"> </w:t>
            </w:r>
            <w:r w:rsidR="0024037C">
              <w:rPr>
                <w:rFonts w:ascii="Times New Roman" w:eastAsia="Times New Roman" w:hAnsi="Times New Roman" w:cs="Times New Roman"/>
                <w:bCs/>
                <w:sz w:val="24"/>
                <w:szCs w:val="24"/>
              </w:rPr>
              <w:t>-</w:t>
            </w:r>
          </w:p>
        </w:tc>
        <w:tc>
          <w:tcPr>
            <w:tcW w:w="1320" w:type="dxa"/>
            <w:gridSpan w:val="2"/>
            <w:shd w:val="clear" w:color="auto" w:fill="auto"/>
          </w:tcPr>
          <w:p w14:paraId="66EC1338" w14:textId="77777777" w:rsidR="003A3010" w:rsidRPr="003A3010" w:rsidRDefault="003A3010" w:rsidP="003A3010">
            <w:pPr>
              <w:spacing w:after="0" w:line="240" w:lineRule="auto"/>
              <w:jc w:val="right"/>
              <w:rPr>
                <w:rFonts w:ascii="Times New Roman" w:eastAsia="Times New Roman" w:hAnsi="Times New Roman" w:cs="Times New Roman"/>
                <w:bCs/>
                <w:sz w:val="24"/>
                <w:szCs w:val="24"/>
              </w:rPr>
            </w:pPr>
          </w:p>
        </w:tc>
      </w:tr>
      <w:tr w:rsidR="003A3010" w:rsidRPr="003A3010" w14:paraId="1BBA62A7" w14:textId="77777777" w:rsidTr="00DB2578">
        <w:trPr>
          <w:gridAfter w:val="1"/>
          <w:wAfter w:w="152" w:type="dxa"/>
          <w:trHeight w:val="564"/>
        </w:trPr>
        <w:tc>
          <w:tcPr>
            <w:tcW w:w="4679" w:type="dxa"/>
            <w:shd w:val="clear" w:color="auto" w:fill="auto"/>
          </w:tcPr>
          <w:p w14:paraId="01FC3F75" w14:textId="68296061" w:rsidR="001A0AF8" w:rsidRDefault="008C5F22" w:rsidP="003A30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Pensions paid</w:t>
            </w:r>
          </w:p>
          <w:p w14:paraId="2248903B" w14:textId="77777777" w:rsidR="0035273D" w:rsidRDefault="0035273D" w:rsidP="003A3010">
            <w:pPr>
              <w:spacing w:after="0" w:line="240" w:lineRule="auto"/>
              <w:rPr>
                <w:rFonts w:ascii="Times New Roman" w:eastAsia="Times New Roman" w:hAnsi="Times New Roman" w:cs="Times New Roman"/>
                <w:sz w:val="24"/>
                <w:szCs w:val="24"/>
              </w:rPr>
            </w:pPr>
          </w:p>
          <w:p w14:paraId="60A33F43" w14:textId="7EC9E44E" w:rsidR="003A3010" w:rsidRPr="003A3010" w:rsidRDefault="003A3010" w:rsidP="003A3010">
            <w:pPr>
              <w:spacing w:after="0" w:line="240" w:lineRule="auto"/>
              <w:rPr>
                <w:rFonts w:ascii="Times New Roman" w:eastAsia="Times New Roman" w:hAnsi="Times New Roman" w:cs="Times New Roman"/>
                <w:sz w:val="24"/>
                <w:szCs w:val="24"/>
              </w:rPr>
            </w:pPr>
            <w:r w:rsidRPr="003A3010">
              <w:rPr>
                <w:rFonts w:ascii="Times New Roman" w:eastAsia="Times New Roman" w:hAnsi="Times New Roman" w:cs="Times New Roman"/>
                <w:sz w:val="24"/>
                <w:szCs w:val="24"/>
              </w:rPr>
              <w:t>Administrative expenditure</w:t>
            </w:r>
          </w:p>
        </w:tc>
        <w:tc>
          <w:tcPr>
            <w:tcW w:w="1057" w:type="dxa"/>
            <w:shd w:val="clear" w:color="auto" w:fill="auto"/>
          </w:tcPr>
          <w:p w14:paraId="75C1BED1" w14:textId="77777777" w:rsidR="001A0AF8" w:rsidRDefault="001A0AF8" w:rsidP="001A0AF8">
            <w:pPr>
              <w:spacing w:after="0" w:line="240" w:lineRule="auto"/>
              <w:contextualSpacing/>
              <w:rPr>
                <w:rFonts w:ascii="Times New Roman" w:eastAsia="Times New Roman" w:hAnsi="Times New Roman" w:cs="Times New Roman"/>
                <w:bCs/>
                <w:sz w:val="24"/>
                <w:szCs w:val="24"/>
              </w:rPr>
            </w:pPr>
          </w:p>
          <w:p w14:paraId="71BEC587" w14:textId="2754A81A" w:rsidR="003A3010" w:rsidRPr="003A3010" w:rsidRDefault="003A3010" w:rsidP="001A0AF8">
            <w:pPr>
              <w:spacing w:after="0" w:line="240" w:lineRule="auto"/>
              <w:contextualSpacing/>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t xml:space="preserve">            </w:t>
            </w:r>
          </w:p>
        </w:tc>
        <w:tc>
          <w:tcPr>
            <w:tcW w:w="1686" w:type="dxa"/>
            <w:shd w:val="clear" w:color="auto" w:fill="auto"/>
          </w:tcPr>
          <w:p w14:paraId="4A7D2C9F" w14:textId="60945464" w:rsidR="001A0AF8" w:rsidRDefault="003A3010" w:rsidP="003A3010">
            <w:pPr>
              <w:spacing w:after="0" w:line="240" w:lineRule="auto"/>
              <w:ind w:right="-108"/>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t xml:space="preserve">          </w:t>
            </w:r>
            <w:r w:rsidR="0035273D" w:rsidRPr="0035273D">
              <w:rPr>
                <w:rFonts w:ascii="Times New Roman" w:eastAsia="Times New Roman" w:hAnsi="Times New Roman" w:cs="Times New Roman"/>
                <w:bCs/>
                <w:sz w:val="24"/>
                <w:szCs w:val="24"/>
              </w:rPr>
              <w:t>(</w:t>
            </w:r>
            <w:r w:rsidR="00BF35C8">
              <w:rPr>
                <w:rFonts w:ascii="Times New Roman" w:eastAsia="Times New Roman" w:hAnsi="Times New Roman" w:cs="Times New Roman"/>
                <w:bCs/>
                <w:sz w:val="24"/>
                <w:szCs w:val="24"/>
              </w:rPr>
              <w:t>118,</w:t>
            </w:r>
            <w:r w:rsidR="008D28D7">
              <w:rPr>
                <w:rFonts w:ascii="Times New Roman" w:eastAsia="Times New Roman" w:hAnsi="Times New Roman" w:cs="Times New Roman"/>
                <w:bCs/>
                <w:sz w:val="24"/>
                <w:szCs w:val="24"/>
              </w:rPr>
              <w:t>86</w:t>
            </w:r>
            <w:r w:rsidR="0035273D" w:rsidRPr="0035273D">
              <w:rPr>
                <w:rFonts w:ascii="Times New Roman" w:eastAsia="Times New Roman" w:hAnsi="Times New Roman" w:cs="Times New Roman"/>
                <w:bCs/>
                <w:sz w:val="24"/>
                <w:szCs w:val="24"/>
              </w:rPr>
              <w:t>0)</w:t>
            </w:r>
            <w:r w:rsidR="0035273D">
              <w:rPr>
                <w:rFonts w:ascii="Times New Roman" w:eastAsia="Times New Roman" w:hAnsi="Times New Roman" w:cs="Times New Roman"/>
                <w:bCs/>
                <w:sz w:val="24"/>
                <w:szCs w:val="24"/>
              </w:rPr>
              <w:t xml:space="preserve"> </w:t>
            </w:r>
          </w:p>
          <w:p w14:paraId="219DB97E" w14:textId="77777777" w:rsidR="001A0AF8" w:rsidRDefault="001A0AF8" w:rsidP="003A3010">
            <w:pPr>
              <w:spacing w:after="0" w:line="240" w:lineRule="auto"/>
              <w:ind w:right="-108"/>
              <w:rPr>
                <w:rFonts w:ascii="Times New Roman" w:eastAsia="Times New Roman" w:hAnsi="Times New Roman" w:cs="Times New Roman"/>
                <w:bCs/>
                <w:sz w:val="24"/>
                <w:szCs w:val="24"/>
              </w:rPr>
            </w:pPr>
          </w:p>
          <w:p w14:paraId="3EACC43A" w14:textId="4312C7C9" w:rsidR="003A3010" w:rsidRPr="003A3010" w:rsidRDefault="005B2AF5" w:rsidP="003A3010">
            <w:pPr>
              <w:spacing w:after="0" w:line="240" w:lineRule="auto"/>
              <w:ind w:right="-108"/>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5431EC">
              <w:rPr>
                <w:rFonts w:ascii="Times New Roman" w:eastAsia="Times New Roman" w:hAnsi="Times New Roman" w:cs="Times New Roman"/>
                <w:bCs/>
                <w:sz w:val="24"/>
                <w:szCs w:val="24"/>
              </w:rPr>
              <w:t>(</w:t>
            </w:r>
            <w:r w:rsidR="00F2141C">
              <w:rPr>
                <w:rFonts w:ascii="Times New Roman" w:eastAsia="Times New Roman" w:hAnsi="Times New Roman" w:cs="Times New Roman"/>
                <w:bCs/>
                <w:sz w:val="24"/>
                <w:szCs w:val="24"/>
              </w:rPr>
              <w:t>2</w:t>
            </w:r>
            <w:r w:rsidR="005431EC">
              <w:rPr>
                <w:rFonts w:ascii="Times New Roman" w:eastAsia="Times New Roman" w:hAnsi="Times New Roman" w:cs="Times New Roman"/>
                <w:bCs/>
                <w:sz w:val="24"/>
                <w:szCs w:val="24"/>
              </w:rPr>
              <w:t>,</w:t>
            </w:r>
            <w:r w:rsidR="008D28D7">
              <w:rPr>
                <w:rFonts w:ascii="Times New Roman" w:eastAsia="Times New Roman" w:hAnsi="Times New Roman" w:cs="Times New Roman"/>
                <w:bCs/>
                <w:sz w:val="24"/>
                <w:szCs w:val="24"/>
              </w:rPr>
              <w:t>721</w:t>
            </w:r>
            <w:r w:rsidR="005431EC">
              <w:rPr>
                <w:rFonts w:ascii="Times New Roman" w:eastAsia="Times New Roman" w:hAnsi="Times New Roman" w:cs="Times New Roman"/>
                <w:bCs/>
                <w:sz w:val="24"/>
                <w:szCs w:val="24"/>
              </w:rPr>
              <w:t>)</w:t>
            </w:r>
          </w:p>
        </w:tc>
        <w:tc>
          <w:tcPr>
            <w:tcW w:w="1394" w:type="dxa"/>
            <w:gridSpan w:val="2"/>
            <w:shd w:val="clear" w:color="auto" w:fill="auto"/>
          </w:tcPr>
          <w:p w14:paraId="6652EEE1" w14:textId="134906CD" w:rsidR="001A0AF8" w:rsidRDefault="0024037C" w:rsidP="003A3010">
            <w:pPr>
              <w:spacing w:after="0" w:line="240" w:lineRule="auto"/>
              <w:ind w:left="143" w:right="-183" w:hanging="14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(60,000)</w:t>
            </w:r>
          </w:p>
          <w:p w14:paraId="0B999A13" w14:textId="77777777" w:rsidR="001A0AF8" w:rsidRDefault="001A0AF8" w:rsidP="003A3010">
            <w:pPr>
              <w:spacing w:after="0" w:line="240" w:lineRule="auto"/>
              <w:ind w:left="143" w:right="-183" w:hanging="143"/>
              <w:jc w:val="center"/>
              <w:rPr>
                <w:rFonts w:ascii="Times New Roman" w:eastAsia="Times New Roman" w:hAnsi="Times New Roman" w:cs="Times New Roman"/>
                <w:bCs/>
                <w:sz w:val="24"/>
                <w:szCs w:val="24"/>
              </w:rPr>
            </w:pPr>
          </w:p>
          <w:p w14:paraId="04F0CC66" w14:textId="7E22A3D6" w:rsidR="003A3010" w:rsidRPr="003A3010" w:rsidRDefault="00B90ABB" w:rsidP="00B90ABB">
            <w:pPr>
              <w:spacing w:after="0" w:line="240" w:lineRule="auto"/>
              <w:ind w:right="-18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1F35C0" w:rsidRPr="001F35C0">
              <w:rPr>
                <w:rFonts w:ascii="Times New Roman" w:eastAsia="Times New Roman" w:hAnsi="Times New Roman" w:cs="Times New Roman"/>
                <w:bCs/>
                <w:sz w:val="24"/>
                <w:szCs w:val="24"/>
              </w:rPr>
              <w:t>(</w:t>
            </w:r>
            <w:r w:rsidR="0024037C">
              <w:rPr>
                <w:rFonts w:ascii="Times New Roman" w:eastAsia="Times New Roman" w:hAnsi="Times New Roman" w:cs="Times New Roman"/>
                <w:bCs/>
                <w:sz w:val="24"/>
                <w:szCs w:val="24"/>
              </w:rPr>
              <w:t>2</w:t>
            </w:r>
            <w:r w:rsidR="001F35C0" w:rsidRPr="001F35C0">
              <w:rPr>
                <w:rFonts w:ascii="Times New Roman" w:eastAsia="Times New Roman" w:hAnsi="Times New Roman" w:cs="Times New Roman"/>
                <w:bCs/>
                <w:sz w:val="24"/>
                <w:szCs w:val="24"/>
              </w:rPr>
              <w:t>,</w:t>
            </w:r>
            <w:r w:rsidR="0024037C">
              <w:rPr>
                <w:rFonts w:ascii="Times New Roman" w:eastAsia="Times New Roman" w:hAnsi="Times New Roman" w:cs="Times New Roman"/>
                <w:bCs/>
                <w:sz w:val="24"/>
                <w:szCs w:val="24"/>
              </w:rPr>
              <w:t>235</w:t>
            </w:r>
            <w:r w:rsidR="001F35C0" w:rsidRPr="001F35C0">
              <w:rPr>
                <w:rFonts w:ascii="Times New Roman" w:eastAsia="Times New Roman" w:hAnsi="Times New Roman" w:cs="Times New Roman"/>
                <w:bCs/>
                <w:sz w:val="24"/>
                <w:szCs w:val="24"/>
              </w:rPr>
              <w:t>)</w:t>
            </w:r>
          </w:p>
          <w:p w14:paraId="24DE2B0A" w14:textId="77777777" w:rsidR="003A3010" w:rsidRPr="003A3010" w:rsidRDefault="003A3010" w:rsidP="003A3010">
            <w:pPr>
              <w:spacing w:after="0" w:line="240" w:lineRule="auto"/>
              <w:ind w:left="143" w:right="-183" w:hanging="143"/>
              <w:jc w:val="center"/>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t xml:space="preserve">  </w:t>
            </w:r>
          </w:p>
        </w:tc>
        <w:tc>
          <w:tcPr>
            <w:tcW w:w="1320" w:type="dxa"/>
            <w:gridSpan w:val="2"/>
            <w:shd w:val="clear" w:color="auto" w:fill="auto"/>
          </w:tcPr>
          <w:p w14:paraId="7A25EB22" w14:textId="77777777" w:rsidR="003A3010" w:rsidRPr="003A3010" w:rsidRDefault="003A3010" w:rsidP="003A3010">
            <w:pPr>
              <w:spacing w:after="0" w:line="240" w:lineRule="auto"/>
              <w:jc w:val="right"/>
              <w:rPr>
                <w:rFonts w:ascii="Times New Roman" w:eastAsia="Times New Roman" w:hAnsi="Times New Roman" w:cs="Times New Roman"/>
                <w:bCs/>
                <w:sz w:val="24"/>
                <w:szCs w:val="24"/>
              </w:rPr>
            </w:pPr>
          </w:p>
        </w:tc>
      </w:tr>
      <w:tr w:rsidR="003A3010" w:rsidRPr="003A3010" w14:paraId="0354AA06" w14:textId="77777777" w:rsidTr="00DB2578">
        <w:trPr>
          <w:gridAfter w:val="1"/>
          <w:wAfter w:w="152" w:type="dxa"/>
          <w:trHeight w:val="289"/>
        </w:trPr>
        <w:tc>
          <w:tcPr>
            <w:tcW w:w="4679" w:type="dxa"/>
            <w:shd w:val="clear" w:color="auto" w:fill="auto"/>
          </w:tcPr>
          <w:p w14:paraId="58675857" w14:textId="77777777" w:rsidR="003A3010" w:rsidRPr="003A3010" w:rsidRDefault="003A3010" w:rsidP="003A3010">
            <w:pPr>
              <w:spacing w:after="0" w:line="240" w:lineRule="auto"/>
              <w:rPr>
                <w:rFonts w:ascii="Times New Roman" w:eastAsia="Times New Roman" w:hAnsi="Times New Roman" w:cs="Times New Roman"/>
                <w:sz w:val="24"/>
                <w:szCs w:val="24"/>
              </w:rPr>
            </w:pPr>
          </w:p>
        </w:tc>
        <w:tc>
          <w:tcPr>
            <w:tcW w:w="1057" w:type="dxa"/>
            <w:shd w:val="clear" w:color="auto" w:fill="auto"/>
          </w:tcPr>
          <w:p w14:paraId="0FB4D9E0" w14:textId="77777777" w:rsidR="003A3010" w:rsidRPr="003A3010" w:rsidRDefault="003A3010" w:rsidP="003A3010">
            <w:pPr>
              <w:spacing w:after="0" w:line="240" w:lineRule="auto"/>
              <w:rPr>
                <w:rFonts w:ascii="Times New Roman" w:eastAsia="Times New Roman" w:hAnsi="Times New Roman" w:cs="Times New Roman"/>
                <w:bCs/>
                <w:sz w:val="24"/>
                <w:szCs w:val="24"/>
              </w:rPr>
            </w:pPr>
          </w:p>
        </w:tc>
        <w:tc>
          <w:tcPr>
            <w:tcW w:w="1686" w:type="dxa"/>
            <w:shd w:val="clear" w:color="auto" w:fill="auto"/>
          </w:tcPr>
          <w:p w14:paraId="281718CE" w14:textId="1DB528D4" w:rsidR="003A3010" w:rsidRPr="003A3010" w:rsidRDefault="003A3010" w:rsidP="003A3010">
            <w:pPr>
              <w:spacing w:after="0" w:line="240" w:lineRule="auto"/>
              <w:ind w:left="43" w:right="-75"/>
              <w:jc w:val="right"/>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softHyphen/>
              <w:t>_____</w:t>
            </w:r>
            <w:r w:rsidR="006C72BB">
              <w:rPr>
                <w:rFonts w:ascii="Times New Roman" w:eastAsia="Times New Roman" w:hAnsi="Times New Roman" w:cs="Times New Roman"/>
                <w:bCs/>
                <w:sz w:val="24"/>
                <w:szCs w:val="24"/>
              </w:rPr>
              <w:t>__</w:t>
            </w:r>
            <w:r w:rsidRPr="003A3010">
              <w:rPr>
                <w:rFonts w:ascii="Times New Roman" w:eastAsia="Times New Roman" w:hAnsi="Times New Roman" w:cs="Times New Roman"/>
                <w:bCs/>
                <w:sz w:val="24"/>
                <w:szCs w:val="24"/>
              </w:rPr>
              <w:t>__</w:t>
            </w:r>
          </w:p>
        </w:tc>
        <w:tc>
          <w:tcPr>
            <w:tcW w:w="1394" w:type="dxa"/>
            <w:gridSpan w:val="2"/>
            <w:shd w:val="clear" w:color="auto" w:fill="auto"/>
          </w:tcPr>
          <w:p w14:paraId="191F53AE" w14:textId="77777777" w:rsidR="003A3010" w:rsidRPr="003A3010" w:rsidRDefault="003A3010" w:rsidP="003A3010">
            <w:pPr>
              <w:spacing w:after="0" w:line="240" w:lineRule="auto"/>
              <w:jc w:val="right"/>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t>_______</w:t>
            </w:r>
          </w:p>
        </w:tc>
        <w:tc>
          <w:tcPr>
            <w:tcW w:w="1320" w:type="dxa"/>
            <w:gridSpan w:val="2"/>
            <w:shd w:val="clear" w:color="auto" w:fill="auto"/>
          </w:tcPr>
          <w:p w14:paraId="61DA0091" w14:textId="77777777" w:rsidR="003A3010" w:rsidRPr="003A3010" w:rsidRDefault="003A3010" w:rsidP="003A3010">
            <w:pPr>
              <w:spacing w:after="0" w:line="240" w:lineRule="auto"/>
              <w:jc w:val="right"/>
              <w:rPr>
                <w:rFonts w:ascii="Times New Roman" w:eastAsia="Times New Roman" w:hAnsi="Times New Roman" w:cs="Times New Roman"/>
                <w:bCs/>
                <w:sz w:val="24"/>
                <w:szCs w:val="24"/>
              </w:rPr>
            </w:pPr>
          </w:p>
        </w:tc>
      </w:tr>
      <w:tr w:rsidR="003A3010" w:rsidRPr="003A3010" w14:paraId="16BD7523" w14:textId="77777777" w:rsidTr="00DB2578">
        <w:trPr>
          <w:gridAfter w:val="1"/>
          <w:wAfter w:w="152" w:type="dxa"/>
          <w:trHeight w:val="853"/>
        </w:trPr>
        <w:tc>
          <w:tcPr>
            <w:tcW w:w="4679" w:type="dxa"/>
            <w:shd w:val="clear" w:color="auto" w:fill="auto"/>
          </w:tcPr>
          <w:p w14:paraId="620B5882" w14:textId="77777777" w:rsidR="003A3010" w:rsidRPr="003A3010" w:rsidRDefault="003A3010" w:rsidP="003A3010">
            <w:pPr>
              <w:keepNext/>
              <w:spacing w:after="0" w:line="240" w:lineRule="auto"/>
              <w:outlineLvl w:val="0"/>
              <w:rPr>
                <w:rFonts w:ascii="Times New Roman" w:eastAsia="Times New Roman" w:hAnsi="Times New Roman" w:cs="Times New Roman"/>
                <w:b/>
                <w:bCs/>
                <w:sz w:val="24"/>
                <w:szCs w:val="24"/>
              </w:rPr>
            </w:pPr>
            <w:r w:rsidRPr="003A3010">
              <w:rPr>
                <w:rFonts w:ascii="Times New Roman" w:eastAsia="Times New Roman" w:hAnsi="Times New Roman" w:cs="Times New Roman"/>
                <w:b/>
                <w:bCs/>
                <w:sz w:val="24"/>
                <w:szCs w:val="24"/>
              </w:rPr>
              <w:t>Net additions from dealings</w:t>
            </w:r>
          </w:p>
          <w:p w14:paraId="684F5323" w14:textId="77777777" w:rsidR="003A3010" w:rsidRPr="003A3010" w:rsidRDefault="003A3010" w:rsidP="003A3010">
            <w:pPr>
              <w:spacing w:after="0" w:line="240" w:lineRule="auto"/>
              <w:rPr>
                <w:rFonts w:ascii="Times New Roman" w:eastAsia="Times New Roman" w:hAnsi="Times New Roman" w:cs="Times New Roman"/>
                <w:b/>
                <w:sz w:val="24"/>
                <w:szCs w:val="24"/>
              </w:rPr>
            </w:pPr>
            <w:r w:rsidRPr="003A3010">
              <w:rPr>
                <w:rFonts w:ascii="Times New Roman" w:eastAsia="Times New Roman" w:hAnsi="Times New Roman" w:cs="Times New Roman"/>
                <w:b/>
                <w:bCs/>
                <w:sz w:val="24"/>
                <w:szCs w:val="24"/>
              </w:rPr>
              <w:t xml:space="preserve">with members                                                                         </w:t>
            </w:r>
          </w:p>
        </w:tc>
        <w:tc>
          <w:tcPr>
            <w:tcW w:w="1057" w:type="dxa"/>
            <w:shd w:val="clear" w:color="auto" w:fill="auto"/>
          </w:tcPr>
          <w:p w14:paraId="46354360" w14:textId="77777777" w:rsidR="003A3010" w:rsidRPr="003A3010" w:rsidRDefault="003A3010" w:rsidP="003A3010">
            <w:pPr>
              <w:spacing w:after="0" w:line="240" w:lineRule="auto"/>
              <w:rPr>
                <w:rFonts w:ascii="Times New Roman" w:eastAsia="Times New Roman" w:hAnsi="Times New Roman" w:cs="Times New Roman"/>
                <w:bCs/>
                <w:sz w:val="24"/>
                <w:szCs w:val="24"/>
              </w:rPr>
            </w:pPr>
          </w:p>
        </w:tc>
        <w:tc>
          <w:tcPr>
            <w:tcW w:w="1686" w:type="dxa"/>
            <w:shd w:val="clear" w:color="auto" w:fill="auto"/>
          </w:tcPr>
          <w:p w14:paraId="46B8E194" w14:textId="77777777" w:rsidR="005431EC" w:rsidRDefault="003A3010" w:rsidP="003A3010">
            <w:pPr>
              <w:spacing w:after="0" w:line="240" w:lineRule="auto"/>
              <w:ind w:left="140" w:right="-108" w:hanging="43"/>
              <w:rPr>
                <w:rFonts w:ascii="Times New Roman" w:eastAsia="Times New Roman" w:hAnsi="Times New Roman" w:cs="Times New Roman"/>
                <w:sz w:val="24"/>
                <w:szCs w:val="24"/>
              </w:rPr>
            </w:pPr>
            <w:r w:rsidRPr="003A3010">
              <w:rPr>
                <w:rFonts w:ascii="Times New Roman" w:eastAsia="Times New Roman" w:hAnsi="Times New Roman" w:cs="Times New Roman"/>
                <w:sz w:val="24"/>
                <w:szCs w:val="24"/>
              </w:rPr>
              <w:t xml:space="preserve">            </w:t>
            </w:r>
            <w:r w:rsidR="005431EC">
              <w:rPr>
                <w:rFonts w:ascii="Times New Roman" w:eastAsia="Times New Roman" w:hAnsi="Times New Roman" w:cs="Times New Roman"/>
                <w:sz w:val="24"/>
                <w:szCs w:val="24"/>
              </w:rPr>
              <w:t xml:space="preserve">            </w:t>
            </w:r>
          </w:p>
          <w:p w14:paraId="6E8861CA" w14:textId="6B3FFEF2" w:rsidR="003A3010" w:rsidRPr="003A3010" w:rsidRDefault="005431EC" w:rsidP="003A3010">
            <w:pPr>
              <w:spacing w:after="0" w:line="240" w:lineRule="auto"/>
              <w:ind w:left="140" w:right="-108" w:hanging="4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D69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8D28D7">
              <w:rPr>
                <w:rFonts w:ascii="Times New Roman" w:eastAsia="Times New Roman" w:hAnsi="Times New Roman" w:cs="Times New Roman"/>
                <w:sz w:val="24"/>
                <w:szCs w:val="24"/>
              </w:rPr>
              <w:t>121</w:t>
            </w:r>
            <w:r>
              <w:rPr>
                <w:rFonts w:ascii="Times New Roman" w:eastAsia="Times New Roman" w:hAnsi="Times New Roman" w:cs="Times New Roman"/>
                <w:sz w:val="24"/>
                <w:szCs w:val="24"/>
              </w:rPr>
              <w:t>,</w:t>
            </w:r>
            <w:r w:rsidR="008D28D7">
              <w:rPr>
                <w:rFonts w:ascii="Times New Roman" w:eastAsia="Times New Roman" w:hAnsi="Times New Roman" w:cs="Times New Roman"/>
                <w:sz w:val="24"/>
                <w:szCs w:val="24"/>
              </w:rPr>
              <w:t>581</w:t>
            </w:r>
            <w:r>
              <w:rPr>
                <w:rFonts w:ascii="Times New Roman" w:eastAsia="Times New Roman" w:hAnsi="Times New Roman" w:cs="Times New Roman"/>
                <w:sz w:val="24"/>
                <w:szCs w:val="24"/>
              </w:rPr>
              <w:t>)</w:t>
            </w:r>
          </w:p>
          <w:p w14:paraId="011C63B8" w14:textId="39B98878" w:rsidR="003A3010" w:rsidRPr="003A3010" w:rsidRDefault="003A3010" w:rsidP="003A3010">
            <w:pPr>
              <w:spacing w:after="0" w:line="240" w:lineRule="auto"/>
              <w:ind w:left="140" w:right="-108" w:hanging="43"/>
              <w:jc w:val="right"/>
              <w:rPr>
                <w:rFonts w:ascii="Times New Roman" w:eastAsia="Times New Roman" w:hAnsi="Times New Roman" w:cs="Times New Roman"/>
                <w:bCs/>
                <w:sz w:val="24"/>
                <w:szCs w:val="24"/>
              </w:rPr>
            </w:pPr>
            <w:r w:rsidRPr="003A3010">
              <w:rPr>
                <w:rFonts w:ascii="Times New Roman" w:eastAsia="Times New Roman" w:hAnsi="Times New Roman" w:cs="Times New Roman"/>
                <w:sz w:val="24"/>
                <w:szCs w:val="24"/>
              </w:rPr>
              <w:t>=</w:t>
            </w:r>
            <w:r w:rsidR="006C72BB">
              <w:rPr>
                <w:rFonts w:ascii="Times New Roman" w:eastAsia="Times New Roman" w:hAnsi="Times New Roman" w:cs="Times New Roman"/>
                <w:sz w:val="24"/>
                <w:szCs w:val="24"/>
              </w:rPr>
              <w:t>==</w:t>
            </w:r>
            <w:r w:rsidRPr="003A3010">
              <w:rPr>
                <w:rFonts w:ascii="Times New Roman" w:eastAsia="Times New Roman" w:hAnsi="Times New Roman" w:cs="Times New Roman"/>
                <w:sz w:val="24"/>
                <w:szCs w:val="24"/>
              </w:rPr>
              <w:t>=====</w:t>
            </w:r>
          </w:p>
        </w:tc>
        <w:tc>
          <w:tcPr>
            <w:tcW w:w="1394" w:type="dxa"/>
            <w:gridSpan w:val="2"/>
            <w:shd w:val="clear" w:color="auto" w:fill="auto"/>
          </w:tcPr>
          <w:p w14:paraId="392A3B86" w14:textId="77777777" w:rsidR="003A3010" w:rsidRPr="003A3010" w:rsidRDefault="003A3010" w:rsidP="003A3010">
            <w:pPr>
              <w:spacing w:after="0" w:line="240" w:lineRule="auto"/>
              <w:jc w:val="right"/>
              <w:rPr>
                <w:rFonts w:ascii="Times New Roman" w:eastAsia="Times New Roman" w:hAnsi="Times New Roman" w:cs="Times New Roman"/>
                <w:bCs/>
                <w:sz w:val="24"/>
                <w:szCs w:val="24"/>
              </w:rPr>
            </w:pPr>
          </w:p>
          <w:p w14:paraId="243A4791" w14:textId="52E4E836" w:rsidR="003A3010" w:rsidRPr="003A3010" w:rsidRDefault="003A3010" w:rsidP="003A3010">
            <w:pPr>
              <w:spacing w:after="0" w:line="240" w:lineRule="auto"/>
              <w:jc w:val="center"/>
              <w:rPr>
                <w:rFonts w:ascii="Times New Roman" w:eastAsia="Times New Roman" w:hAnsi="Times New Roman" w:cs="Times New Roman"/>
                <w:sz w:val="24"/>
                <w:szCs w:val="24"/>
              </w:rPr>
            </w:pPr>
            <w:r w:rsidRPr="003A3010">
              <w:rPr>
                <w:rFonts w:ascii="Times New Roman" w:eastAsia="Times New Roman" w:hAnsi="Times New Roman" w:cs="Times New Roman"/>
                <w:sz w:val="24"/>
                <w:szCs w:val="24"/>
              </w:rPr>
              <w:t xml:space="preserve">  </w:t>
            </w:r>
            <w:r w:rsidR="0052114D" w:rsidRPr="0052114D">
              <w:rPr>
                <w:rFonts w:ascii="Times New Roman" w:eastAsia="Times New Roman" w:hAnsi="Times New Roman" w:cs="Times New Roman"/>
                <w:sz w:val="24"/>
                <w:szCs w:val="24"/>
              </w:rPr>
              <w:t>(</w:t>
            </w:r>
            <w:r w:rsidR="0024037C">
              <w:rPr>
                <w:rFonts w:ascii="Times New Roman" w:eastAsia="Times New Roman" w:hAnsi="Times New Roman" w:cs="Times New Roman"/>
                <w:sz w:val="24"/>
                <w:szCs w:val="24"/>
              </w:rPr>
              <w:t>62</w:t>
            </w:r>
            <w:r w:rsidR="0052114D" w:rsidRPr="0052114D">
              <w:rPr>
                <w:rFonts w:ascii="Times New Roman" w:eastAsia="Times New Roman" w:hAnsi="Times New Roman" w:cs="Times New Roman"/>
                <w:sz w:val="24"/>
                <w:szCs w:val="24"/>
              </w:rPr>
              <w:t>,</w:t>
            </w:r>
            <w:r w:rsidR="0024037C">
              <w:rPr>
                <w:rFonts w:ascii="Times New Roman" w:eastAsia="Times New Roman" w:hAnsi="Times New Roman" w:cs="Times New Roman"/>
                <w:sz w:val="24"/>
                <w:szCs w:val="24"/>
              </w:rPr>
              <w:t>235</w:t>
            </w:r>
            <w:r w:rsidR="0052114D" w:rsidRPr="0052114D">
              <w:rPr>
                <w:rFonts w:ascii="Times New Roman" w:eastAsia="Times New Roman" w:hAnsi="Times New Roman" w:cs="Times New Roman"/>
                <w:sz w:val="24"/>
                <w:szCs w:val="24"/>
              </w:rPr>
              <w:t>)</w:t>
            </w:r>
          </w:p>
          <w:p w14:paraId="6AD85A58" w14:textId="13E962AB" w:rsidR="003A3010" w:rsidRPr="003A3010" w:rsidRDefault="00AE26CE" w:rsidP="00AE26CE">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     </w:t>
            </w:r>
            <w:r w:rsidR="003A3010" w:rsidRPr="003A3010">
              <w:rPr>
                <w:rFonts w:ascii="Times New Roman" w:eastAsia="Times New Roman" w:hAnsi="Times New Roman" w:cs="Times New Roman"/>
                <w:sz w:val="24"/>
                <w:szCs w:val="24"/>
              </w:rPr>
              <w:t>======</w:t>
            </w:r>
          </w:p>
        </w:tc>
        <w:tc>
          <w:tcPr>
            <w:tcW w:w="1320" w:type="dxa"/>
            <w:gridSpan w:val="2"/>
            <w:shd w:val="clear" w:color="auto" w:fill="auto"/>
          </w:tcPr>
          <w:p w14:paraId="090EC58D" w14:textId="77777777" w:rsidR="003A3010" w:rsidRPr="003A3010" w:rsidRDefault="003A3010" w:rsidP="003A3010">
            <w:pPr>
              <w:spacing w:after="0" w:line="240" w:lineRule="auto"/>
              <w:jc w:val="right"/>
              <w:rPr>
                <w:rFonts w:ascii="Times New Roman" w:eastAsia="Times New Roman" w:hAnsi="Times New Roman" w:cs="Times New Roman"/>
                <w:bCs/>
                <w:sz w:val="24"/>
                <w:szCs w:val="24"/>
              </w:rPr>
            </w:pPr>
          </w:p>
        </w:tc>
      </w:tr>
      <w:tr w:rsidR="003A3010" w:rsidRPr="003A3010" w14:paraId="4EF156BF" w14:textId="77777777" w:rsidTr="00DB2578">
        <w:trPr>
          <w:gridAfter w:val="1"/>
          <w:wAfter w:w="152" w:type="dxa"/>
          <w:trHeight w:val="289"/>
        </w:trPr>
        <w:tc>
          <w:tcPr>
            <w:tcW w:w="4679" w:type="dxa"/>
            <w:shd w:val="clear" w:color="auto" w:fill="auto"/>
          </w:tcPr>
          <w:p w14:paraId="7D437B0E" w14:textId="77777777" w:rsidR="003A3010" w:rsidRPr="003A3010" w:rsidRDefault="003A3010" w:rsidP="003A3010">
            <w:pPr>
              <w:spacing w:after="0" w:line="240" w:lineRule="auto"/>
              <w:rPr>
                <w:rFonts w:ascii="Times New Roman" w:eastAsia="Times New Roman" w:hAnsi="Times New Roman" w:cs="Times New Roman"/>
                <w:b/>
                <w:bCs/>
                <w:sz w:val="24"/>
                <w:szCs w:val="24"/>
              </w:rPr>
            </w:pPr>
            <w:r w:rsidRPr="003A3010">
              <w:rPr>
                <w:rFonts w:ascii="Times New Roman" w:eastAsia="Times New Roman" w:hAnsi="Times New Roman" w:cs="Times New Roman"/>
                <w:b/>
                <w:sz w:val="24"/>
                <w:szCs w:val="24"/>
              </w:rPr>
              <w:t>Return on investments</w:t>
            </w:r>
          </w:p>
        </w:tc>
        <w:tc>
          <w:tcPr>
            <w:tcW w:w="1057" w:type="dxa"/>
            <w:shd w:val="clear" w:color="auto" w:fill="auto"/>
          </w:tcPr>
          <w:p w14:paraId="20D4C2E5" w14:textId="77777777" w:rsidR="003A3010" w:rsidRPr="003A3010" w:rsidRDefault="003A3010" w:rsidP="003A3010">
            <w:pPr>
              <w:spacing w:after="0" w:line="240" w:lineRule="auto"/>
              <w:rPr>
                <w:rFonts w:ascii="Times New Roman" w:eastAsia="Times New Roman" w:hAnsi="Times New Roman" w:cs="Times New Roman"/>
                <w:bCs/>
                <w:sz w:val="24"/>
                <w:szCs w:val="24"/>
              </w:rPr>
            </w:pPr>
          </w:p>
        </w:tc>
        <w:tc>
          <w:tcPr>
            <w:tcW w:w="1686" w:type="dxa"/>
            <w:shd w:val="clear" w:color="auto" w:fill="auto"/>
          </w:tcPr>
          <w:p w14:paraId="1D4599F2" w14:textId="77777777" w:rsidR="003A3010" w:rsidRPr="003A3010" w:rsidRDefault="003A3010" w:rsidP="003A3010">
            <w:pPr>
              <w:spacing w:after="0" w:line="240" w:lineRule="auto"/>
              <w:jc w:val="right"/>
              <w:rPr>
                <w:rFonts w:ascii="Times New Roman" w:eastAsia="Times New Roman" w:hAnsi="Times New Roman" w:cs="Times New Roman"/>
                <w:bCs/>
                <w:sz w:val="24"/>
                <w:szCs w:val="24"/>
              </w:rPr>
            </w:pPr>
          </w:p>
        </w:tc>
        <w:tc>
          <w:tcPr>
            <w:tcW w:w="1394" w:type="dxa"/>
            <w:gridSpan w:val="2"/>
            <w:shd w:val="clear" w:color="auto" w:fill="auto"/>
          </w:tcPr>
          <w:p w14:paraId="122F88B9" w14:textId="77777777" w:rsidR="003A3010" w:rsidRPr="003A3010" w:rsidRDefault="003A3010" w:rsidP="003A3010">
            <w:pPr>
              <w:spacing w:after="0" w:line="240" w:lineRule="auto"/>
              <w:jc w:val="right"/>
              <w:rPr>
                <w:rFonts w:ascii="Times New Roman" w:eastAsia="Times New Roman" w:hAnsi="Times New Roman" w:cs="Times New Roman"/>
                <w:bCs/>
                <w:sz w:val="24"/>
                <w:szCs w:val="24"/>
              </w:rPr>
            </w:pPr>
          </w:p>
        </w:tc>
        <w:tc>
          <w:tcPr>
            <w:tcW w:w="1320" w:type="dxa"/>
            <w:gridSpan w:val="2"/>
            <w:shd w:val="clear" w:color="auto" w:fill="auto"/>
          </w:tcPr>
          <w:p w14:paraId="449CD056" w14:textId="77777777" w:rsidR="003A3010" w:rsidRPr="003A3010" w:rsidRDefault="003A3010" w:rsidP="003A3010">
            <w:pPr>
              <w:spacing w:after="0" w:line="240" w:lineRule="auto"/>
              <w:jc w:val="right"/>
              <w:rPr>
                <w:rFonts w:ascii="Times New Roman" w:eastAsia="Times New Roman" w:hAnsi="Times New Roman" w:cs="Times New Roman"/>
                <w:bCs/>
                <w:sz w:val="24"/>
                <w:szCs w:val="24"/>
              </w:rPr>
            </w:pPr>
          </w:p>
        </w:tc>
      </w:tr>
      <w:tr w:rsidR="003A3010" w:rsidRPr="003A3010" w14:paraId="2BA8DD1D" w14:textId="77777777" w:rsidTr="00DB2578">
        <w:trPr>
          <w:gridAfter w:val="1"/>
          <w:wAfter w:w="152" w:type="dxa"/>
          <w:trHeight w:val="273"/>
        </w:trPr>
        <w:tc>
          <w:tcPr>
            <w:tcW w:w="4679" w:type="dxa"/>
            <w:shd w:val="clear" w:color="auto" w:fill="auto"/>
          </w:tcPr>
          <w:p w14:paraId="1B99BF9F" w14:textId="77777777" w:rsidR="003A3010" w:rsidRPr="003A3010" w:rsidRDefault="003A3010" w:rsidP="003A3010">
            <w:pPr>
              <w:spacing w:after="0" w:line="240" w:lineRule="auto"/>
              <w:rPr>
                <w:rFonts w:ascii="Times New Roman" w:eastAsia="Times New Roman" w:hAnsi="Times New Roman" w:cs="Times New Roman"/>
                <w:b/>
                <w:sz w:val="24"/>
                <w:szCs w:val="24"/>
              </w:rPr>
            </w:pPr>
          </w:p>
        </w:tc>
        <w:tc>
          <w:tcPr>
            <w:tcW w:w="1057" w:type="dxa"/>
            <w:shd w:val="clear" w:color="auto" w:fill="auto"/>
          </w:tcPr>
          <w:p w14:paraId="7458EF41" w14:textId="77777777" w:rsidR="003A3010" w:rsidRPr="003A3010" w:rsidRDefault="003A3010" w:rsidP="003A3010">
            <w:pPr>
              <w:spacing w:after="0" w:line="240" w:lineRule="auto"/>
              <w:rPr>
                <w:rFonts w:ascii="Times New Roman" w:eastAsia="Times New Roman" w:hAnsi="Times New Roman" w:cs="Times New Roman"/>
                <w:bCs/>
                <w:sz w:val="24"/>
                <w:szCs w:val="24"/>
              </w:rPr>
            </w:pPr>
          </w:p>
        </w:tc>
        <w:tc>
          <w:tcPr>
            <w:tcW w:w="1686" w:type="dxa"/>
            <w:shd w:val="clear" w:color="auto" w:fill="auto"/>
          </w:tcPr>
          <w:p w14:paraId="12DF8F2C" w14:textId="77777777" w:rsidR="003A3010" w:rsidRPr="003A3010" w:rsidRDefault="003A3010" w:rsidP="003A3010">
            <w:pPr>
              <w:spacing w:after="0" w:line="240" w:lineRule="auto"/>
              <w:jc w:val="right"/>
              <w:rPr>
                <w:rFonts w:ascii="Times New Roman" w:eastAsia="Times New Roman" w:hAnsi="Times New Roman" w:cs="Times New Roman"/>
                <w:bCs/>
                <w:sz w:val="24"/>
                <w:szCs w:val="24"/>
              </w:rPr>
            </w:pPr>
          </w:p>
        </w:tc>
        <w:tc>
          <w:tcPr>
            <w:tcW w:w="1394" w:type="dxa"/>
            <w:gridSpan w:val="2"/>
            <w:shd w:val="clear" w:color="auto" w:fill="auto"/>
          </w:tcPr>
          <w:p w14:paraId="25843685" w14:textId="77777777" w:rsidR="003A3010" w:rsidRPr="003A3010" w:rsidRDefault="003A3010" w:rsidP="003A3010">
            <w:pPr>
              <w:spacing w:after="0" w:line="240" w:lineRule="auto"/>
              <w:jc w:val="right"/>
              <w:rPr>
                <w:rFonts w:ascii="Times New Roman" w:eastAsia="Times New Roman" w:hAnsi="Times New Roman" w:cs="Times New Roman"/>
                <w:bCs/>
                <w:sz w:val="24"/>
                <w:szCs w:val="24"/>
              </w:rPr>
            </w:pPr>
          </w:p>
        </w:tc>
        <w:tc>
          <w:tcPr>
            <w:tcW w:w="1320" w:type="dxa"/>
            <w:gridSpan w:val="2"/>
            <w:shd w:val="clear" w:color="auto" w:fill="auto"/>
          </w:tcPr>
          <w:p w14:paraId="5C2C543F" w14:textId="77777777" w:rsidR="003A3010" w:rsidRPr="003A3010" w:rsidRDefault="003A3010" w:rsidP="003A3010">
            <w:pPr>
              <w:spacing w:after="0" w:line="240" w:lineRule="auto"/>
              <w:jc w:val="right"/>
              <w:rPr>
                <w:rFonts w:ascii="Times New Roman" w:eastAsia="Times New Roman" w:hAnsi="Times New Roman" w:cs="Times New Roman"/>
                <w:bCs/>
                <w:sz w:val="24"/>
                <w:szCs w:val="24"/>
              </w:rPr>
            </w:pPr>
          </w:p>
        </w:tc>
      </w:tr>
      <w:tr w:rsidR="003A3010" w:rsidRPr="003A3010" w14:paraId="05787612" w14:textId="77777777" w:rsidTr="00B50F19">
        <w:trPr>
          <w:trHeight w:val="289"/>
        </w:trPr>
        <w:tc>
          <w:tcPr>
            <w:tcW w:w="4679" w:type="dxa"/>
            <w:shd w:val="clear" w:color="auto" w:fill="auto"/>
          </w:tcPr>
          <w:p w14:paraId="08376E6A" w14:textId="77777777" w:rsidR="003A3010" w:rsidRPr="003A3010" w:rsidRDefault="003A3010" w:rsidP="003A3010">
            <w:pPr>
              <w:spacing w:after="0" w:line="240" w:lineRule="auto"/>
              <w:rPr>
                <w:rFonts w:ascii="Times New Roman" w:eastAsia="Times New Roman" w:hAnsi="Times New Roman" w:cs="Times New Roman"/>
                <w:b/>
                <w:sz w:val="24"/>
                <w:szCs w:val="24"/>
              </w:rPr>
            </w:pPr>
            <w:r w:rsidRPr="003A3010">
              <w:rPr>
                <w:rFonts w:ascii="Times New Roman" w:eastAsia="Times New Roman" w:hAnsi="Times New Roman" w:cs="Times New Roman"/>
                <w:sz w:val="24"/>
                <w:szCs w:val="24"/>
              </w:rPr>
              <w:t>Investment income</w:t>
            </w:r>
          </w:p>
        </w:tc>
        <w:tc>
          <w:tcPr>
            <w:tcW w:w="1057" w:type="dxa"/>
            <w:shd w:val="clear" w:color="auto" w:fill="auto"/>
          </w:tcPr>
          <w:p w14:paraId="519399EB" w14:textId="77777777" w:rsidR="003A3010" w:rsidRPr="003A3010" w:rsidRDefault="003A3010" w:rsidP="003A3010">
            <w:pPr>
              <w:spacing w:after="0" w:line="240" w:lineRule="auto"/>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t xml:space="preserve"> 3</w:t>
            </w:r>
          </w:p>
        </w:tc>
        <w:tc>
          <w:tcPr>
            <w:tcW w:w="1842" w:type="dxa"/>
            <w:gridSpan w:val="2"/>
            <w:shd w:val="clear" w:color="auto" w:fill="auto"/>
          </w:tcPr>
          <w:p w14:paraId="2684BC2A" w14:textId="7CB68710" w:rsidR="003A3010" w:rsidRPr="003A3010" w:rsidRDefault="003A3010" w:rsidP="003A3010">
            <w:pPr>
              <w:spacing w:after="0" w:line="240" w:lineRule="auto"/>
              <w:ind w:right="-249"/>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t xml:space="preserve">             </w:t>
            </w:r>
            <w:r w:rsidR="008D28D7">
              <w:rPr>
                <w:rFonts w:ascii="Times New Roman" w:eastAsia="Times New Roman" w:hAnsi="Times New Roman" w:cs="Times New Roman"/>
                <w:bCs/>
                <w:sz w:val="24"/>
                <w:szCs w:val="24"/>
              </w:rPr>
              <w:t>28</w:t>
            </w:r>
            <w:r w:rsidR="005431EC">
              <w:rPr>
                <w:rFonts w:ascii="Times New Roman" w:eastAsia="Times New Roman" w:hAnsi="Times New Roman" w:cs="Times New Roman"/>
                <w:bCs/>
                <w:sz w:val="24"/>
                <w:szCs w:val="24"/>
              </w:rPr>
              <w:t>,</w:t>
            </w:r>
            <w:r w:rsidR="008D28D7">
              <w:rPr>
                <w:rFonts w:ascii="Times New Roman" w:eastAsia="Times New Roman" w:hAnsi="Times New Roman" w:cs="Times New Roman"/>
                <w:bCs/>
                <w:sz w:val="24"/>
                <w:szCs w:val="24"/>
              </w:rPr>
              <w:t>523</w:t>
            </w:r>
            <w:r w:rsidRPr="003A3010">
              <w:rPr>
                <w:rFonts w:ascii="Times New Roman" w:eastAsia="Times New Roman" w:hAnsi="Times New Roman" w:cs="Times New Roman"/>
                <w:bCs/>
                <w:sz w:val="24"/>
                <w:szCs w:val="24"/>
              </w:rPr>
              <w:t xml:space="preserve">         </w:t>
            </w:r>
          </w:p>
        </w:tc>
        <w:tc>
          <w:tcPr>
            <w:tcW w:w="1392" w:type="dxa"/>
            <w:gridSpan w:val="2"/>
            <w:shd w:val="clear" w:color="auto" w:fill="auto"/>
          </w:tcPr>
          <w:p w14:paraId="4D337165" w14:textId="29050F8D" w:rsidR="003A3010" w:rsidRPr="003A3010" w:rsidRDefault="003A3010" w:rsidP="003A3010">
            <w:pPr>
              <w:tabs>
                <w:tab w:val="left" w:pos="175"/>
              </w:tabs>
              <w:spacing w:after="0" w:line="240" w:lineRule="auto"/>
              <w:ind w:right="-24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24037C">
              <w:rPr>
                <w:rFonts w:ascii="Times New Roman" w:eastAsia="Times New Roman" w:hAnsi="Times New Roman" w:cs="Times New Roman"/>
                <w:bCs/>
                <w:sz w:val="24"/>
                <w:szCs w:val="24"/>
              </w:rPr>
              <w:t>37</w:t>
            </w:r>
            <w:r w:rsidR="005431EC">
              <w:rPr>
                <w:rFonts w:ascii="Times New Roman" w:eastAsia="Times New Roman" w:hAnsi="Times New Roman" w:cs="Times New Roman"/>
                <w:bCs/>
                <w:sz w:val="24"/>
                <w:szCs w:val="24"/>
              </w:rPr>
              <w:t>,</w:t>
            </w:r>
            <w:r w:rsidR="0024037C">
              <w:rPr>
                <w:rFonts w:ascii="Times New Roman" w:eastAsia="Times New Roman" w:hAnsi="Times New Roman" w:cs="Times New Roman"/>
                <w:bCs/>
                <w:sz w:val="24"/>
                <w:szCs w:val="24"/>
              </w:rPr>
              <w:t>255</w:t>
            </w:r>
          </w:p>
        </w:tc>
        <w:tc>
          <w:tcPr>
            <w:tcW w:w="1318" w:type="dxa"/>
            <w:gridSpan w:val="2"/>
            <w:shd w:val="clear" w:color="auto" w:fill="auto"/>
          </w:tcPr>
          <w:p w14:paraId="49921D3C" w14:textId="77777777" w:rsidR="003A3010" w:rsidRPr="003A3010" w:rsidRDefault="003A3010" w:rsidP="003A3010">
            <w:pPr>
              <w:spacing w:after="0" w:line="240" w:lineRule="auto"/>
              <w:jc w:val="right"/>
              <w:rPr>
                <w:rFonts w:ascii="Times New Roman" w:eastAsia="Times New Roman" w:hAnsi="Times New Roman" w:cs="Times New Roman"/>
                <w:bCs/>
                <w:sz w:val="24"/>
                <w:szCs w:val="24"/>
              </w:rPr>
            </w:pPr>
          </w:p>
        </w:tc>
      </w:tr>
      <w:tr w:rsidR="003A3010" w:rsidRPr="003A3010" w14:paraId="1E6DC66F" w14:textId="77777777" w:rsidTr="00B50F19">
        <w:trPr>
          <w:trHeight w:val="564"/>
        </w:trPr>
        <w:tc>
          <w:tcPr>
            <w:tcW w:w="4679" w:type="dxa"/>
            <w:shd w:val="clear" w:color="auto" w:fill="auto"/>
          </w:tcPr>
          <w:p w14:paraId="795639E5" w14:textId="77777777" w:rsidR="003A3010" w:rsidRPr="003A3010" w:rsidRDefault="003A3010" w:rsidP="003A3010">
            <w:pPr>
              <w:spacing w:after="0" w:line="240" w:lineRule="auto"/>
              <w:rPr>
                <w:rFonts w:ascii="Times New Roman" w:eastAsia="Times New Roman" w:hAnsi="Times New Roman" w:cs="Times New Roman"/>
                <w:sz w:val="24"/>
                <w:szCs w:val="24"/>
              </w:rPr>
            </w:pPr>
          </w:p>
          <w:p w14:paraId="7BF81095" w14:textId="77777777" w:rsidR="003A3010" w:rsidRPr="003A3010" w:rsidRDefault="003A3010" w:rsidP="003A3010">
            <w:pPr>
              <w:spacing w:after="0" w:line="240" w:lineRule="auto"/>
              <w:rPr>
                <w:rFonts w:ascii="Times New Roman" w:eastAsia="Times New Roman" w:hAnsi="Times New Roman" w:cs="Times New Roman"/>
                <w:sz w:val="24"/>
                <w:szCs w:val="24"/>
              </w:rPr>
            </w:pPr>
            <w:r w:rsidRPr="003A3010">
              <w:rPr>
                <w:rFonts w:ascii="Times New Roman" w:eastAsia="Times New Roman" w:hAnsi="Times New Roman" w:cs="Times New Roman"/>
                <w:sz w:val="24"/>
                <w:szCs w:val="24"/>
              </w:rPr>
              <w:t xml:space="preserve">Realised investment gains                   </w:t>
            </w:r>
          </w:p>
        </w:tc>
        <w:tc>
          <w:tcPr>
            <w:tcW w:w="1057" w:type="dxa"/>
            <w:shd w:val="clear" w:color="auto" w:fill="auto"/>
          </w:tcPr>
          <w:p w14:paraId="76A110D9" w14:textId="77777777" w:rsidR="003A3010" w:rsidRPr="003A3010" w:rsidRDefault="003A3010" w:rsidP="003A3010">
            <w:pPr>
              <w:spacing w:after="0" w:line="240" w:lineRule="auto"/>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t xml:space="preserve"> </w:t>
            </w:r>
          </w:p>
          <w:p w14:paraId="1C104441" w14:textId="77777777" w:rsidR="003A3010" w:rsidRPr="003A3010" w:rsidRDefault="003A3010" w:rsidP="003A3010">
            <w:pPr>
              <w:spacing w:after="0" w:line="240" w:lineRule="auto"/>
              <w:rPr>
                <w:rFonts w:ascii="Times New Roman" w:eastAsia="Times New Roman" w:hAnsi="Times New Roman" w:cs="Times New Roman"/>
                <w:bCs/>
                <w:sz w:val="24"/>
                <w:szCs w:val="24"/>
              </w:rPr>
            </w:pPr>
          </w:p>
        </w:tc>
        <w:tc>
          <w:tcPr>
            <w:tcW w:w="1842" w:type="dxa"/>
            <w:gridSpan w:val="2"/>
            <w:shd w:val="clear" w:color="auto" w:fill="auto"/>
          </w:tcPr>
          <w:p w14:paraId="371728FC" w14:textId="77777777" w:rsidR="003A3010" w:rsidRPr="003A3010" w:rsidRDefault="003A3010" w:rsidP="003A3010">
            <w:pPr>
              <w:spacing w:after="0" w:line="240" w:lineRule="auto"/>
              <w:ind w:right="-249"/>
              <w:jc w:val="center"/>
              <w:rPr>
                <w:rFonts w:ascii="Times New Roman" w:eastAsia="Times New Roman" w:hAnsi="Times New Roman" w:cs="Times New Roman"/>
                <w:bCs/>
                <w:sz w:val="24"/>
                <w:szCs w:val="24"/>
              </w:rPr>
            </w:pPr>
          </w:p>
          <w:p w14:paraId="0E8C2E4E" w14:textId="0879FCA0" w:rsidR="003A3010" w:rsidRPr="003A3010" w:rsidRDefault="003A3010" w:rsidP="003A3010">
            <w:pPr>
              <w:spacing w:after="0" w:line="240" w:lineRule="auto"/>
              <w:ind w:right="-249"/>
              <w:jc w:val="center"/>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t xml:space="preserve">    </w:t>
            </w:r>
            <w:r w:rsidR="005431EC">
              <w:rPr>
                <w:rFonts w:ascii="Times New Roman" w:eastAsia="Times New Roman" w:hAnsi="Times New Roman" w:cs="Times New Roman"/>
                <w:bCs/>
                <w:sz w:val="24"/>
                <w:szCs w:val="24"/>
              </w:rPr>
              <w:t>-</w:t>
            </w:r>
            <w:r w:rsidRPr="003A3010">
              <w:rPr>
                <w:rFonts w:ascii="Times New Roman" w:eastAsia="Times New Roman" w:hAnsi="Times New Roman" w:cs="Times New Roman"/>
                <w:bCs/>
                <w:sz w:val="24"/>
                <w:szCs w:val="24"/>
              </w:rPr>
              <w:t xml:space="preserve">       </w:t>
            </w:r>
          </w:p>
        </w:tc>
        <w:tc>
          <w:tcPr>
            <w:tcW w:w="1392" w:type="dxa"/>
            <w:gridSpan w:val="2"/>
            <w:shd w:val="clear" w:color="auto" w:fill="auto"/>
          </w:tcPr>
          <w:p w14:paraId="32D9293F" w14:textId="77777777" w:rsidR="003A3010" w:rsidRPr="003A3010" w:rsidRDefault="003A3010" w:rsidP="003A3010">
            <w:pPr>
              <w:spacing w:after="0" w:line="240" w:lineRule="auto"/>
              <w:ind w:right="-249"/>
              <w:jc w:val="center"/>
              <w:rPr>
                <w:rFonts w:ascii="Times New Roman" w:eastAsia="Times New Roman" w:hAnsi="Times New Roman" w:cs="Times New Roman"/>
                <w:bCs/>
                <w:sz w:val="24"/>
                <w:szCs w:val="24"/>
              </w:rPr>
            </w:pPr>
          </w:p>
          <w:p w14:paraId="50103798" w14:textId="26C1475D" w:rsidR="003A3010" w:rsidRPr="003A3010" w:rsidRDefault="00DC134E" w:rsidP="00DC134E">
            <w:pPr>
              <w:spacing w:after="0" w:line="240" w:lineRule="auto"/>
              <w:ind w:right="-24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3A3010" w:rsidRPr="003A3010">
              <w:rPr>
                <w:rFonts w:ascii="Times New Roman" w:eastAsia="Times New Roman" w:hAnsi="Times New Roman" w:cs="Times New Roman"/>
                <w:bCs/>
                <w:sz w:val="24"/>
                <w:szCs w:val="24"/>
              </w:rPr>
              <w:t xml:space="preserve">    </w:t>
            </w:r>
            <w:r w:rsidR="00903FC8">
              <w:rPr>
                <w:rFonts w:ascii="Times New Roman" w:eastAsia="Times New Roman" w:hAnsi="Times New Roman" w:cs="Times New Roman"/>
                <w:bCs/>
                <w:sz w:val="24"/>
                <w:szCs w:val="24"/>
              </w:rPr>
              <w:t xml:space="preserve">  </w:t>
            </w:r>
            <w:r w:rsidR="005431EC">
              <w:rPr>
                <w:rFonts w:ascii="Times New Roman" w:eastAsia="Times New Roman" w:hAnsi="Times New Roman" w:cs="Times New Roman"/>
                <w:bCs/>
                <w:sz w:val="24"/>
                <w:szCs w:val="24"/>
              </w:rPr>
              <w:t>-</w:t>
            </w:r>
            <w:r w:rsidR="003A3010" w:rsidRPr="003A3010">
              <w:rPr>
                <w:rFonts w:ascii="Times New Roman" w:eastAsia="Times New Roman" w:hAnsi="Times New Roman" w:cs="Times New Roman"/>
                <w:bCs/>
                <w:sz w:val="24"/>
                <w:szCs w:val="24"/>
              </w:rPr>
              <w:t xml:space="preserve">      </w:t>
            </w:r>
          </w:p>
        </w:tc>
        <w:tc>
          <w:tcPr>
            <w:tcW w:w="1318" w:type="dxa"/>
            <w:gridSpan w:val="2"/>
            <w:shd w:val="clear" w:color="auto" w:fill="auto"/>
          </w:tcPr>
          <w:p w14:paraId="193196AA" w14:textId="77777777" w:rsidR="003A3010" w:rsidRPr="003A3010" w:rsidRDefault="003A3010" w:rsidP="003A3010">
            <w:pPr>
              <w:spacing w:after="0" w:line="240" w:lineRule="auto"/>
              <w:jc w:val="right"/>
              <w:rPr>
                <w:rFonts w:ascii="Times New Roman" w:eastAsia="Times New Roman" w:hAnsi="Times New Roman" w:cs="Times New Roman"/>
                <w:bCs/>
                <w:sz w:val="24"/>
                <w:szCs w:val="24"/>
              </w:rPr>
            </w:pPr>
          </w:p>
        </w:tc>
      </w:tr>
      <w:tr w:rsidR="003A3010" w:rsidRPr="003A3010" w14:paraId="11AC6FFC" w14:textId="77777777" w:rsidTr="00B50F19">
        <w:trPr>
          <w:trHeight w:val="564"/>
        </w:trPr>
        <w:tc>
          <w:tcPr>
            <w:tcW w:w="4679" w:type="dxa"/>
            <w:shd w:val="clear" w:color="auto" w:fill="auto"/>
          </w:tcPr>
          <w:p w14:paraId="74625F85" w14:textId="77777777" w:rsidR="003A3010" w:rsidRPr="003A3010" w:rsidRDefault="003A3010" w:rsidP="003A3010">
            <w:pPr>
              <w:spacing w:after="0" w:line="240" w:lineRule="auto"/>
              <w:rPr>
                <w:rFonts w:ascii="Times New Roman" w:eastAsia="Times New Roman" w:hAnsi="Times New Roman" w:cs="Times New Roman"/>
              </w:rPr>
            </w:pPr>
          </w:p>
          <w:p w14:paraId="7CF7714A" w14:textId="77777777" w:rsidR="003A3010" w:rsidRPr="003A3010" w:rsidRDefault="003A3010" w:rsidP="003A3010">
            <w:pPr>
              <w:spacing w:after="0" w:line="240" w:lineRule="auto"/>
              <w:rPr>
                <w:rFonts w:ascii="Times New Roman" w:eastAsia="Times New Roman" w:hAnsi="Times New Roman" w:cs="Times New Roman"/>
                <w:sz w:val="24"/>
                <w:szCs w:val="24"/>
              </w:rPr>
            </w:pPr>
            <w:r w:rsidRPr="003A3010">
              <w:rPr>
                <w:rFonts w:ascii="Times New Roman" w:eastAsia="Times New Roman" w:hAnsi="Times New Roman" w:cs="Times New Roman"/>
                <w:sz w:val="24"/>
                <w:szCs w:val="24"/>
              </w:rPr>
              <w:t xml:space="preserve">Change in market value of investments </w:t>
            </w:r>
          </w:p>
        </w:tc>
        <w:tc>
          <w:tcPr>
            <w:tcW w:w="1057" w:type="dxa"/>
            <w:shd w:val="clear" w:color="auto" w:fill="auto"/>
          </w:tcPr>
          <w:p w14:paraId="3BC22D60" w14:textId="77777777" w:rsidR="003A3010" w:rsidRPr="003A3010" w:rsidRDefault="003A3010" w:rsidP="003A3010">
            <w:pPr>
              <w:spacing w:after="0" w:line="240" w:lineRule="auto"/>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t xml:space="preserve"> </w:t>
            </w:r>
          </w:p>
          <w:p w14:paraId="2353A1B4" w14:textId="7469FCA6" w:rsidR="003A3010" w:rsidRPr="003A3010" w:rsidRDefault="003A3010" w:rsidP="003A3010">
            <w:pPr>
              <w:spacing w:after="0" w:line="240" w:lineRule="auto"/>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t xml:space="preserve"> </w:t>
            </w:r>
            <w:r w:rsidR="009772EA">
              <w:rPr>
                <w:rFonts w:ascii="Times New Roman" w:eastAsia="Times New Roman" w:hAnsi="Times New Roman" w:cs="Times New Roman"/>
                <w:bCs/>
                <w:sz w:val="24"/>
                <w:szCs w:val="24"/>
              </w:rPr>
              <w:t>5</w:t>
            </w:r>
          </w:p>
        </w:tc>
        <w:tc>
          <w:tcPr>
            <w:tcW w:w="1842" w:type="dxa"/>
            <w:gridSpan w:val="2"/>
            <w:shd w:val="clear" w:color="auto" w:fill="auto"/>
          </w:tcPr>
          <w:p w14:paraId="5A6F4A75" w14:textId="77777777" w:rsidR="003A3010" w:rsidRPr="003A3010" w:rsidRDefault="003A3010" w:rsidP="003A3010">
            <w:pPr>
              <w:spacing w:after="0" w:line="240" w:lineRule="auto"/>
              <w:ind w:right="-249"/>
              <w:jc w:val="center"/>
              <w:rPr>
                <w:rFonts w:ascii="Times New Roman" w:eastAsia="Times New Roman" w:hAnsi="Times New Roman" w:cs="Times New Roman"/>
                <w:bCs/>
                <w:sz w:val="24"/>
                <w:szCs w:val="24"/>
              </w:rPr>
            </w:pPr>
          </w:p>
          <w:p w14:paraId="7A88630F" w14:textId="329B0950" w:rsidR="003A3010" w:rsidRPr="003A3010" w:rsidRDefault="003A3010" w:rsidP="003A3010">
            <w:pPr>
              <w:spacing w:after="0" w:line="240" w:lineRule="auto"/>
              <w:ind w:right="-249"/>
              <w:jc w:val="center"/>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t xml:space="preserve">     </w:t>
            </w:r>
            <w:r w:rsidR="00B9659A">
              <w:rPr>
                <w:rFonts w:ascii="Times New Roman" w:eastAsia="Times New Roman" w:hAnsi="Times New Roman" w:cs="Times New Roman"/>
                <w:bCs/>
                <w:sz w:val="24"/>
                <w:szCs w:val="24"/>
              </w:rPr>
              <w:t>1</w:t>
            </w:r>
            <w:r w:rsidR="008D28D7">
              <w:rPr>
                <w:rFonts w:ascii="Times New Roman" w:eastAsia="Times New Roman" w:hAnsi="Times New Roman" w:cs="Times New Roman"/>
                <w:bCs/>
                <w:sz w:val="24"/>
                <w:szCs w:val="24"/>
              </w:rPr>
              <w:t>4</w:t>
            </w:r>
            <w:r w:rsidR="00B9659A">
              <w:rPr>
                <w:rFonts w:ascii="Times New Roman" w:eastAsia="Times New Roman" w:hAnsi="Times New Roman" w:cs="Times New Roman"/>
                <w:bCs/>
                <w:sz w:val="24"/>
                <w:szCs w:val="24"/>
              </w:rPr>
              <w:t>,</w:t>
            </w:r>
            <w:r w:rsidR="008D28D7">
              <w:rPr>
                <w:rFonts w:ascii="Times New Roman" w:eastAsia="Times New Roman" w:hAnsi="Times New Roman" w:cs="Times New Roman"/>
                <w:bCs/>
                <w:sz w:val="24"/>
                <w:szCs w:val="24"/>
              </w:rPr>
              <w:t>089</w:t>
            </w:r>
          </w:p>
        </w:tc>
        <w:tc>
          <w:tcPr>
            <w:tcW w:w="1392" w:type="dxa"/>
            <w:gridSpan w:val="2"/>
            <w:shd w:val="clear" w:color="auto" w:fill="auto"/>
          </w:tcPr>
          <w:p w14:paraId="5D4D409E" w14:textId="77777777" w:rsidR="003A3010" w:rsidRPr="003A3010" w:rsidRDefault="003A3010" w:rsidP="003A3010">
            <w:pPr>
              <w:spacing w:after="0" w:line="240" w:lineRule="auto"/>
              <w:ind w:right="-249"/>
              <w:jc w:val="center"/>
              <w:rPr>
                <w:rFonts w:ascii="Times New Roman" w:eastAsia="Times New Roman" w:hAnsi="Times New Roman" w:cs="Times New Roman"/>
                <w:bCs/>
                <w:sz w:val="24"/>
                <w:szCs w:val="24"/>
              </w:rPr>
            </w:pPr>
          </w:p>
          <w:p w14:paraId="77B4C523" w14:textId="31CBE9AD" w:rsidR="003A3010" w:rsidRPr="003A3010" w:rsidRDefault="0039685F" w:rsidP="003A3010">
            <w:pPr>
              <w:spacing w:after="0" w:line="240" w:lineRule="auto"/>
              <w:ind w:right="-24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3E20E6">
              <w:rPr>
                <w:rFonts w:ascii="Times New Roman" w:eastAsia="Times New Roman" w:hAnsi="Times New Roman" w:cs="Times New Roman"/>
                <w:bCs/>
                <w:sz w:val="24"/>
                <w:szCs w:val="24"/>
              </w:rPr>
              <w:t xml:space="preserve"> </w:t>
            </w:r>
            <w:r w:rsidR="000C7B6F">
              <w:rPr>
                <w:rFonts w:ascii="Times New Roman" w:eastAsia="Times New Roman" w:hAnsi="Times New Roman" w:cs="Times New Roman"/>
                <w:bCs/>
                <w:sz w:val="24"/>
                <w:szCs w:val="24"/>
              </w:rPr>
              <w:t xml:space="preserve"> </w:t>
            </w:r>
            <w:r w:rsidR="00703DB7">
              <w:rPr>
                <w:rFonts w:ascii="Times New Roman" w:eastAsia="Times New Roman" w:hAnsi="Times New Roman" w:cs="Times New Roman"/>
                <w:bCs/>
                <w:sz w:val="24"/>
                <w:szCs w:val="24"/>
              </w:rPr>
              <w:t>(</w:t>
            </w:r>
            <w:r w:rsidR="0024037C">
              <w:rPr>
                <w:rFonts w:ascii="Times New Roman" w:eastAsia="Times New Roman" w:hAnsi="Times New Roman" w:cs="Times New Roman"/>
                <w:bCs/>
                <w:sz w:val="24"/>
                <w:szCs w:val="24"/>
              </w:rPr>
              <w:t>104</w:t>
            </w:r>
            <w:r w:rsidR="00D0274E">
              <w:rPr>
                <w:rFonts w:ascii="Times New Roman" w:eastAsia="Times New Roman" w:hAnsi="Times New Roman" w:cs="Times New Roman"/>
                <w:bCs/>
                <w:sz w:val="24"/>
                <w:szCs w:val="24"/>
              </w:rPr>
              <w:t>,</w:t>
            </w:r>
            <w:r w:rsidR="0024037C">
              <w:rPr>
                <w:rFonts w:ascii="Times New Roman" w:eastAsia="Times New Roman" w:hAnsi="Times New Roman" w:cs="Times New Roman"/>
                <w:bCs/>
                <w:sz w:val="24"/>
                <w:szCs w:val="24"/>
              </w:rPr>
              <w:t>746</w:t>
            </w:r>
            <w:r w:rsidR="00703DB7">
              <w:rPr>
                <w:rFonts w:ascii="Times New Roman" w:eastAsia="Times New Roman" w:hAnsi="Times New Roman" w:cs="Times New Roman"/>
                <w:bCs/>
                <w:sz w:val="24"/>
                <w:szCs w:val="24"/>
              </w:rPr>
              <w:t>)</w:t>
            </w:r>
          </w:p>
        </w:tc>
        <w:tc>
          <w:tcPr>
            <w:tcW w:w="1318" w:type="dxa"/>
            <w:gridSpan w:val="2"/>
            <w:shd w:val="clear" w:color="auto" w:fill="auto"/>
          </w:tcPr>
          <w:p w14:paraId="6CFBC473" w14:textId="77777777" w:rsidR="003A3010" w:rsidRPr="003A3010" w:rsidRDefault="003A3010" w:rsidP="003A3010">
            <w:pPr>
              <w:spacing w:after="0" w:line="240" w:lineRule="auto"/>
              <w:jc w:val="right"/>
              <w:rPr>
                <w:rFonts w:ascii="Times New Roman" w:eastAsia="Times New Roman" w:hAnsi="Times New Roman" w:cs="Times New Roman"/>
                <w:bCs/>
                <w:sz w:val="24"/>
                <w:szCs w:val="24"/>
              </w:rPr>
            </w:pPr>
          </w:p>
        </w:tc>
      </w:tr>
      <w:tr w:rsidR="003A3010" w:rsidRPr="003A3010" w14:paraId="68B9948D" w14:textId="77777777" w:rsidTr="00B50F19">
        <w:trPr>
          <w:trHeight w:val="289"/>
        </w:trPr>
        <w:tc>
          <w:tcPr>
            <w:tcW w:w="4679" w:type="dxa"/>
            <w:shd w:val="clear" w:color="auto" w:fill="auto"/>
          </w:tcPr>
          <w:p w14:paraId="23F6A3F7" w14:textId="77777777" w:rsidR="003A3010" w:rsidRDefault="003A3010" w:rsidP="003A3010">
            <w:pPr>
              <w:spacing w:after="0" w:line="240" w:lineRule="auto"/>
              <w:rPr>
                <w:rFonts w:ascii="Times New Roman" w:eastAsia="Times New Roman" w:hAnsi="Times New Roman" w:cs="Times New Roman"/>
                <w:sz w:val="24"/>
                <w:szCs w:val="24"/>
              </w:rPr>
            </w:pPr>
          </w:p>
          <w:p w14:paraId="1F50C1EF" w14:textId="792B8CC5" w:rsidR="00772158" w:rsidRPr="003A3010" w:rsidRDefault="00772158" w:rsidP="003A30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Unrealised value gain property </w:t>
            </w:r>
          </w:p>
        </w:tc>
        <w:tc>
          <w:tcPr>
            <w:tcW w:w="1057" w:type="dxa"/>
            <w:shd w:val="clear" w:color="auto" w:fill="auto"/>
          </w:tcPr>
          <w:p w14:paraId="782CA7D1" w14:textId="77777777" w:rsidR="003A3010" w:rsidRPr="003A3010" w:rsidRDefault="003A3010" w:rsidP="003A3010">
            <w:pPr>
              <w:spacing w:after="0" w:line="240" w:lineRule="auto"/>
              <w:rPr>
                <w:rFonts w:ascii="Times New Roman" w:eastAsia="Times New Roman" w:hAnsi="Times New Roman" w:cs="Times New Roman"/>
                <w:bCs/>
                <w:sz w:val="24"/>
                <w:szCs w:val="24"/>
              </w:rPr>
            </w:pPr>
          </w:p>
        </w:tc>
        <w:tc>
          <w:tcPr>
            <w:tcW w:w="1842" w:type="dxa"/>
            <w:gridSpan w:val="2"/>
            <w:shd w:val="clear" w:color="auto" w:fill="auto"/>
          </w:tcPr>
          <w:p w14:paraId="51E5C3E7" w14:textId="6D117AE3" w:rsidR="00772158" w:rsidRDefault="00DC134E" w:rsidP="00DC134E">
            <w:pPr>
              <w:spacing w:after="0" w:line="240" w:lineRule="auto"/>
              <w:ind w:right="-24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14:paraId="027317D0" w14:textId="540DE384" w:rsidR="00E84863" w:rsidRDefault="009A5193" w:rsidP="009A5193">
            <w:pPr>
              <w:spacing w:after="0" w:line="240" w:lineRule="auto"/>
              <w:ind w:right="-249"/>
              <w:jc w:val="center"/>
              <w:rPr>
                <w:rFonts w:ascii="Times New Roman" w:eastAsia="Times New Roman" w:hAnsi="Times New Roman" w:cs="Times New Roman"/>
                <w:bCs/>
                <w:sz w:val="24"/>
                <w:szCs w:val="24"/>
              </w:rPr>
            </w:pPr>
            <w:r w:rsidRPr="000D4222">
              <w:rPr>
                <w:rFonts w:ascii="Times New Roman" w:eastAsia="Times New Roman" w:hAnsi="Times New Roman" w:cs="Times New Roman"/>
                <w:bCs/>
                <w:sz w:val="24"/>
                <w:szCs w:val="24"/>
              </w:rPr>
              <w:t xml:space="preserve">      </w:t>
            </w:r>
            <w:r w:rsidR="005431EC">
              <w:rPr>
                <w:rFonts w:ascii="Times New Roman" w:eastAsia="Times New Roman" w:hAnsi="Times New Roman" w:cs="Times New Roman"/>
                <w:bCs/>
                <w:sz w:val="24"/>
                <w:szCs w:val="24"/>
              </w:rPr>
              <w:t>-</w:t>
            </w:r>
            <w:r w:rsidR="000D4222" w:rsidRPr="000D4222">
              <w:rPr>
                <w:rFonts w:ascii="Times New Roman" w:eastAsia="Times New Roman" w:hAnsi="Times New Roman" w:cs="Times New Roman"/>
                <w:bCs/>
                <w:sz w:val="24"/>
                <w:szCs w:val="24"/>
              </w:rPr>
              <w:t xml:space="preserve"> </w:t>
            </w:r>
          </w:p>
          <w:p w14:paraId="642EED64" w14:textId="26910E3E" w:rsidR="003A3010" w:rsidRPr="000D4222" w:rsidRDefault="00E84863" w:rsidP="00E84863">
            <w:pPr>
              <w:spacing w:after="0" w:line="240" w:lineRule="auto"/>
              <w:ind w:right="-24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________</w:t>
            </w:r>
            <w:r w:rsidR="00903FC8" w:rsidRPr="000D4222">
              <w:rPr>
                <w:rFonts w:ascii="Times New Roman" w:eastAsia="Times New Roman" w:hAnsi="Times New Roman" w:cs="Times New Roman"/>
                <w:bCs/>
                <w:sz w:val="24"/>
                <w:szCs w:val="24"/>
              </w:rPr>
              <w:t xml:space="preserve">   </w:t>
            </w:r>
          </w:p>
        </w:tc>
        <w:tc>
          <w:tcPr>
            <w:tcW w:w="1392" w:type="dxa"/>
            <w:gridSpan w:val="2"/>
            <w:shd w:val="clear" w:color="auto" w:fill="auto"/>
          </w:tcPr>
          <w:p w14:paraId="721EBDC4" w14:textId="77777777" w:rsidR="00772158" w:rsidRDefault="00772158" w:rsidP="00DC134E">
            <w:pPr>
              <w:spacing w:after="0" w:line="240" w:lineRule="auto"/>
              <w:ind w:right="-249"/>
              <w:jc w:val="center"/>
              <w:rPr>
                <w:rFonts w:ascii="Times New Roman" w:eastAsia="Times New Roman" w:hAnsi="Times New Roman" w:cs="Times New Roman"/>
                <w:bCs/>
                <w:sz w:val="24"/>
                <w:szCs w:val="24"/>
              </w:rPr>
            </w:pPr>
          </w:p>
          <w:p w14:paraId="70866D1A" w14:textId="282CFE60" w:rsidR="003A3010" w:rsidRDefault="000D4222" w:rsidP="000D4222">
            <w:pPr>
              <w:spacing w:after="0" w:line="240" w:lineRule="auto"/>
              <w:ind w:right="-24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5431EC">
              <w:rPr>
                <w:rFonts w:ascii="Times New Roman" w:eastAsia="Times New Roman" w:hAnsi="Times New Roman" w:cs="Times New Roman"/>
                <w:bCs/>
                <w:sz w:val="24"/>
                <w:szCs w:val="24"/>
              </w:rPr>
              <w:t>-</w:t>
            </w:r>
          </w:p>
          <w:p w14:paraId="775607E4" w14:textId="6E205276" w:rsidR="00E84863" w:rsidRPr="000D4222" w:rsidRDefault="00E84863" w:rsidP="000D4222">
            <w:pPr>
              <w:spacing w:after="0" w:line="240" w:lineRule="auto"/>
              <w:ind w:right="-24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________</w:t>
            </w:r>
          </w:p>
        </w:tc>
        <w:tc>
          <w:tcPr>
            <w:tcW w:w="1318" w:type="dxa"/>
            <w:gridSpan w:val="2"/>
            <w:shd w:val="clear" w:color="auto" w:fill="auto"/>
          </w:tcPr>
          <w:p w14:paraId="3A79AB9E" w14:textId="77777777" w:rsidR="003A3010" w:rsidRPr="003A3010" w:rsidRDefault="003A3010" w:rsidP="003A3010">
            <w:pPr>
              <w:spacing w:after="0" w:line="240" w:lineRule="auto"/>
              <w:jc w:val="right"/>
              <w:rPr>
                <w:rFonts w:ascii="Times New Roman" w:eastAsia="Times New Roman" w:hAnsi="Times New Roman" w:cs="Times New Roman"/>
                <w:bCs/>
                <w:sz w:val="24"/>
                <w:szCs w:val="24"/>
              </w:rPr>
            </w:pPr>
          </w:p>
        </w:tc>
      </w:tr>
      <w:tr w:rsidR="003A3010" w:rsidRPr="003A3010" w14:paraId="72FA4D4C" w14:textId="77777777" w:rsidTr="00B50F19">
        <w:trPr>
          <w:trHeight w:val="853"/>
        </w:trPr>
        <w:tc>
          <w:tcPr>
            <w:tcW w:w="4679" w:type="dxa"/>
            <w:shd w:val="clear" w:color="auto" w:fill="auto"/>
          </w:tcPr>
          <w:p w14:paraId="3284E25B" w14:textId="77777777" w:rsidR="003A3010" w:rsidRPr="003A3010" w:rsidRDefault="003A3010" w:rsidP="003A3010">
            <w:pPr>
              <w:spacing w:after="0" w:line="240" w:lineRule="auto"/>
              <w:rPr>
                <w:rFonts w:ascii="Times New Roman" w:eastAsia="Times New Roman" w:hAnsi="Times New Roman" w:cs="Times New Roman"/>
                <w:b/>
                <w:bCs/>
                <w:sz w:val="24"/>
                <w:szCs w:val="24"/>
              </w:rPr>
            </w:pPr>
          </w:p>
          <w:p w14:paraId="2EEC7D93" w14:textId="77777777" w:rsidR="003A3010" w:rsidRPr="003A3010" w:rsidRDefault="003A3010" w:rsidP="003A3010">
            <w:pPr>
              <w:spacing w:after="0" w:line="240" w:lineRule="auto"/>
              <w:rPr>
                <w:rFonts w:ascii="Times New Roman" w:eastAsia="Times New Roman" w:hAnsi="Times New Roman" w:cs="Times New Roman"/>
                <w:b/>
                <w:bCs/>
                <w:sz w:val="24"/>
                <w:szCs w:val="24"/>
              </w:rPr>
            </w:pPr>
            <w:r w:rsidRPr="003A3010">
              <w:rPr>
                <w:rFonts w:ascii="Times New Roman" w:eastAsia="Times New Roman" w:hAnsi="Times New Roman" w:cs="Times New Roman"/>
                <w:b/>
                <w:bCs/>
                <w:sz w:val="24"/>
                <w:szCs w:val="24"/>
              </w:rPr>
              <w:t xml:space="preserve">Net return on investments </w:t>
            </w:r>
          </w:p>
          <w:p w14:paraId="419A32F0" w14:textId="77777777" w:rsidR="003A3010" w:rsidRPr="003A3010" w:rsidRDefault="003A3010" w:rsidP="003A3010">
            <w:pPr>
              <w:spacing w:after="0" w:line="240" w:lineRule="auto"/>
              <w:rPr>
                <w:rFonts w:ascii="Times New Roman" w:eastAsia="Times New Roman" w:hAnsi="Times New Roman" w:cs="Times New Roman"/>
                <w:sz w:val="24"/>
                <w:szCs w:val="24"/>
              </w:rPr>
            </w:pPr>
          </w:p>
        </w:tc>
        <w:tc>
          <w:tcPr>
            <w:tcW w:w="1057" w:type="dxa"/>
            <w:shd w:val="clear" w:color="auto" w:fill="auto"/>
          </w:tcPr>
          <w:p w14:paraId="53A1066A" w14:textId="77777777" w:rsidR="003A3010" w:rsidRPr="003A3010" w:rsidRDefault="003A3010" w:rsidP="003A3010">
            <w:pPr>
              <w:spacing w:after="0" w:line="240" w:lineRule="auto"/>
              <w:rPr>
                <w:rFonts w:ascii="Times New Roman" w:eastAsia="Times New Roman" w:hAnsi="Times New Roman" w:cs="Times New Roman"/>
                <w:bCs/>
                <w:sz w:val="24"/>
                <w:szCs w:val="24"/>
              </w:rPr>
            </w:pPr>
          </w:p>
        </w:tc>
        <w:tc>
          <w:tcPr>
            <w:tcW w:w="1842" w:type="dxa"/>
            <w:gridSpan w:val="2"/>
            <w:shd w:val="clear" w:color="auto" w:fill="auto"/>
          </w:tcPr>
          <w:p w14:paraId="637FF98E" w14:textId="77777777" w:rsidR="003A3010" w:rsidRPr="003A3010" w:rsidRDefault="003A3010" w:rsidP="003A3010">
            <w:pPr>
              <w:spacing w:after="0" w:line="240" w:lineRule="auto"/>
              <w:ind w:right="-249"/>
              <w:jc w:val="right"/>
              <w:rPr>
                <w:rFonts w:ascii="Times New Roman" w:eastAsia="Times New Roman" w:hAnsi="Times New Roman" w:cs="Times New Roman"/>
                <w:bCs/>
                <w:sz w:val="24"/>
                <w:szCs w:val="24"/>
              </w:rPr>
            </w:pPr>
          </w:p>
          <w:p w14:paraId="3F95AFC0" w14:textId="23718229" w:rsidR="003A3010" w:rsidRPr="003A3010" w:rsidRDefault="003A3010" w:rsidP="003A3010">
            <w:pPr>
              <w:spacing w:after="0" w:line="240" w:lineRule="auto"/>
              <w:ind w:right="-249"/>
              <w:jc w:val="center"/>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t xml:space="preserve">     </w:t>
            </w:r>
            <w:r w:rsidR="005431EC">
              <w:rPr>
                <w:rFonts w:ascii="Times New Roman" w:eastAsia="Times New Roman" w:hAnsi="Times New Roman" w:cs="Times New Roman"/>
                <w:bCs/>
                <w:sz w:val="24"/>
                <w:szCs w:val="24"/>
              </w:rPr>
              <w:t xml:space="preserve"> </w:t>
            </w:r>
            <w:r w:rsidR="006C72BB">
              <w:rPr>
                <w:rFonts w:ascii="Times New Roman" w:eastAsia="Times New Roman" w:hAnsi="Times New Roman" w:cs="Times New Roman"/>
                <w:bCs/>
                <w:sz w:val="24"/>
                <w:szCs w:val="24"/>
              </w:rPr>
              <w:t xml:space="preserve"> </w:t>
            </w:r>
            <w:r w:rsidR="008D28D7">
              <w:rPr>
                <w:rFonts w:ascii="Times New Roman" w:eastAsia="Times New Roman" w:hAnsi="Times New Roman" w:cs="Times New Roman"/>
                <w:bCs/>
                <w:sz w:val="24"/>
                <w:szCs w:val="24"/>
              </w:rPr>
              <w:t>42</w:t>
            </w:r>
            <w:r w:rsidR="00963F11">
              <w:rPr>
                <w:rFonts w:ascii="Times New Roman" w:eastAsia="Times New Roman" w:hAnsi="Times New Roman" w:cs="Times New Roman"/>
                <w:bCs/>
                <w:sz w:val="24"/>
                <w:szCs w:val="24"/>
              </w:rPr>
              <w:t>,</w:t>
            </w:r>
            <w:r w:rsidR="008D28D7">
              <w:rPr>
                <w:rFonts w:ascii="Times New Roman" w:eastAsia="Times New Roman" w:hAnsi="Times New Roman" w:cs="Times New Roman"/>
                <w:bCs/>
                <w:sz w:val="24"/>
                <w:szCs w:val="24"/>
              </w:rPr>
              <w:t>612</w:t>
            </w:r>
          </w:p>
          <w:p w14:paraId="6C84398E" w14:textId="6C8B702B" w:rsidR="003A3010" w:rsidRPr="003A3010" w:rsidRDefault="00DC134E" w:rsidP="00DC134E">
            <w:pPr>
              <w:spacing w:after="0" w:line="240" w:lineRule="auto"/>
              <w:ind w:right="-249"/>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           </w:t>
            </w:r>
            <w:r w:rsidR="003A3010" w:rsidRPr="003A3010">
              <w:rPr>
                <w:rFonts w:ascii="Times New Roman" w:eastAsia="Times New Roman" w:hAnsi="Times New Roman" w:cs="Times New Roman"/>
                <w:sz w:val="24"/>
                <w:szCs w:val="24"/>
              </w:rPr>
              <w:t>=======</w:t>
            </w:r>
          </w:p>
        </w:tc>
        <w:tc>
          <w:tcPr>
            <w:tcW w:w="1392" w:type="dxa"/>
            <w:gridSpan w:val="2"/>
            <w:shd w:val="clear" w:color="auto" w:fill="auto"/>
          </w:tcPr>
          <w:p w14:paraId="27A0F080" w14:textId="77777777" w:rsidR="003A3010" w:rsidRPr="003A3010" w:rsidRDefault="003A3010" w:rsidP="003A3010">
            <w:pPr>
              <w:spacing w:after="0" w:line="240" w:lineRule="auto"/>
              <w:ind w:left="317" w:right="-249" w:firstLine="177"/>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t xml:space="preserve">                                                </w:t>
            </w:r>
          </w:p>
          <w:p w14:paraId="64373856" w14:textId="341276E6" w:rsidR="003A3010" w:rsidRPr="003A3010" w:rsidRDefault="00DC134E" w:rsidP="00DC134E">
            <w:pPr>
              <w:spacing w:after="0" w:line="240" w:lineRule="auto"/>
              <w:ind w:right="-24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5431EC">
              <w:rPr>
                <w:rFonts w:ascii="Times New Roman" w:eastAsia="Times New Roman" w:hAnsi="Times New Roman" w:cs="Times New Roman"/>
                <w:bCs/>
                <w:sz w:val="24"/>
                <w:szCs w:val="24"/>
              </w:rPr>
              <w:t xml:space="preserve"> </w:t>
            </w:r>
            <w:r w:rsidR="00F81E69">
              <w:rPr>
                <w:rFonts w:ascii="Times New Roman" w:eastAsia="Times New Roman" w:hAnsi="Times New Roman" w:cs="Times New Roman"/>
                <w:bCs/>
                <w:sz w:val="24"/>
                <w:szCs w:val="24"/>
              </w:rPr>
              <w:t xml:space="preserve"> </w:t>
            </w:r>
            <w:r w:rsidR="0024037C">
              <w:rPr>
                <w:rFonts w:ascii="Times New Roman" w:eastAsia="Times New Roman" w:hAnsi="Times New Roman" w:cs="Times New Roman"/>
                <w:bCs/>
                <w:sz w:val="24"/>
                <w:szCs w:val="24"/>
              </w:rPr>
              <w:t>(67</w:t>
            </w:r>
            <w:r w:rsidR="00F81E69">
              <w:rPr>
                <w:rFonts w:ascii="Times New Roman" w:eastAsia="Times New Roman" w:hAnsi="Times New Roman" w:cs="Times New Roman"/>
                <w:bCs/>
                <w:sz w:val="24"/>
                <w:szCs w:val="24"/>
              </w:rPr>
              <w:t>,</w:t>
            </w:r>
            <w:r w:rsidR="0024037C">
              <w:rPr>
                <w:rFonts w:ascii="Times New Roman" w:eastAsia="Times New Roman" w:hAnsi="Times New Roman" w:cs="Times New Roman"/>
                <w:bCs/>
                <w:sz w:val="24"/>
                <w:szCs w:val="24"/>
              </w:rPr>
              <w:t>491)</w:t>
            </w:r>
          </w:p>
          <w:p w14:paraId="35793347" w14:textId="12097CA8" w:rsidR="003A3010" w:rsidRPr="003A3010" w:rsidRDefault="004355C1" w:rsidP="004355C1">
            <w:pPr>
              <w:spacing w:after="0" w:line="240" w:lineRule="auto"/>
              <w:ind w:right="-249"/>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   =</w:t>
            </w:r>
            <w:r w:rsidR="003A3010" w:rsidRPr="003A3010">
              <w:rPr>
                <w:rFonts w:ascii="Times New Roman" w:eastAsia="Times New Roman" w:hAnsi="Times New Roman" w:cs="Times New Roman"/>
                <w:sz w:val="24"/>
                <w:szCs w:val="24"/>
              </w:rPr>
              <w:t>======</w:t>
            </w:r>
          </w:p>
        </w:tc>
        <w:tc>
          <w:tcPr>
            <w:tcW w:w="1318" w:type="dxa"/>
            <w:gridSpan w:val="2"/>
            <w:shd w:val="clear" w:color="auto" w:fill="auto"/>
          </w:tcPr>
          <w:p w14:paraId="05B10430" w14:textId="77777777" w:rsidR="003A3010" w:rsidRPr="003A3010" w:rsidRDefault="003A3010" w:rsidP="003A3010">
            <w:pPr>
              <w:spacing w:after="0" w:line="240" w:lineRule="auto"/>
              <w:jc w:val="right"/>
              <w:rPr>
                <w:rFonts w:ascii="Times New Roman" w:eastAsia="Times New Roman" w:hAnsi="Times New Roman" w:cs="Times New Roman"/>
                <w:bCs/>
                <w:sz w:val="24"/>
                <w:szCs w:val="24"/>
              </w:rPr>
            </w:pPr>
          </w:p>
        </w:tc>
      </w:tr>
      <w:tr w:rsidR="003A3010" w:rsidRPr="003A3010" w14:paraId="03840B93" w14:textId="77777777" w:rsidTr="00DB2578">
        <w:trPr>
          <w:gridAfter w:val="1"/>
          <w:wAfter w:w="152" w:type="dxa"/>
          <w:trHeight w:val="853"/>
        </w:trPr>
        <w:tc>
          <w:tcPr>
            <w:tcW w:w="4679" w:type="dxa"/>
            <w:shd w:val="clear" w:color="auto" w:fill="auto"/>
          </w:tcPr>
          <w:p w14:paraId="07744EBB" w14:textId="77777777" w:rsidR="003A3010" w:rsidRPr="003A3010" w:rsidRDefault="003A3010" w:rsidP="003A3010">
            <w:pPr>
              <w:keepNext/>
              <w:spacing w:after="0" w:line="240" w:lineRule="auto"/>
              <w:outlineLvl w:val="0"/>
              <w:rPr>
                <w:rFonts w:ascii="Times New Roman" w:eastAsia="Times New Roman" w:hAnsi="Times New Roman" w:cs="Times New Roman"/>
                <w:b/>
                <w:bCs/>
                <w:sz w:val="24"/>
                <w:szCs w:val="24"/>
              </w:rPr>
            </w:pPr>
          </w:p>
          <w:p w14:paraId="13FD01A0" w14:textId="77777777" w:rsidR="003A3010" w:rsidRPr="003A3010" w:rsidRDefault="003A3010" w:rsidP="003A3010">
            <w:pPr>
              <w:keepNext/>
              <w:spacing w:after="0" w:line="240" w:lineRule="auto"/>
              <w:outlineLvl w:val="0"/>
              <w:rPr>
                <w:rFonts w:ascii="Times New Roman" w:eastAsia="Times New Roman" w:hAnsi="Times New Roman" w:cs="Times New Roman"/>
                <w:b/>
                <w:bCs/>
                <w:sz w:val="24"/>
                <w:szCs w:val="24"/>
              </w:rPr>
            </w:pPr>
            <w:r w:rsidRPr="003A3010">
              <w:rPr>
                <w:rFonts w:ascii="Times New Roman" w:eastAsia="Times New Roman" w:hAnsi="Times New Roman" w:cs="Times New Roman"/>
                <w:b/>
                <w:bCs/>
                <w:sz w:val="24"/>
                <w:szCs w:val="24"/>
              </w:rPr>
              <w:t xml:space="preserve">Net increase in the fund during the year </w:t>
            </w:r>
          </w:p>
          <w:p w14:paraId="6C34189C" w14:textId="77777777" w:rsidR="003A3010" w:rsidRPr="003A3010" w:rsidRDefault="003A3010" w:rsidP="003A3010">
            <w:pPr>
              <w:spacing w:after="0" w:line="240" w:lineRule="auto"/>
              <w:rPr>
                <w:rFonts w:ascii="Times New Roman" w:eastAsia="Times New Roman" w:hAnsi="Times New Roman" w:cs="Times New Roman"/>
                <w:b/>
                <w:bCs/>
                <w:sz w:val="24"/>
                <w:szCs w:val="24"/>
              </w:rPr>
            </w:pPr>
          </w:p>
        </w:tc>
        <w:tc>
          <w:tcPr>
            <w:tcW w:w="1057" w:type="dxa"/>
            <w:shd w:val="clear" w:color="auto" w:fill="auto"/>
          </w:tcPr>
          <w:p w14:paraId="25A10F6F" w14:textId="77777777" w:rsidR="003A3010" w:rsidRPr="003A3010" w:rsidRDefault="003A3010" w:rsidP="003A3010">
            <w:pPr>
              <w:spacing w:after="0" w:line="240" w:lineRule="auto"/>
              <w:rPr>
                <w:rFonts w:ascii="Times New Roman" w:eastAsia="Times New Roman" w:hAnsi="Times New Roman" w:cs="Times New Roman"/>
                <w:bCs/>
                <w:sz w:val="24"/>
                <w:szCs w:val="24"/>
              </w:rPr>
            </w:pPr>
          </w:p>
        </w:tc>
        <w:tc>
          <w:tcPr>
            <w:tcW w:w="1686" w:type="dxa"/>
            <w:shd w:val="clear" w:color="auto" w:fill="auto"/>
          </w:tcPr>
          <w:p w14:paraId="2ED9EB6B" w14:textId="77777777" w:rsidR="003A3010" w:rsidRPr="003A3010" w:rsidRDefault="003A3010" w:rsidP="003A3010">
            <w:pPr>
              <w:spacing w:after="0" w:line="240" w:lineRule="auto"/>
              <w:ind w:right="-250"/>
              <w:jc w:val="right"/>
              <w:rPr>
                <w:rFonts w:ascii="Times New Roman" w:eastAsia="Times New Roman" w:hAnsi="Times New Roman" w:cs="Times New Roman"/>
                <w:bCs/>
                <w:sz w:val="24"/>
                <w:szCs w:val="24"/>
              </w:rPr>
            </w:pPr>
          </w:p>
          <w:p w14:paraId="79293665" w14:textId="6828B89F" w:rsidR="003A3010" w:rsidRPr="003A3010" w:rsidRDefault="00FA58A0" w:rsidP="00FA58A0">
            <w:pPr>
              <w:tabs>
                <w:tab w:val="left" w:pos="185"/>
                <w:tab w:val="left" w:pos="610"/>
              </w:tabs>
              <w:spacing w:after="0" w:line="240" w:lineRule="auto"/>
              <w:ind w:left="-99" w:right="-25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631266">
              <w:rPr>
                <w:rFonts w:ascii="Times New Roman" w:eastAsia="Times New Roman" w:hAnsi="Times New Roman" w:cs="Times New Roman"/>
                <w:bCs/>
                <w:sz w:val="24"/>
                <w:szCs w:val="24"/>
              </w:rPr>
              <w:t>(</w:t>
            </w:r>
            <w:r w:rsidR="00A023ED">
              <w:rPr>
                <w:rFonts w:ascii="Times New Roman" w:eastAsia="Times New Roman" w:hAnsi="Times New Roman" w:cs="Times New Roman"/>
                <w:bCs/>
                <w:sz w:val="24"/>
                <w:szCs w:val="24"/>
              </w:rPr>
              <w:t>78</w:t>
            </w:r>
            <w:r w:rsidR="005431EC">
              <w:rPr>
                <w:rFonts w:ascii="Times New Roman" w:eastAsia="Times New Roman" w:hAnsi="Times New Roman" w:cs="Times New Roman"/>
                <w:bCs/>
                <w:sz w:val="24"/>
                <w:szCs w:val="24"/>
              </w:rPr>
              <w:t>,</w:t>
            </w:r>
            <w:r w:rsidR="00A023ED">
              <w:rPr>
                <w:rFonts w:ascii="Times New Roman" w:eastAsia="Times New Roman" w:hAnsi="Times New Roman" w:cs="Times New Roman"/>
                <w:bCs/>
                <w:sz w:val="24"/>
                <w:szCs w:val="24"/>
              </w:rPr>
              <w:t>969</w:t>
            </w:r>
            <w:r w:rsidR="00631266">
              <w:rPr>
                <w:rFonts w:ascii="Times New Roman" w:eastAsia="Times New Roman" w:hAnsi="Times New Roman" w:cs="Times New Roman"/>
                <w:bCs/>
                <w:sz w:val="24"/>
                <w:szCs w:val="24"/>
              </w:rPr>
              <w:t>)</w:t>
            </w:r>
            <w:r w:rsidR="003A3010" w:rsidRPr="003A3010">
              <w:rPr>
                <w:rFonts w:ascii="Times New Roman" w:eastAsia="Times New Roman" w:hAnsi="Times New Roman" w:cs="Times New Roman"/>
                <w:bCs/>
                <w:sz w:val="24"/>
                <w:szCs w:val="24"/>
              </w:rPr>
              <w:t xml:space="preserve">            </w:t>
            </w:r>
            <w:r w:rsidR="003A3010">
              <w:rPr>
                <w:rFonts w:ascii="Times New Roman" w:eastAsia="Times New Roman" w:hAnsi="Times New Roman" w:cs="Times New Roman"/>
                <w:bCs/>
                <w:sz w:val="24"/>
                <w:szCs w:val="24"/>
              </w:rPr>
              <w:t xml:space="preserve"> </w:t>
            </w:r>
          </w:p>
        </w:tc>
        <w:tc>
          <w:tcPr>
            <w:tcW w:w="1394" w:type="dxa"/>
            <w:gridSpan w:val="2"/>
            <w:shd w:val="clear" w:color="auto" w:fill="auto"/>
          </w:tcPr>
          <w:p w14:paraId="3D18A851" w14:textId="77777777" w:rsidR="003A3010" w:rsidRPr="003A3010" w:rsidRDefault="003A3010" w:rsidP="003A3010">
            <w:pPr>
              <w:spacing w:after="0" w:line="240" w:lineRule="auto"/>
              <w:ind w:right="-250"/>
              <w:jc w:val="right"/>
              <w:rPr>
                <w:rFonts w:ascii="Times New Roman" w:eastAsia="Times New Roman" w:hAnsi="Times New Roman" w:cs="Times New Roman"/>
                <w:bCs/>
                <w:sz w:val="24"/>
                <w:szCs w:val="24"/>
              </w:rPr>
            </w:pPr>
          </w:p>
          <w:p w14:paraId="75FE0D5B" w14:textId="31AF36CC" w:rsidR="003A3010" w:rsidRPr="003A3010" w:rsidRDefault="003A3010" w:rsidP="003A3010">
            <w:pPr>
              <w:spacing w:after="0" w:line="240" w:lineRule="auto"/>
              <w:ind w:left="-108" w:right="-250"/>
              <w:jc w:val="center"/>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t xml:space="preserve"> </w:t>
            </w:r>
            <w:r w:rsidR="0094561A" w:rsidRPr="0094561A">
              <w:rPr>
                <w:rFonts w:ascii="Times New Roman" w:eastAsia="Times New Roman" w:hAnsi="Times New Roman" w:cs="Times New Roman"/>
                <w:bCs/>
                <w:sz w:val="24"/>
                <w:szCs w:val="24"/>
              </w:rPr>
              <w:t>(</w:t>
            </w:r>
            <w:r w:rsidR="0024037C">
              <w:rPr>
                <w:rFonts w:ascii="Times New Roman" w:eastAsia="Times New Roman" w:hAnsi="Times New Roman" w:cs="Times New Roman"/>
                <w:bCs/>
                <w:sz w:val="24"/>
                <w:szCs w:val="24"/>
              </w:rPr>
              <w:t>129</w:t>
            </w:r>
            <w:r w:rsidR="0094561A" w:rsidRPr="0094561A">
              <w:rPr>
                <w:rFonts w:ascii="Times New Roman" w:eastAsia="Times New Roman" w:hAnsi="Times New Roman" w:cs="Times New Roman"/>
                <w:bCs/>
                <w:sz w:val="24"/>
                <w:szCs w:val="24"/>
              </w:rPr>
              <w:t>,</w:t>
            </w:r>
            <w:r w:rsidR="0024037C">
              <w:rPr>
                <w:rFonts w:ascii="Times New Roman" w:eastAsia="Times New Roman" w:hAnsi="Times New Roman" w:cs="Times New Roman"/>
                <w:bCs/>
                <w:sz w:val="24"/>
                <w:szCs w:val="24"/>
              </w:rPr>
              <w:t>726</w:t>
            </w:r>
            <w:r w:rsidR="0094561A" w:rsidRPr="0094561A">
              <w:rPr>
                <w:rFonts w:ascii="Times New Roman" w:eastAsia="Times New Roman" w:hAnsi="Times New Roman" w:cs="Times New Roman"/>
                <w:bCs/>
                <w:sz w:val="24"/>
                <w:szCs w:val="24"/>
              </w:rPr>
              <w:t>)</w:t>
            </w:r>
          </w:p>
          <w:p w14:paraId="2E534569" w14:textId="77777777" w:rsidR="003A3010" w:rsidRPr="003A3010" w:rsidRDefault="003A3010" w:rsidP="003A3010">
            <w:pPr>
              <w:spacing w:after="0" w:line="240" w:lineRule="auto"/>
              <w:ind w:right="-250"/>
              <w:jc w:val="right"/>
              <w:rPr>
                <w:rFonts w:ascii="Times New Roman" w:eastAsia="Times New Roman" w:hAnsi="Times New Roman" w:cs="Times New Roman"/>
                <w:bCs/>
                <w:sz w:val="24"/>
                <w:szCs w:val="24"/>
              </w:rPr>
            </w:pPr>
          </w:p>
        </w:tc>
        <w:tc>
          <w:tcPr>
            <w:tcW w:w="1320" w:type="dxa"/>
            <w:gridSpan w:val="2"/>
            <w:shd w:val="clear" w:color="auto" w:fill="auto"/>
          </w:tcPr>
          <w:p w14:paraId="4B9A8F9B" w14:textId="77777777" w:rsidR="003A3010" w:rsidRPr="003A3010" w:rsidRDefault="003A3010" w:rsidP="003A3010">
            <w:pPr>
              <w:spacing w:after="0" w:line="240" w:lineRule="auto"/>
              <w:jc w:val="center"/>
              <w:rPr>
                <w:rFonts w:ascii="Times New Roman" w:eastAsia="Times New Roman" w:hAnsi="Times New Roman" w:cs="Times New Roman"/>
                <w:bCs/>
                <w:sz w:val="24"/>
                <w:szCs w:val="24"/>
              </w:rPr>
            </w:pPr>
          </w:p>
        </w:tc>
      </w:tr>
      <w:tr w:rsidR="003A3010" w:rsidRPr="003A3010" w14:paraId="2612A3D0" w14:textId="77777777" w:rsidTr="00DB2578">
        <w:trPr>
          <w:gridAfter w:val="1"/>
          <w:wAfter w:w="152" w:type="dxa"/>
          <w:trHeight w:val="273"/>
        </w:trPr>
        <w:tc>
          <w:tcPr>
            <w:tcW w:w="4679" w:type="dxa"/>
            <w:shd w:val="clear" w:color="auto" w:fill="auto"/>
          </w:tcPr>
          <w:p w14:paraId="7BBCA6D8" w14:textId="77777777" w:rsidR="003A3010" w:rsidRPr="003A3010" w:rsidRDefault="003A3010" w:rsidP="003A3010">
            <w:pPr>
              <w:keepNext/>
              <w:spacing w:after="0" w:line="240" w:lineRule="auto"/>
              <w:outlineLvl w:val="0"/>
              <w:rPr>
                <w:rFonts w:ascii="Times New Roman" w:eastAsia="Times New Roman" w:hAnsi="Times New Roman" w:cs="Times New Roman"/>
                <w:b/>
                <w:bCs/>
                <w:sz w:val="24"/>
                <w:szCs w:val="24"/>
              </w:rPr>
            </w:pPr>
          </w:p>
        </w:tc>
        <w:tc>
          <w:tcPr>
            <w:tcW w:w="1057" w:type="dxa"/>
            <w:shd w:val="clear" w:color="auto" w:fill="auto"/>
          </w:tcPr>
          <w:p w14:paraId="0F599F43" w14:textId="77777777" w:rsidR="003A3010" w:rsidRPr="003A3010" w:rsidRDefault="003A3010" w:rsidP="003A3010">
            <w:pPr>
              <w:spacing w:after="0" w:line="240" w:lineRule="auto"/>
              <w:rPr>
                <w:rFonts w:ascii="Times New Roman" w:eastAsia="Times New Roman" w:hAnsi="Times New Roman" w:cs="Times New Roman"/>
                <w:bCs/>
                <w:sz w:val="24"/>
                <w:szCs w:val="24"/>
              </w:rPr>
            </w:pPr>
          </w:p>
        </w:tc>
        <w:tc>
          <w:tcPr>
            <w:tcW w:w="1686" w:type="dxa"/>
            <w:shd w:val="clear" w:color="auto" w:fill="auto"/>
          </w:tcPr>
          <w:p w14:paraId="7C3F8B4D" w14:textId="77777777" w:rsidR="003A3010" w:rsidRPr="003A3010" w:rsidRDefault="003A3010" w:rsidP="003A3010">
            <w:pPr>
              <w:spacing w:after="0" w:line="240" w:lineRule="auto"/>
              <w:ind w:right="-250"/>
              <w:jc w:val="right"/>
              <w:rPr>
                <w:rFonts w:ascii="Times New Roman" w:eastAsia="Times New Roman" w:hAnsi="Times New Roman" w:cs="Times New Roman"/>
                <w:bCs/>
                <w:sz w:val="24"/>
                <w:szCs w:val="24"/>
              </w:rPr>
            </w:pPr>
          </w:p>
        </w:tc>
        <w:tc>
          <w:tcPr>
            <w:tcW w:w="1394" w:type="dxa"/>
            <w:gridSpan w:val="2"/>
            <w:shd w:val="clear" w:color="auto" w:fill="auto"/>
          </w:tcPr>
          <w:p w14:paraId="2CD0117E" w14:textId="77777777" w:rsidR="003A3010" w:rsidRPr="003A3010" w:rsidRDefault="003A3010" w:rsidP="003A3010">
            <w:pPr>
              <w:spacing w:after="0" w:line="240" w:lineRule="auto"/>
              <w:ind w:right="-250"/>
              <w:jc w:val="right"/>
              <w:rPr>
                <w:rFonts w:ascii="Times New Roman" w:eastAsia="Times New Roman" w:hAnsi="Times New Roman" w:cs="Times New Roman"/>
                <w:bCs/>
                <w:sz w:val="24"/>
                <w:szCs w:val="24"/>
              </w:rPr>
            </w:pPr>
          </w:p>
        </w:tc>
        <w:tc>
          <w:tcPr>
            <w:tcW w:w="1320" w:type="dxa"/>
            <w:gridSpan w:val="2"/>
            <w:shd w:val="clear" w:color="auto" w:fill="auto"/>
          </w:tcPr>
          <w:p w14:paraId="453BE6D0" w14:textId="77777777" w:rsidR="003A3010" w:rsidRPr="003A3010" w:rsidRDefault="003A3010" w:rsidP="003A3010">
            <w:pPr>
              <w:spacing w:after="0" w:line="240" w:lineRule="auto"/>
              <w:ind w:left="109"/>
              <w:jc w:val="right"/>
              <w:rPr>
                <w:rFonts w:ascii="Times New Roman" w:eastAsia="Times New Roman" w:hAnsi="Times New Roman" w:cs="Times New Roman"/>
                <w:bCs/>
                <w:sz w:val="24"/>
                <w:szCs w:val="24"/>
              </w:rPr>
            </w:pPr>
          </w:p>
        </w:tc>
      </w:tr>
      <w:tr w:rsidR="003A3010" w:rsidRPr="003A3010" w14:paraId="6EAA7F21" w14:textId="77777777" w:rsidTr="00DB2578">
        <w:trPr>
          <w:gridAfter w:val="1"/>
          <w:wAfter w:w="152" w:type="dxa"/>
          <w:trHeight w:val="289"/>
        </w:trPr>
        <w:tc>
          <w:tcPr>
            <w:tcW w:w="4679" w:type="dxa"/>
            <w:shd w:val="clear" w:color="auto" w:fill="auto"/>
          </w:tcPr>
          <w:p w14:paraId="34232BC5" w14:textId="61479200" w:rsidR="003A3010" w:rsidRPr="003A3010" w:rsidRDefault="003A3010" w:rsidP="003A3010">
            <w:pPr>
              <w:keepNext/>
              <w:spacing w:after="0" w:line="240" w:lineRule="auto"/>
              <w:outlineLvl w:val="0"/>
              <w:rPr>
                <w:rFonts w:ascii="Times New Roman" w:eastAsia="Times New Roman" w:hAnsi="Times New Roman" w:cs="Times New Roman"/>
                <w:b/>
                <w:bCs/>
                <w:sz w:val="24"/>
                <w:szCs w:val="24"/>
              </w:rPr>
            </w:pPr>
            <w:r w:rsidRPr="003A3010">
              <w:rPr>
                <w:rFonts w:ascii="Times New Roman" w:eastAsia="Times New Roman" w:hAnsi="Times New Roman" w:cs="Times New Roman"/>
                <w:b/>
                <w:sz w:val="24"/>
                <w:szCs w:val="24"/>
              </w:rPr>
              <w:t>Net assets of the scheme at 6 April 20</w:t>
            </w:r>
            <w:r w:rsidR="00733216">
              <w:rPr>
                <w:rFonts w:ascii="Times New Roman" w:eastAsia="Times New Roman" w:hAnsi="Times New Roman" w:cs="Times New Roman"/>
                <w:b/>
                <w:sz w:val="24"/>
                <w:szCs w:val="24"/>
              </w:rPr>
              <w:t>2</w:t>
            </w:r>
            <w:r w:rsidR="0024037C">
              <w:rPr>
                <w:rFonts w:ascii="Times New Roman" w:eastAsia="Times New Roman" w:hAnsi="Times New Roman" w:cs="Times New Roman"/>
                <w:b/>
                <w:sz w:val="24"/>
                <w:szCs w:val="24"/>
              </w:rPr>
              <w:t>3</w:t>
            </w:r>
          </w:p>
        </w:tc>
        <w:tc>
          <w:tcPr>
            <w:tcW w:w="1057" w:type="dxa"/>
            <w:shd w:val="clear" w:color="auto" w:fill="auto"/>
          </w:tcPr>
          <w:p w14:paraId="4452E9CD" w14:textId="77777777" w:rsidR="003A3010" w:rsidRPr="003A3010" w:rsidRDefault="003A3010" w:rsidP="003A3010">
            <w:pPr>
              <w:spacing w:after="0" w:line="240" w:lineRule="auto"/>
              <w:jc w:val="center"/>
              <w:rPr>
                <w:rFonts w:ascii="Times New Roman" w:eastAsia="Times New Roman" w:hAnsi="Times New Roman" w:cs="Times New Roman"/>
                <w:bCs/>
                <w:sz w:val="24"/>
                <w:szCs w:val="24"/>
              </w:rPr>
            </w:pPr>
          </w:p>
        </w:tc>
        <w:tc>
          <w:tcPr>
            <w:tcW w:w="1686" w:type="dxa"/>
            <w:shd w:val="clear" w:color="auto" w:fill="auto"/>
          </w:tcPr>
          <w:p w14:paraId="3BE03105" w14:textId="2FFE3815" w:rsidR="003A3010" w:rsidRPr="003A3010" w:rsidRDefault="003A3010" w:rsidP="003A3010">
            <w:pPr>
              <w:spacing w:after="0" w:line="240" w:lineRule="auto"/>
              <w:ind w:right="-250"/>
              <w:jc w:val="center"/>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t xml:space="preserve">      </w:t>
            </w:r>
            <w:r w:rsidR="00733216">
              <w:rPr>
                <w:rFonts w:ascii="Times New Roman" w:eastAsia="Times New Roman" w:hAnsi="Times New Roman" w:cs="Times New Roman"/>
                <w:bCs/>
                <w:sz w:val="24"/>
                <w:szCs w:val="24"/>
              </w:rPr>
              <w:t xml:space="preserve"> 1,</w:t>
            </w:r>
            <w:r w:rsidR="00A023ED">
              <w:rPr>
                <w:rFonts w:ascii="Times New Roman" w:eastAsia="Times New Roman" w:hAnsi="Times New Roman" w:cs="Times New Roman"/>
                <w:bCs/>
                <w:sz w:val="24"/>
                <w:szCs w:val="24"/>
              </w:rPr>
              <w:t>226</w:t>
            </w:r>
            <w:r w:rsidR="005431EC">
              <w:rPr>
                <w:rFonts w:ascii="Times New Roman" w:eastAsia="Times New Roman" w:hAnsi="Times New Roman" w:cs="Times New Roman"/>
                <w:bCs/>
                <w:sz w:val="24"/>
                <w:szCs w:val="24"/>
              </w:rPr>
              <w:t>,</w:t>
            </w:r>
            <w:r w:rsidR="00A023ED">
              <w:rPr>
                <w:rFonts w:ascii="Times New Roman" w:eastAsia="Times New Roman" w:hAnsi="Times New Roman" w:cs="Times New Roman"/>
                <w:bCs/>
                <w:sz w:val="24"/>
                <w:szCs w:val="24"/>
              </w:rPr>
              <w:t>343</w:t>
            </w:r>
          </w:p>
        </w:tc>
        <w:tc>
          <w:tcPr>
            <w:tcW w:w="1394" w:type="dxa"/>
            <w:gridSpan w:val="2"/>
            <w:shd w:val="clear" w:color="auto" w:fill="auto"/>
          </w:tcPr>
          <w:p w14:paraId="22C5549A" w14:textId="7028DAAA" w:rsidR="003A3010" w:rsidRPr="003A3010" w:rsidRDefault="004D03F3" w:rsidP="003A3010">
            <w:pPr>
              <w:spacing w:after="0" w:line="240" w:lineRule="auto"/>
              <w:ind w:left="-108" w:right="-250"/>
              <w:jc w:val="center"/>
              <w:rPr>
                <w:rFonts w:ascii="Times New Roman" w:eastAsia="Times New Roman" w:hAnsi="Times New Roman" w:cs="Times New Roman"/>
                <w:bCs/>
                <w:sz w:val="24"/>
                <w:szCs w:val="24"/>
              </w:rPr>
            </w:pPr>
            <w:r w:rsidRPr="004D03F3">
              <w:rPr>
                <w:rFonts w:ascii="Times New Roman" w:eastAsia="Times New Roman" w:hAnsi="Times New Roman" w:cs="Times New Roman"/>
                <w:bCs/>
                <w:sz w:val="24"/>
                <w:szCs w:val="24"/>
              </w:rPr>
              <w:t>1,</w:t>
            </w:r>
            <w:r w:rsidR="0024037C">
              <w:rPr>
                <w:rFonts w:ascii="Times New Roman" w:eastAsia="Times New Roman" w:hAnsi="Times New Roman" w:cs="Times New Roman"/>
                <w:bCs/>
                <w:sz w:val="24"/>
                <w:szCs w:val="24"/>
              </w:rPr>
              <w:t>356</w:t>
            </w:r>
            <w:r w:rsidRPr="004D03F3">
              <w:rPr>
                <w:rFonts w:ascii="Times New Roman" w:eastAsia="Times New Roman" w:hAnsi="Times New Roman" w:cs="Times New Roman"/>
                <w:bCs/>
                <w:sz w:val="24"/>
                <w:szCs w:val="24"/>
              </w:rPr>
              <w:t>,</w:t>
            </w:r>
            <w:r w:rsidR="0024037C">
              <w:rPr>
                <w:rFonts w:ascii="Times New Roman" w:eastAsia="Times New Roman" w:hAnsi="Times New Roman" w:cs="Times New Roman"/>
                <w:bCs/>
                <w:sz w:val="24"/>
                <w:szCs w:val="24"/>
              </w:rPr>
              <w:t>069</w:t>
            </w:r>
          </w:p>
        </w:tc>
        <w:tc>
          <w:tcPr>
            <w:tcW w:w="1320" w:type="dxa"/>
            <w:gridSpan w:val="2"/>
            <w:shd w:val="clear" w:color="auto" w:fill="auto"/>
          </w:tcPr>
          <w:p w14:paraId="074B4BE0" w14:textId="77777777" w:rsidR="003A3010" w:rsidRPr="003A3010" w:rsidRDefault="003A3010" w:rsidP="003A3010">
            <w:pPr>
              <w:spacing w:after="0" w:line="240" w:lineRule="auto"/>
              <w:jc w:val="right"/>
              <w:rPr>
                <w:rFonts w:ascii="Times New Roman" w:eastAsia="Times New Roman" w:hAnsi="Times New Roman" w:cs="Times New Roman"/>
                <w:bCs/>
                <w:sz w:val="24"/>
                <w:szCs w:val="24"/>
              </w:rPr>
            </w:pPr>
          </w:p>
        </w:tc>
      </w:tr>
      <w:tr w:rsidR="003A3010" w:rsidRPr="003A3010" w14:paraId="7A62962B" w14:textId="77777777" w:rsidTr="00DB2578">
        <w:trPr>
          <w:gridAfter w:val="1"/>
          <w:wAfter w:w="152" w:type="dxa"/>
          <w:trHeight w:val="289"/>
        </w:trPr>
        <w:tc>
          <w:tcPr>
            <w:tcW w:w="4679" w:type="dxa"/>
            <w:shd w:val="clear" w:color="auto" w:fill="auto"/>
          </w:tcPr>
          <w:p w14:paraId="1DDBFC04" w14:textId="77777777" w:rsidR="003A3010" w:rsidRPr="003A3010" w:rsidRDefault="003A3010" w:rsidP="003A3010">
            <w:pPr>
              <w:keepNext/>
              <w:spacing w:after="0" w:line="240" w:lineRule="auto"/>
              <w:outlineLvl w:val="0"/>
              <w:rPr>
                <w:rFonts w:ascii="Times New Roman" w:eastAsia="Times New Roman" w:hAnsi="Times New Roman" w:cs="Times New Roman"/>
                <w:b/>
                <w:sz w:val="24"/>
                <w:szCs w:val="24"/>
              </w:rPr>
            </w:pPr>
          </w:p>
        </w:tc>
        <w:tc>
          <w:tcPr>
            <w:tcW w:w="1057" w:type="dxa"/>
            <w:shd w:val="clear" w:color="auto" w:fill="auto"/>
          </w:tcPr>
          <w:p w14:paraId="1B5FF601" w14:textId="77777777" w:rsidR="003A3010" w:rsidRPr="003A3010" w:rsidRDefault="003A3010" w:rsidP="003A3010">
            <w:pPr>
              <w:spacing w:after="0" w:line="240" w:lineRule="auto"/>
              <w:rPr>
                <w:rFonts w:ascii="Times New Roman" w:eastAsia="Times New Roman" w:hAnsi="Times New Roman" w:cs="Times New Roman"/>
                <w:bCs/>
                <w:sz w:val="24"/>
                <w:szCs w:val="24"/>
              </w:rPr>
            </w:pPr>
          </w:p>
        </w:tc>
        <w:tc>
          <w:tcPr>
            <w:tcW w:w="1686" w:type="dxa"/>
            <w:shd w:val="clear" w:color="auto" w:fill="auto"/>
          </w:tcPr>
          <w:p w14:paraId="4B6D41F4" w14:textId="77777777" w:rsidR="003A3010" w:rsidRPr="003A3010" w:rsidRDefault="003A3010" w:rsidP="003A3010">
            <w:pPr>
              <w:spacing w:after="0" w:line="240" w:lineRule="auto"/>
              <w:ind w:left="-99" w:right="-250"/>
              <w:jc w:val="right"/>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softHyphen/>
              <w:t>_________</w:t>
            </w:r>
          </w:p>
        </w:tc>
        <w:tc>
          <w:tcPr>
            <w:tcW w:w="1394" w:type="dxa"/>
            <w:gridSpan w:val="2"/>
            <w:shd w:val="clear" w:color="auto" w:fill="auto"/>
          </w:tcPr>
          <w:p w14:paraId="39881352" w14:textId="2A220CDC" w:rsidR="003A3010" w:rsidRPr="003A3010" w:rsidRDefault="00FA7E04" w:rsidP="00FA7E04">
            <w:pPr>
              <w:spacing w:after="0" w:line="240" w:lineRule="auto"/>
              <w:ind w:right="-25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w:t>
            </w:r>
            <w:r w:rsidR="003A3010" w:rsidRPr="003A3010">
              <w:rPr>
                <w:rFonts w:ascii="Times New Roman" w:eastAsia="Times New Roman" w:hAnsi="Times New Roman" w:cs="Times New Roman"/>
                <w:bCs/>
                <w:sz w:val="24"/>
                <w:szCs w:val="24"/>
              </w:rPr>
              <w:t>_______</w:t>
            </w:r>
          </w:p>
        </w:tc>
        <w:tc>
          <w:tcPr>
            <w:tcW w:w="1320" w:type="dxa"/>
            <w:gridSpan w:val="2"/>
            <w:shd w:val="clear" w:color="auto" w:fill="auto"/>
          </w:tcPr>
          <w:p w14:paraId="3459F6EC" w14:textId="77777777" w:rsidR="003A3010" w:rsidRPr="003A3010" w:rsidRDefault="003A3010" w:rsidP="003A3010">
            <w:pPr>
              <w:spacing w:after="0" w:line="240" w:lineRule="auto"/>
              <w:ind w:left="109"/>
              <w:jc w:val="right"/>
              <w:rPr>
                <w:rFonts w:ascii="Times New Roman" w:eastAsia="Times New Roman" w:hAnsi="Times New Roman" w:cs="Times New Roman"/>
                <w:bCs/>
                <w:sz w:val="24"/>
                <w:szCs w:val="24"/>
              </w:rPr>
            </w:pPr>
          </w:p>
        </w:tc>
      </w:tr>
      <w:tr w:rsidR="003A3010" w:rsidRPr="003A3010" w14:paraId="1A6A8CB8" w14:textId="77777777" w:rsidTr="00DB2578">
        <w:trPr>
          <w:gridAfter w:val="1"/>
          <w:wAfter w:w="152" w:type="dxa"/>
          <w:trHeight w:val="564"/>
        </w:trPr>
        <w:tc>
          <w:tcPr>
            <w:tcW w:w="4679" w:type="dxa"/>
            <w:shd w:val="clear" w:color="auto" w:fill="auto"/>
          </w:tcPr>
          <w:p w14:paraId="3327F90A" w14:textId="0064FA1D" w:rsidR="003A3010" w:rsidRPr="003A3010" w:rsidRDefault="003A3010" w:rsidP="003A3010">
            <w:pPr>
              <w:keepNext/>
              <w:spacing w:after="0" w:line="240" w:lineRule="auto"/>
              <w:outlineLvl w:val="0"/>
              <w:rPr>
                <w:rFonts w:ascii="Times New Roman" w:eastAsia="Times New Roman" w:hAnsi="Times New Roman" w:cs="Times New Roman"/>
                <w:b/>
                <w:sz w:val="24"/>
                <w:szCs w:val="24"/>
              </w:rPr>
            </w:pPr>
            <w:r w:rsidRPr="003A3010">
              <w:rPr>
                <w:rFonts w:ascii="Times New Roman" w:eastAsia="Times New Roman" w:hAnsi="Times New Roman" w:cs="Times New Roman"/>
                <w:b/>
                <w:bCs/>
                <w:sz w:val="24"/>
                <w:szCs w:val="24"/>
              </w:rPr>
              <w:t>As at 5 April 20</w:t>
            </w:r>
            <w:r w:rsidR="006749AD">
              <w:rPr>
                <w:rFonts w:ascii="Times New Roman" w:eastAsia="Times New Roman" w:hAnsi="Times New Roman" w:cs="Times New Roman"/>
                <w:b/>
                <w:bCs/>
                <w:sz w:val="24"/>
                <w:szCs w:val="24"/>
              </w:rPr>
              <w:t>2</w:t>
            </w:r>
            <w:r w:rsidR="0024037C">
              <w:rPr>
                <w:rFonts w:ascii="Times New Roman" w:eastAsia="Times New Roman" w:hAnsi="Times New Roman" w:cs="Times New Roman"/>
                <w:b/>
                <w:bCs/>
                <w:sz w:val="24"/>
                <w:szCs w:val="24"/>
              </w:rPr>
              <w:t>4</w:t>
            </w:r>
            <w:r w:rsidRPr="003A3010">
              <w:rPr>
                <w:rFonts w:ascii="Times New Roman" w:eastAsia="Times New Roman" w:hAnsi="Times New Roman" w:cs="Times New Roman"/>
                <w:b/>
                <w:bCs/>
                <w:sz w:val="24"/>
                <w:szCs w:val="24"/>
              </w:rPr>
              <w:t xml:space="preserve"> </w:t>
            </w:r>
          </w:p>
        </w:tc>
        <w:tc>
          <w:tcPr>
            <w:tcW w:w="1057" w:type="dxa"/>
            <w:shd w:val="clear" w:color="auto" w:fill="auto"/>
          </w:tcPr>
          <w:p w14:paraId="1F89D392" w14:textId="77777777" w:rsidR="003A3010" w:rsidRPr="003A3010" w:rsidRDefault="003A3010" w:rsidP="003A3010">
            <w:pPr>
              <w:spacing w:after="0" w:line="240" w:lineRule="auto"/>
              <w:rPr>
                <w:rFonts w:ascii="Times New Roman" w:eastAsia="Times New Roman" w:hAnsi="Times New Roman" w:cs="Times New Roman"/>
                <w:bCs/>
                <w:sz w:val="24"/>
                <w:szCs w:val="24"/>
              </w:rPr>
            </w:pPr>
          </w:p>
        </w:tc>
        <w:tc>
          <w:tcPr>
            <w:tcW w:w="1686" w:type="dxa"/>
            <w:shd w:val="clear" w:color="auto" w:fill="auto"/>
          </w:tcPr>
          <w:p w14:paraId="058640D7" w14:textId="25C9F1DD" w:rsidR="003A3010" w:rsidRPr="003A3010" w:rsidRDefault="003A3010" w:rsidP="003A3010">
            <w:pPr>
              <w:spacing w:after="0" w:line="240" w:lineRule="auto"/>
              <w:ind w:right="-250"/>
              <w:jc w:val="center"/>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t xml:space="preserve">       </w:t>
            </w:r>
            <w:r w:rsidR="00733216">
              <w:rPr>
                <w:rFonts w:ascii="Times New Roman" w:eastAsia="Times New Roman" w:hAnsi="Times New Roman" w:cs="Times New Roman"/>
                <w:bCs/>
                <w:sz w:val="24"/>
                <w:szCs w:val="24"/>
              </w:rPr>
              <w:t>1,</w:t>
            </w:r>
            <w:r w:rsidR="00A023ED">
              <w:rPr>
                <w:rFonts w:ascii="Times New Roman" w:eastAsia="Times New Roman" w:hAnsi="Times New Roman" w:cs="Times New Roman"/>
                <w:bCs/>
                <w:sz w:val="24"/>
                <w:szCs w:val="24"/>
              </w:rPr>
              <w:t>147</w:t>
            </w:r>
            <w:r w:rsidR="005431EC">
              <w:rPr>
                <w:rFonts w:ascii="Times New Roman" w:eastAsia="Times New Roman" w:hAnsi="Times New Roman" w:cs="Times New Roman"/>
                <w:bCs/>
                <w:sz w:val="24"/>
                <w:szCs w:val="24"/>
              </w:rPr>
              <w:t>,</w:t>
            </w:r>
            <w:r w:rsidR="00A023ED">
              <w:rPr>
                <w:rFonts w:ascii="Times New Roman" w:eastAsia="Times New Roman" w:hAnsi="Times New Roman" w:cs="Times New Roman"/>
                <w:bCs/>
                <w:sz w:val="24"/>
                <w:szCs w:val="24"/>
              </w:rPr>
              <w:t>374</w:t>
            </w:r>
          </w:p>
          <w:p w14:paraId="0A721F72" w14:textId="77777777" w:rsidR="003A3010" w:rsidRPr="003A3010" w:rsidRDefault="003A3010" w:rsidP="003A3010">
            <w:pPr>
              <w:tabs>
                <w:tab w:val="left" w:pos="-99"/>
              </w:tabs>
              <w:spacing w:after="0" w:line="240" w:lineRule="auto"/>
              <w:ind w:right="-250"/>
              <w:jc w:val="right"/>
              <w:rPr>
                <w:rFonts w:ascii="Times New Roman" w:eastAsia="Times New Roman" w:hAnsi="Times New Roman" w:cs="Times New Roman"/>
                <w:bCs/>
                <w:sz w:val="24"/>
                <w:szCs w:val="24"/>
              </w:rPr>
            </w:pPr>
            <w:r w:rsidRPr="003A3010">
              <w:rPr>
                <w:rFonts w:ascii="Times New Roman" w:eastAsia="Times New Roman" w:hAnsi="Times New Roman" w:cs="Times New Roman"/>
                <w:sz w:val="24"/>
                <w:szCs w:val="24"/>
              </w:rPr>
              <w:t>========</w:t>
            </w:r>
          </w:p>
        </w:tc>
        <w:tc>
          <w:tcPr>
            <w:tcW w:w="1394" w:type="dxa"/>
            <w:gridSpan w:val="2"/>
            <w:shd w:val="clear" w:color="auto" w:fill="auto"/>
          </w:tcPr>
          <w:p w14:paraId="572D19C0" w14:textId="74B9DADF" w:rsidR="003A3010" w:rsidRPr="003A3010" w:rsidRDefault="00FA7E04" w:rsidP="00FA7E04">
            <w:pPr>
              <w:spacing w:after="0" w:line="240" w:lineRule="auto"/>
              <w:ind w:right="-25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441C9E" w:rsidRPr="00441C9E">
              <w:rPr>
                <w:rFonts w:ascii="Times New Roman" w:eastAsia="Times New Roman" w:hAnsi="Times New Roman" w:cs="Times New Roman"/>
                <w:bCs/>
                <w:sz w:val="24"/>
                <w:szCs w:val="24"/>
              </w:rPr>
              <w:t>1,</w:t>
            </w:r>
            <w:r w:rsidR="0024037C">
              <w:rPr>
                <w:rFonts w:ascii="Times New Roman" w:eastAsia="Times New Roman" w:hAnsi="Times New Roman" w:cs="Times New Roman"/>
                <w:bCs/>
                <w:sz w:val="24"/>
                <w:szCs w:val="24"/>
              </w:rPr>
              <w:t>226</w:t>
            </w:r>
            <w:r w:rsidR="00441C9E" w:rsidRPr="00441C9E">
              <w:rPr>
                <w:rFonts w:ascii="Times New Roman" w:eastAsia="Times New Roman" w:hAnsi="Times New Roman" w:cs="Times New Roman"/>
                <w:bCs/>
                <w:sz w:val="24"/>
                <w:szCs w:val="24"/>
              </w:rPr>
              <w:t>,</w:t>
            </w:r>
            <w:r w:rsidR="0024037C">
              <w:rPr>
                <w:rFonts w:ascii="Times New Roman" w:eastAsia="Times New Roman" w:hAnsi="Times New Roman" w:cs="Times New Roman"/>
                <w:bCs/>
                <w:sz w:val="24"/>
                <w:szCs w:val="24"/>
              </w:rPr>
              <w:t>343</w:t>
            </w:r>
          </w:p>
          <w:p w14:paraId="7841C392" w14:textId="77777777" w:rsidR="003A3010" w:rsidRPr="003A3010" w:rsidRDefault="003A3010" w:rsidP="00FA7E04">
            <w:pPr>
              <w:spacing w:after="0" w:line="240" w:lineRule="auto"/>
              <w:ind w:right="-250"/>
              <w:jc w:val="center"/>
              <w:rPr>
                <w:rFonts w:ascii="Times New Roman" w:eastAsia="Times New Roman" w:hAnsi="Times New Roman" w:cs="Times New Roman"/>
                <w:bCs/>
                <w:sz w:val="24"/>
                <w:szCs w:val="24"/>
              </w:rPr>
            </w:pPr>
            <w:r w:rsidRPr="003A3010">
              <w:rPr>
                <w:rFonts w:ascii="Times New Roman" w:eastAsia="Times New Roman" w:hAnsi="Times New Roman" w:cs="Times New Roman"/>
                <w:sz w:val="24"/>
                <w:szCs w:val="24"/>
              </w:rPr>
              <w:t>========</w:t>
            </w:r>
          </w:p>
        </w:tc>
        <w:tc>
          <w:tcPr>
            <w:tcW w:w="1320" w:type="dxa"/>
            <w:gridSpan w:val="2"/>
            <w:shd w:val="clear" w:color="auto" w:fill="auto"/>
          </w:tcPr>
          <w:p w14:paraId="0DF8BCAA" w14:textId="77777777" w:rsidR="003A3010" w:rsidRPr="003A3010" w:rsidRDefault="003A3010" w:rsidP="003A3010">
            <w:pPr>
              <w:spacing w:after="0" w:line="240" w:lineRule="auto"/>
              <w:jc w:val="right"/>
              <w:rPr>
                <w:rFonts w:ascii="Times New Roman" w:eastAsia="Times New Roman" w:hAnsi="Times New Roman" w:cs="Times New Roman"/>
                <w:bCs/>
                <w:sz w:val="24"/>
                <w:szCs w:val="24"/>
              </w:rPr>
            </w:pPr>
          </w:p>
        </w:tc>
      </w:tr>
    </w:tbl>
    <w:p w14:paraId="28E3289F" w14:textId="77777777" w:rsidR="003A3010" w:rsidRPr="003A3010" w:rsidRDefault="003A3010" w:rsidP="003A3010">
      <w:pPr>
        <w:keepNext/>
        <w:spacing w:after="0" w:line="240" w:lineRule="auto"/>
        <w:outlineLvl w:val="0"/>
        <w:rPr>
          <w:rFonts w:ascii="Times New Roman" w:eastAsia="Times New Roman" w:hAnsi="Times New Roman" w:cs="Times New Roman"/>
          <w:b/>
          <w:bCs/>
          <w:sz w:val="24"/>
          <w:szCs w:val="24"/>
        </w:rPr>
      </w:pPr>
    </w:p>
    <w:p w14:paraId="2D9A353A" w14:textId="77777777" w:rsidR="003A3010" w:rsidRPr="003A3010" w:rsidRDefault="003A3010" w:rsidP="003A3010">
      <w:pPr>
        <w:keepNext/>
        <w:spacing w:after="0" w:line="240" w:lineRule="auto"/>
        <w:outlineLvl w:val="0"/>
        <w:rPr>
          <w:rFonts w:ascii="Times New Roman" w:eastAsia="Times New Roman" w:hAnsi="Times New Roman" w:cs="Times New Roman"/>
          <w:b/>
          <w:bCs/>
          <w:sz w:val="24"/>
          <w:szCs w:val="24"/>
        </w:rPr>
      </w:pPr>
    </w:p>
    <w:p w14:paraId="0FF8C744" w14:textId="77777777" w:rsidR="003A3010" w:rsidRPr="003A3010" w:rsidRDefault="003A3010" w:rsidP="003A3010">
      <w:pPr>
        <w:keepNext/>
        <w:spacing w:after="0" w:line="240" w:lineRule="auto"/>
        <w:outlineLvl w:val="0"/>
        <w:rPr>
          <w:rFonts w:ascii="Times New Roman" w:eastAsia="Times New Roman" w:hAnsi="Times New Roman" w:cs="Times New Roman"/>
          <w:b/>
          <w:bCs/>
          <w:sz w:val="24"/>
          <w:szCs w:val="24"/>
        </w:rPr>
      </w:pPr>
    </w:p>
    <w:p w14:paraId="09810699" w14:textId="77777777" w:rsidR="003A3010" w:rsidRPr="003A3010" w:rsidRDefault="003A3010" w:rsidP="00BF6FEE">
      <w:pPr>
        <w:keepNext/>
        <w:spacing w:after="0" w:line="240" w:lineRule="auto"/>
        <w:jc w:val="center"/>
        <w:outlineLvl w:val="0"/>
        <w:rPr>
          <w:rFonts w:ascii="Times New Roman" w:eastAsia="Times New Roman" w:hAnsi="Times New Roman" w:cs="Times New Roman"/>
          <w:b/>
          <w:bCs/>
          <w:sz w:val="24"/>
          <w:szCs w:val="24"/>
        </w:rPr>
      </w:pPr>
      <w:r w:rsidRPr="003A3010">
        <w:rPr>
          <w:rFonts w:ascii="Times New Roman" w:eastAsia="Times New Roman" w:hAnsi="Times New Roman" w:cs="Times New Roman"/>
          <w:bCs/>
          <w:sz w:val="24"/>
          <w:szCs w:val="24"/>
        </w:rPr>
        <w:t>Page 2</w:t>
      </w:r>
      <w:r w:rsidRPr="003A3010">
        <w:rPr>
          <w:rFonts w:ascii="Times New Roman" w:eastAsia="Times New Roman" w:hAnsi="Times New Roman" w:cs="Times New Roman"/>
          <w:b/>
          <w:bCs/>
          <w:sz w:val="24"/>
          <w:szCs w:val="24"/>
        </w:rPr>
        <w:br w:type="page"/>
      </w:r>
    </w:p>
    <w:p w14:paraId="35E6D295" w14:textId="77777777" w:rsidR="003A3010" w:rsidRPr="003A3010" w:rsidRDefault="003A3010" w:rsidP="003A3010">
      <w:pPr>
        <w:spacing w:after="0" w:line="240" w:lineRule="auto"/>
        <w:jc w:val="center"/>
        <w:rPr>
          <w:rFonts w:ascii="Times New Roman" w:eastAsia="Times New Roman" w:hAnsi="Times New Roman" w:cs="Times New Roman"/>
          <w:b/>
          <w:bCs/>
          <w:sz w:val="24"/>
          <w:szCs w:val="24"/>
        </w:rPr>
      </w:pPr>
      <w:r w:rsidRPr="003A3010">
        <w:rPr>
          <w:rFonts w:ascii="Times New Roman" w:eastAsia="Times New Roman" w:hAnsi="Times New Roman" w:cs="Times New Roman"/>
          <w:b/>
          <w:bCs/>
          <w:sz w:val="24"/>
          <w:szCs w:val="24"/>
        </w:rPr>
        <w:lastRenderedPageBreak/>
        <w:t xml:space="preserve">THE BROADWAY TRAVEL SERVICE (WIMBLEDON) LIMITED </w:t>
      </w:r>
    </w:p>
    <w:p w14:paraId="73295E0A" w14:textId="77777777" w:rsidR="003A3010" w:rsidRPr="003A3010" w:rsidRDefault="003A3010" w:rsidP="003A3010">
      <w:pPr>
        <w:spacing w:after="0" w:line="240" w:lineRule="auto"/>
        <w:jc w:val="center"/>
        <w:rPr>
          <w:rFonts w:ascii="Times New Roman" w:eastAsia="Times New Roman" w:hAnsi="Times New Roman" w:cs="Times New Roman"/>
          <w:b/>
          <w:bCs/>
          <w:sz w:val="24"/>
          <w:szCs w:val="24"/>
        </w:rPr>
      </w:pPr>
    </w:p>
    <w:p w14:paraId="1509A384" w14:textId="77777777" w:rsidR="003A3010" w:rsidRDefault="003A3010" w:rsidP="003A3010">
      <w:pPr>
        <w:spacing w:after="0" w:line="240" w:lineRule="auto"/>
        <w:jc w:val="center"/>
        <w:rPr>
          <w:rFonts w:ascii="Times New Roman" w:eastAsia="Times New Roman" w:hAnsi="Times New Roman" w:cs="Times New Roman"/>
          <w:b/>
          <w:bCs/>
          <w:sz w:val="24"/>
          <w:szCs w:val="24"/>
        </w:rPr>
      </w:pPr>
      <w:r w:rsidRPr="003A3010">
        <w:rPr>
          <w:rFonts w:ascii="Times New Roman" w:eastAsia="Times New Roman" w:hAnsi="Times New Roman" w:cs="Times New Roman"/>
          <w:b/>
          <w:bCs/>
          <w:sz w:val="24"/>
          <w:szCs w:val="24"/>
        </w:rPr>
        <w:t xml:space="preserve">PENSION PLAN </w:t>
      </w:r>
    </w:p>
    <w:p w14:paraId="4B44A50B" w14:textId="77777777" w:rsidR="004E775A" w:rsidRPr="003A3010" w:rsidRDefault="004E775A" w:rsidP="003A3010">
      <w:pPr>
        <w:spacing w:after="0" w:line="240" w:lineRule="auto"/>
        <w:jc w:val="center"/>
        <w:rPr>
          <w:rFonts w:ascii="Times New Roman" w:eastAsia="Times New Roman" w:hAnsi="Times New Roman" w:cs="Times New Roman"/>
          <w:b/>
          <w:bCs/>
          <w:sz w:val="24"/>
          <w:szCs w:val="24"/>
        </w:rPr>
      </w:pPr>
    </w:p>
    <w:p w14:paraId="1A10F27F" w14:textId="77777777" w:rsidR="003A3010" w:rsidRPr="003A3010" w:rsidRDefault="003A3010" w:rsidP="003A3010">
      <w:pPr>
        <w:spacing w:after="0" w:line="240" w:lineRule="auto"/>
        <w:rPr>
          <w:rFonts w:ascii="Times New Roman" w:eastAsia="Times New Roman" w:hAnsi="Times New Roman" w:cs="Times New Roman"/>
          <w:b/>
          <w:bCs/>
          <w:sz w:val="24"/>
          <w:szCs w:val="24"/>
        </w:rPr>
      </w:pPr>
    </w:p>
    <w:p w14:paraId="1733B7F9" w14:textId="5B7555FB" w:rsidR="003A3010" w:rsidRPr="003A3010" w:rsidRDefault="003A3010" w:rsidP="003A3010">
      <w:pPr>
        <w:spacing w:after="0" w:line="240" w:lineRule="auto"/>
        <w:ind w:left="1440" w:firstLine="720"/>
        <w:rPr>
          <w:rFonts w:ascii="Times New Roman" w:eastAsia="Times New Roman" w:hAnsi="Times New Roman" w:cs="Times New Roman"/>
          <w:b/>
          <w:sz w:val="24"/>
          <w:szCs w:val="24"/>
        </w:rPr>
      </w:pPr>
      <w:r w:rsidRPr="003A3010">
        <w:rPr>
          <w:rFonts w:ascii="Times New Roman" w:eastAsia="Times New Roman" w:hAnsi="Times New Roman" w:cs="Times New Roman"/>
          <w:b/>
          <w:sz w:val="24"/>
          <w:szCs w:val="24"/>
        </w:rPr>
        <w:t>NET ASSETS STATEMENT AS AT 5 APRIL 20</w:t>
      </w:r>
      <w:r w:rsidR="00CE42E0">
        <w:rPr>
          <w:rFonts w:ascii="Times New Roman" w:eastAsia="Times New Roman" w:hAnsi="Times New Roman" w:cs="Times New Roman"/>
          <w:b/>
          <w:sz w:val="24"/>
          <w:szCs w:val="24"/>
        </w:rPr>
        <w:t>2</w:t>
      </w:r>
      <w:r w:rsidR="0024037C">
        <w:rPr>
          <w:rFonts w:ascii="Times New Roman" w:eastAsia="Times New Roman" w:hAnsi="Times New Roman" w:cs="Times New Roman"/>
          <w:b/>
          <w:sz w:val="24"/>
          <w:szCs w:val="24"/>
        </w:rPr>
        <w:t>4</w:t>
      </w:r>
      <w:r w:rsidRPr="003A3010">
        <w:rPr>
          <w:rFonts w:ascii="Times New Roman" w:eastAsia="Times New Roman" w:hAnsi="Times New Roman" w:cs="Times New Roman"/>
          <w:b/>
          <w:sz w:val="24"/>
          <w:szCs w:val="24"/>
        </w:rPr>
        <w:t xml:space="preserve">   </w:t>
      </w:r>
    </w:p>
    <w:p w14:paraId="36258A06" w14:textId="77777777" w:rsidR="003A3010" w:rsidRPr="003A3010" w:rsidRDefault="003A3010" w:rsidP="003A3010">
      <w:pPr>
        <w:spacing w:after="0" w:line="240" w:lineRule="auto"/>
        <w:rPr>
          <w:rFonts w:ascii="Times New Roman" w:eastAsia="Times New Roman" w:hAnsi="Times New Roman" w:cs="Times New Roman"/>
          <w:sz w:val="24"/>
          <w:szCs w:val="24"/>
        </w:rPr>
      </w:pPr>
    </w:p>
    <w:p w14:paraId="592CD55B" w14:textId="77777777" w:rsidR="003A3010" w:rsidRPr="003A3010" w:rsidRDefault="003A3010" w:rsidP="003A3010">
      <w:pPr>
        <w:spacing w:after="0" w:line="240" w:lineRule="auto"/>
        <w:rPr>
          <w:rFonts w:ascii="Times New Roman" w:eastAsia="Times New Roman" w:hAnsi="Times New Roman" w:cs="Times New Roman"/>
          <w:sz w:val="24"/>
          <w:szCs w:val="24"/>
        </w:rPr>
      </w:pPr>
    </w:p>
    <w:tbl>
      <w:tblPr>
        <w:tblW w:w="0" w:type="auto"/>
        <w:tblLook w:val="01E0" w:firstRow="1" w:lastRow="1" w:firstColumn="1" w:lastColumn="1" w:noHBand="0" w:noVBand="0"/>
      </w:tblPr>
      <w:tblGrid>
        <w:gridCol w:w="4253"/>
        <w:gridCol w:w="976"/>
        <w:gridCol w:w="1299"/>
        <w:gridCol w:w="1304"/>
        <w:gridCol w:w="1194"/>
      </w:tblGrid>
      <w:tr w:rsidR="008E3848" w:rsidRPr="003A3010" w14:paraId="6F089A64" w14:textId="77777777" w:rsidTr="00BA54E7">
        <w:tc>
          <w:tcPr>
            <w:tcW w:w="4337" w:type="dxa"/>
            <w:shd w:val="clear" w:color="auto" w:fill="auto"/>
          </w:tcPr>
          <w:p w14:paraId="2801E159" w14:textId="77777777" w:rsidR="003A3010" w:rsidRPr="003A3010" w:rsidRDefault="003A3010" w:rsidP="003A3010">
            <w:pPr>
              <w:spacing w:after="0" w:line="240" w:lineRule="auto"/>
              <w:rPr>
                <w:rFonts w:ascii="Times New Roman" w:eastAsia="Times New Roman" w:hAnsi="Times New Roman" w:cs="Times New Roman"/>
                <w:b/>
                <w:bCs/>
                <w:sz w:val="24"/>
                <w:szCs w:val="24"/>
              </w:rPr>
            </w:pPr>
          </w:p>
        </w:tc>
        <w:tc>
          <w:tcPr>
            <w:tcW w:w="982" w:type="dxa"/>
            <w:shd w:val="clear" w:color="auto" w:fill="auto"/>
          </w:tcPr>
          <w:p w14:paraId="6B2ECC46" w14:textId="77777777" w:rsidR="003A3010" w:rsidRPr="003A3010" w:rsidRDefault="003A3010" w:rsidP="003A3010">
            <w:pPr>
              <w:spacing w:after="0" w:line="240" w:lineRule="auto"/>
              <w:rPr>
                <w:rFonts w:ascii="Times New Roman" w:eastAsia="Times New Roman" w:hAnsi="Times New Roman" w:cs="Times New Roman"/>
                <w:b/>
                <w:bCs/>
                <w:sz w:val="24"/>
                <w:szCs w:val="24"/>
              </w:rPr>
            </w:pPr>
            <w:r w:rsidRPr="003A3010">
              <w:rPr>
                <w:rFonts w:ascii="Times New Roman" w:eastAsia="Times New Roman" w:hAnsi="Times New Roman" w:cs="Times New Roman"/>
                <w:b/>
                <w:bCs/>
                <w:sz w:val="24"/>
                <w:szCs w:val="24"/>
              </w:rPr>
              <w:t>Notes</w:t>
            </w:r>
            <w:r w:rsidRPr="003A3010">
              <w:rPr>
                <w:rFonts w:ascii="Times New Roman" w:eastAsia="Times New Roman" w:hAnsi="Times New Roman" w:cs="Times New Roman"/>
                <w:b/>
                <w:bCs/>
                <w:sz w:val="24"/>
                <w:szCs w:val="24"/>
              </w:rPr>
              <w:tab/>
            </w:r>
          </w:p>
        </w:tc>
        <w:tc>
          <w:tcPr>
            <w:tcW w:w="1176" w:type="dxa"/>
            <w:shd w:val="clear" w:color="auto" w:fill="auto"/>
          </w:tcPr>
          <w:p w14:paraId="7D5F9B6D" w14:textId="5920536D" w:rsidR="003A3010" w:rsidRPr="003A3010" w:rsidRDefault="003A3010" w:rsidP="003A3010">
            <w:pPr>
              <w:spacing w:after="0" w:line="240" w:lineRule="auto"/>
              <w:jc w:val="right"/>
              <w:rPr>
                <w:rFonts w:ascii="Times New Roman" w:eastAsia="Times New Roman" w:hAnsi="Times New Roman" w:cs="Times New Roman"/>
                <w:b/>
                <w:bCs/>
                <w:sz w:val="24"/>
                <w:szCs w:val="24"/>
              </w:rPr>
            </w:pPr>
            <w:r w:rsidRPr="003A3010">
              <w:rPr>
                <w:rFonts w:ascii="Times New Roman" w:eastAsia="Times New Roman" w:hAnsi="Times New Roman" w:cs="Times New Roman"/>
                <w:b/>
                <w:bCs/>
                <w:sz w:val="24"/>
                <w:szCs w:val="24"/>
              </w:rPr>
              <w:t>20</w:t>
            </w:r>
            <w:r w:rsidR="00AF2EF5">
              <w:rPr>
                <w:rFonts w:ascii="Times New Roman" w:eastAsia="Times New Roman" w:hAnsi="Times New Roman" w:cs="Times New Roman"/>
                <w:b/>
                <w:bCs/>
                <w:sz w:val="24"/>
                <w:szCs w:val="24"/>
              </w:rPr>
              <w:t>2</w:t>
            </w:r>
            <w:r w:rsidR="0024037C">
              <w:rPr>
                <w:rFonts w:ascii="Times New Roman" w:eastAsia="Times New Roman" w:hAnsi="Times New Roman" w:cs="Times New Roman"/>
                <w:b/>
                <w:bCs/>
                <w:sz w:val="24"/>
                <w:szCs w:val="24"/>
              </w:rPr>
              <w:t>4</w:t>
            </w:r>
          </w:p>
        </w:tc>
        <w:tc>
          <w:tcPr>
            <w:tcW w:w="1308" w:type="dxa"/>
            <w:shd w:val="clear" w:color="auto" w:fill="auto"/>
          </w:tcPr>
          <w:p w14:paraId="57DAAA7E" w14:textId="1192D33F" w:rsidR="003A3010" w:rsidRPr="003A3010" w:rsidRDefault="003A3010" w:rsidP="003A3010">
            <w:pPr>
              <w:spacing w:after="0" w:line="240" w:lineRule="auto"/>
              <w:jc w:val="right"/>
              <w:rPr>
                <w:rFonts w:ascii="Times New Roman" w:eastAsia="Times New Roman" w:hAnsi="Times New Roman" w:cs="Times New Roman"/>
                <w:b/>
                <w:bCs/>
                <w:sz w:val="24"/>
                <w:szCs w:val="24"/>
              </w:rPr>
            </w:pPr>
            <w:r w:rsidRPr="003A3010">
              <w:rPr>
                <w:rFonts w:ascii="Times New Roman" w:eastAsia="Times New Roman" w:hAnsi="Times New Roman" w:cs="Times New Roman"/>
                <w:b/>
                <w:bCs/>
                <w:sz w:val="24"/>
                <w:szCs w:val="24"/>
              </w:rPr>
              <w:t>20</w:t>
            </w:r>
            <w:r w:rsidR="00733216">
              <w:rPr>
                <w:rFonts w:ascii="Times New Roman" w:eastAsia="Times New Roman" w:hAnsi="Times New Roman" w:cs="Times New Roman"/>
                <w:b/>
                <w:bCs/>
                <w:sz w:val="24"/>
                <w:szCs w:val="24"/>
              </w:rPr>
              <w:t>2</w:t>
            </w:r>
            <w:r w:rsidR="0024037C">
              <w:rPr>
                <w:rFonts w:ascii="Times New Roman" w:eastAsia="Times New Roman" w:hAnsi="Times New Roman" w:cs="Times New Roman"/>
                <w:b/>
                <w:bCs/>
                <w:sz w:val="24"/>
                <w:szCs w:val="24"/>
              </w:rPr>
              <w:t>3</w:t>
            </w:r>
          </w:p>
        </w:tc>
        <w:tc>
          <w:tcPr>
            <w:tcW w:w="1223" w:type="dxa"/>
            <w:shd w:val="clear" w:color="auto" w:fill="auto"/>
          </w:tcPr>
          <w:p w14:paraId="7ACB9463" w14:textId="77777777" w:rsidR="003A3010" w:rsidRPr="003A3010" w:rsidRDefault="003A3010" w:rsidP="003A3010">
            <w:pPr>
              <w:spacing w:after="0" w:line="240" w:lineRule="auto"/>
              <w:jc w:val="right"/>
              <w:rPr>
                <w:rFonts w:ascii="Times New Roman" w:eastAsia="Times New Roman" w:hAnsi="Times New Roman" w:cs="Times New Roman"/>
                <w:b/>
                <w:bCs/>
                <w:sz w:val="24"/>
                <w:szCs w:val="24"/>
              </w:rPr>
            </w:pPr>
          </w:p>
        </w:tc>
      </w:tr>
      <w:tr w:rsidR="008E3848" w:rsidRPr="003A3010" w14:paraId="65EFA417" w14:textId="77777777" w:rsidTr="00BA54E7">
        <w:tc>
          <w:tcPr>
            <w:tcW w:w="4337" w:type="dxa"/>
            <w:shd w:val="clear" w:color="auto" w:fill="auto"/>
          </w:tcPr>
          <w:p w14:paraId="3817D50E" w14:textId="77777777" w:rsidR="003A3010" w:rsidRPr="003A3010" w:rsidRDefault="003A3010" w:rsidP="003A3010">
            <w:pPr>
              <w:spacing w:after="0" w:line="240" w:lineRule="auto"/>
              <w:rPr>
                <w:rFonts w:ascii="Times New Roman" w:eastAsia="Times New Roman" w:hAnsi="Times New Roman" w:cs="Times New Roman"/>
                <w:b/>
                <w:bCs/>
                <w:sz w:val="24"/>
                <w:szCs w:val="24"/>
              </w:rPr>
            </w:pPr>
          </w:p>
        </w:tc>
        <w:tc>
          <w:tcPr>
            <w:tcW w:w="982" w:type="dxa"/>
            <w:shd w:val="clear" w:color="auto" w:fill="auto"/>
          </w:tcPr>
          <w:p w14:paraId="05555521" w14:textId="77777777" w:rsidR="003A3010" w:rsidRPr="003A3010" w:rsidRDefault="003A3010" w:rsidP="003A3010">
            <w:pPr>
              <w:spacing w:after="0" w:line="240" w:lineRule="auto"/>
              <w:rPr>
                <w:rFonts w:ascii="Times New Roman" w:eastAsia="Times New Roman" w:hAnsi="Times New Roman" w:cs="Times New Roman"/>
                <w:bCs/>
                <w:sz w:val="24"/>
                <w:szCs w:val="24"/>
              </w:rPr>
            </w:pPr>
          </w:p>
        </w:tc>
        <w:tc>
          <w:tcPr>
            <w:tcW w:w="1176" w:type="dxa"/>
            <w:shd w:val="clear" w:color="auto" w:fill="auto"/>
          </w:tcPr>
          <w:p w14:paraId="35AF7AB4" w14:textId="77777777" w:rsidR="003A3010" w:rsidRPr="003A3010" w:rsidRDefault="003A3010" w:rsidP="003A3010">
            <w:pPr>
              <w:spacing w:after="0" w:line="240" w:lineRule="auto"/>
              <w:jc w:val="right"/>
              <w:rPr>
                <w:rFonts w:ascii="Times New Roman" w:eastAsia="Times New Roman" w:hAnsi="Times New Roman" w:cs="Times New Roman"/>
                <w:bCs/>
                <w:sz w:val="24"/>
                <w:szCs w:val="24"/>
              </w:rPr>
            </w:pPr>
          </w:p>
        </w:tc>
        <w:tc>
          <w:tcPr>
            <w:tcW w:w="1308" w:type="dxa"/>
            <w:shd w:val="clear" w:color="auto" w:fill="auto"/>
          </w:tcPr>
          <w:p w14:paraId="28030935" w14:textId="77777777" w:rsidR="003A3010" w:rsidRPr="003A3010" w:rsidRDefault="003A3010" w:rsidP="003A3010">
            <w:pPr>
              <w:spacing w:after="0" w:line="240" w:lineRule="auto"/>
              <w:jc w:val="right"/>
              <w:rPr>
                <w:rFonts w:ascii="Times New Roman" w:eastAsia="Times New Roman" w:hAnsi="Times New Roman" w:cs="Times New Roman"/>
                <w:bCs/>
                <w:sz w:val="24"/>
                <w:szCs w:val="24"/>
              </w:rPr>
            </w:pPr>
          </w:p>
        </w:tc>
        <w:tc>
          <w:tcPr>
            <w:tcW w:w="1223" w:type="dxa"/>
            <w:shd w:val="clear" w:color="auto" w:fill="auto"/>
          </w:tcPr>
          <w:p w14:paraId="17850A7A" w14:textId="77777777" w:rsidR="003A3010" w:rsidRPr="003A3010" w:rsidRDefault="003A3010" w:rsidP="003A3010">
            <w:pPr>
              <w:spacing w:after="0" w:line="240" w:lineRule="auto"/>
              <w:jc w:val="right"/>
              <w:rPr>
                <w:rFonts w:ascii="Times New Roman" w:eastAsia="Times New Roman" w:hAnsi="Times New Roman" w:cs="Times New Roman"/>
                <w:bCs/>
                <w:sz w:val="24"/>
                <w:szCs w:val="24"/>
              </w:rPr>
            </w:pPr>
          </w:p>
        </w:tc>
      </w:tr>
      <w:tr w:rsidR="008E3848" w:rsidRPr="003A3010" w14:paraId="3E3A3E24" w14:textId="77777777" w:rsidTr="00BA54E7">
        <w:tc>
          <w:tcPr>
            <w:tcW w:w="4337" w:type="dxa"/>
            <w:shd w:val="clear" w:color="auto" w:fill="auto"/>
          </w:tcPr>
          <w:p w14:paraId="3576E1EB" w14:textId="77777777" w:rsidR="003A3010" w:rsidRPr="003A3010" w:rsidRDefault="003A3010" w:rsidP="003A3010">
            <w:pPr>
              <w:spacing w:after="0" w:line="240" w:lineRule="auto"/>
              <w:rPr>
                <w:rFonts w:ascii="Times New Roman" w:eastAsia="Times New Roman" w:hAnsi="Times New Roman" w:cs="Times New Roman"/>
                <w:b/>
                <w:bCs/>
                <w:sz w:val="24"/>
                <w:szCs w:val="24"/>
              </w:rPr>
            </w:pPr>
          </w:p>
        </w:tc>
        <w:tc>
          <w:tcPr>
            <w:tcW w:w="982" w:type="dxa"/>
            <w:shd w:val="clear" w:color="auto" w:fill="auto"/>
          </w:tcPr>
          <w:p w14:paraId="2CC5CCDD" w14:textId="77777777" w:rsidR="003A3010" w:rsidRPr="003A3010" w:rsidRDefault="003A3010" w:rsidP="003A3010">
            <w:pPr>
              <w:spacing w:after="0" w:line="240" w:lineRule="auto"/>
              <w:rPr>
                <w:rFonts w:ascii="Times New Roman" w:eastAsia="Times New Roman" w:hAnsi="Times New Roman" w:cs="Times New Roman"/>
                <w:bCs/>
                <w:sz w:val="24"/>
                <w:szCs w:val="24"/>
              </w:rPr>
            </w:pPr>
          </w:p>
        </w:tc>
        <w:tc>
          <w:tcPr>
            <w:tcW w:w="1176" w:type="dxa"/>
            <w:shd w:val="clear" w:color="auto" w:fill="auto"/>
          </w:tcPr>
          <w:p w14:paraId="3B51019E" w14:textId="77777777" w:rsidR="003A3010" w:rsidRPr="003A3010" w:rsidRDefault="003A3010" w:rsidP="003A3010">
            <w:pPr>
              <w:spacing w:after="0" w:line="240" w:lineRule="auto"/>
              <w:jc w:val="right"/>
              <w:rPr>
                <w:rFonts w:ascii="Times New Roman" w:eastAsia="Times New Roman" w:hAnsi="Times New Roman" w:cs="Times New Roman"/>
                <w:bCs/>
                <w:sz w:val="24"/>
                <w:szCs w:val="24"/>
              </w:rPr>
            </w:pPr>
          </w:p>
        </w:tc>
        <w:tc>
          <w:tcPr>
            <w:tcW w:w="1308" w:type="dxa"/>
            <w:shd w:val="clear" w:color="auto" w:fill="auto"/>
          </w:tcPr>
          <w:p w14:paraId="2DB7E13E" w14:textId="77777777" w:rsidR="003A3010" w:rsidRPr="003A3010" w:rsidRDefault="003A3010" w:rsidP="003A3010">
            <w:pPr>
              <w:spacing w:after="0" w:line="240" w:lineRule="auto"/>
              <w:jc w:val="right"/>
              <w:rPr>
                <w:rFonts w:ascii="Times New Roman" w:eastAsia="Times New Roman" w:hAnsi="Times New Roman" w:cs="Times New Roman"/>
                <w:bCs/>
                <w:sz w:val="24"/>
                <w:szCs w:val="24"/>
              </w:rPr>
            </w:pPr>
          </w:p>
        </w:tc>
        <w:tc>
          <w:tcPr>
            <w:tcW w:w="1223" w:type="dxa"/>
            <w:shd w:val="clear" w:color="auto" w:fill="auto"/>
          </w:tcPr>
          <w:p w14:paraId="0248CF02" w14:textId="77777777" w:rsidR="003A3010" w:rsidRPr="003A3010" w:rsidRDefault="003A3010" w:rsidP="003A3010">
            <w:pPr>
              <w:spacing w:after="0" w:line="240" w:lineRule="auto"/>
              <w:jc w:val="right"/>
              <w:rPr>
                <w:rFonts w:ascii="Times New Roman" w:eastAsia="Times New Roman" w:hAnsi="Times New Roman" w:cs="Times New Roman"/>
                <w:bCs/>
                <w:sz w:val="24"/>
                <w:szCs w:val="24"/>
              </w:rPr>
            </w:pPr>
          </w:p>
        </w:tc>
      </w:tr>
      <w:tr w:rsidR="008E3848" w:rsidRPr="003A3010" w14:paraId="15E59DAD" w14:textId="77777777" w:rsidTr="00BA54E7">
        <w:tc>
          <w:tcPr>
            <w:tcW w:w="4337" w:type="dxa"/>
            <w:shd w:val="clear" w:color="auto" w:fill="auto"/>
          </w:tcPr>
          <w:p w14:paraId="5B6ED0AF" w14:textId="77777777" w:rsidR="00BA54E7" w:rsidRPr="003A3010" w:rsidRDefault="00BA54E7" w:rsidP="00BA54E7">
            <w:pPr>
              <w:spacing w:after="0" w:line="240" w:lineRule="auto"/>
              <w:rPr>
                <w:rFonts w:ascii="Times New Roman" w:eastAsia="Times New Roman" w:hAnsi="Times New Roman" w:cs="Times New Roman"/>
                <w:b/>
                <w:bCs/>
                <w:sz w:val="24"/>
                <w:szCs w:val="24"/>
              </w:rPr>
            </w:pPr>
            <w:r w:rsidRPr="003A3010">
              <w:rPr>
                <w:rFonts w:ascii="Times New Roman" w:eastAsia="Times New Roman" w:hAnsi="Times New Roman" w:cs="Times New Roman"/>
                <w:b/>
                <w:bCs/>
                <w:sz w:val="24"/>
                <w:szCs w:val="24"/>
              </w:rPr>
              <w:t xml:space="preserve">Assets designated to members </w:t>
            </w:r>
          </w:p>
          <w:p w14:paraId="45489FBE" w14:textId="77777777" w:rsidR="00BA54E7" w:rsidRPr="003A3010" w:rsidRDefault="00BA54E7" w:rsidP="00BA54E7">
            <w:pPr>
              <w:spacing w:after="0" w:line="240" w:lineRule="auto"/>
              <w:rPr>
                <w:rFonts w:ascii="Times New Roman" w:eastAsia="Times New Roman" w:hAnsi="Times New Roman" w:cs="Times New Roman"/>
                <w:b/>
                <w:bCs/>
                <w:sz w:val="24"/>
                <w:szCs w:val="24"/>
              </w:rPr>
            </w:pPr>
          </w:p>
          <w:p w14:paraId="0E251185" w14:textId="3FE3269E" w:rsidR="00BA54E7" w:rsidRPr="003A3010" w:rsidRDefault="00BA54E7" w:rsidP="00BA54E7">
            <w:pPr>
              <w:spacing w:after="0" w:line="240" w:lineRule="auto"/>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t>Investments:</w:t>
            </w:r>
          </w:p>
          <w:p w14:paraId="3F1DD875" w14:textId="77777777" w:rsidR="00BA54E7" w:rsidRPr="003A3010" w:rsidRDefault="00BA54E7" w:rsidP="00BA54E7">
            <w:pPr>
              <w:spacing w:after="0" w:line="240" w:lineRule="auto"/>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t xml:space="preserve"> </w:t>
            </w:r>
          </w:p>
        </w:tc>
        <w:tc>
          <w:tcPr>
            <w:tcW w:w="982" w:type="dxa"/>
            <w:shd w:val="clear" w:color="auto" w:fill="auto"/>
          </w:tcPr>
          <w:p w14:paraId="7705E2BB" w14:textId="77777777" w:rsidR="00BA54E7" w:rsidRPr="003A3010" w:rsidRDefault="00BA54E7" w:rsidP="00BA54E7">
            <w:pPr>
              <w:spacing w:after="0" w:line="240" w:lineRule="auto"/>
              <w:rPr>
                <w:rFonts w:ascii="Times New Roman" w:eastAsia="Times New Roman" w:hAnsi="Times New Roman" w:cs="Times New Roman"/>
                <w:bCs/>
                <w:sz w:val="24"/>
                <w:szCs w:val="24"/>
              </w:rPr>
            </w:pPr>
          </w:p>
          <w:p w14:paraId="37D82528" w14:textId="77777777" w:rsidR="00BA54E7" w:rsidRPr="003A3010" w:rsidRDefault="00BA54E7" w:rsidP="00BA54E7">
            <w:pPr>
              <w:spacing w:after="0" w:line="240" w:lineRule="auto"/>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t xml:space="preserve">   </w:t>
            </w:r>
          </w:p>
          <w:p w14:paraId="7A1647DE" w14:textId="77777777" w:rsidR="00BA54E7" w:rsidRPr="003A3010" w:rsidRDefault="00BA54E7" w:rsidP="00BA54E7">
            <w:pPr>
              <w:spacing w:after="0" w:line="240" w:lineRule="auto"/>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t>5</w:t>
            </w:r>
          </w:p>
        </w:tc>
        <w:tc>
          <w:tcPr>
            <w:tcW w:w="1176" w:type="dxa"/>
            <w:shd w:val="clear" w:color="auto" w:fill="auto"/>
          </w:tcPr>
          <w:p w14:paraId="43D015C5" w14:textId="77777777" w:rsidR="00BA54E7" w:rsidRPr="003A3010" w:rsidRDefault="00BA54E7" w:rsidP="00BA54E7">
            <w:pPr>
              <w:spacing w:after="0" w:line="240" w:lineRule="auto"/>
              <w:jc w:val="right"/>
              <w:rPr>
                <w:rFonts w:ascii="Times New Roman" w:eastAsia="Times New Roman" w:hAnsi="Times New Roman" w:cs="Times New Roman"/>
                <w:bCs/>
                <w:sz w:val="24"/>
                <w:szCs w:val="24"/>
              </w:rPr>
            </w:pPr>
          </w:p>
          <w:p w14:paraId="20E005CD" w14:textId="77777777" w:rsidR="00BA54E7" w:rsidRPr="003A3010" w:rsidRDefault="00BA54E7" w:rsidP="00BA54E7">
            <w:pPr>
              <w:spacing w:after="0" w:line="240" w:lineRule="auto"/>
              <w:jc w:val="right"/>
              <w:rPr>
                <w:rFonts w:ascii="Times New Roman" w:eastAsia="Times New Roman" w:hAnsi="Times New Roman" w:cs="Times New Roman"/>
                <w:bCs/>
                <w:sz w:val="24"/>
                <w:szCs w:val="24"/>
                <w:u w:val="single"/>
              </w:rPr>
            </w:pPr>
          </w:p>
          <w:p w14:paraId="4D4B5E24" w14:textId="7A9D1273" w:rsidR="00BA54E7" w:rsidRPr="003A3010" w:rsidRDefault="00733216" w:rsidP="00BA54E7">
            <w:pPr>
              <w:spacing w:after="0" w:line="240" w:lineRule="auto"/>
              <w:jc w:val="right"/>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u w:val="single"/>
              </w:rPr>
              <w:t>1,</w:t>
            </w:r>
            <w:r w:rsidR="001447A9">
              <w:rPr>
                <w:rFonts w:ascii="Times New Roman" w:eastAsia="Times New Roman" w:hAnsi="Times New Roman" w:cs="Times New Roman"/>
                <w:bCs/>
                <w:sz w:val="24"/>
                <w:szCs w:val="24"/>
                <w:u w:val="single"/>
              </w:rPr>
              <w:t>112</w:t>
            </w:r>
            <w:r w:rsidR="00E850DE">
              <w:rPr>
                <w:rFonts w:ascii="Times New Roman" w:eastAsia="Times New Roman" w:hAnsi="Times New Roman" w:cs="Times New Roman"/>
                <w:bCs/>
                <w:sz w:val="24"/>
                <w:szCs w:val="24"/>
                <w:u w:val="single"/>
              </w:rPr>
              <w:t>,</w:t>
            </w:r>
            <w:r w:rsidR="001447A9">
              <w:rPr>
                <w:rFonts w:ascii="Times New Roman" w:eastAsia="Times New Roman" w:hAnsi="Times New Roman" w:cs="Times New Roman"/>
                <w:bCs/>
                <w:sz w:val="24"/>
                <w:szCs w:val="24"/>
                <w:u w:val="single"/>
              </w:rPr>
              <w:t>760</w:t>
            </w:r>
          </w:p>
        </w:tc>
        <w:tc>
          <w:tcPr>
            <w:tcW w:w="1308" w:type="dxa"/>
            <w:shd w:val="clear" w:color="auto" w:fill="auto"/>
          </w:tcPr>
          <w:p w14:paraId="7CA3D485" w14:textId="77777777" w:rsidR="00BA54E7" w:rsidRPr="003A3010" w:rsidRDefault="00BA54E7" w:rsidP="00BA54E7">
            <w:pPr>
              <w:spacing w:after="0" w:line="240" w:lineRule="auto"/>
              <w:jc w:val="right"/>
              <w:rPr>
                <w:rFonts w:ascii="Times New Roman" w:eastAsia="Times New Roman" w:hAnsi="Times New Roman" w:cs="Times New Roman"/>
                <w:bCs/>
                <w:sz w:val="24"/>
                <w:szCs w:val="24"/>
              </w:rPr>
            </w:pPr>
          </w:p>
          <w:p w14:paraId="341CE7F4" w14:textId="77777777" w:rsidR="00BA54E7" w:rsidRPr="003A3010" w:rsidRDefault="00BA54E7" w:rsidP="00BA54E7">
            <w:pPr>
              <w:spacing w:after="0" w:line="240" w:lineRule="auto"/>
              <w:jc w:val="right"/>
              <w:rPr>
                <w:rFonts w:ascii="Times New Roman" w:eastAsia="Times New Roman" w:hAnsi="Times New Roman" w:cs="Times New Roman"/>
                <w:bCs/>
                <w:sz w:val="24"/>
                <w:szCs w:val="24"/>
                <w:u w:val="single"/>
              </w:rPr>
            </w:pPr>
          </w:p>
          <w:p w14:paraId="759B0E2B" w14:textId="64A1B524" w:rsidR="00BA54E7" w:rsidRPr="003A3010" w:rsidRDefault="004B68EA" w:rsidP="00BA54E7">
            <w:pPr>
              <w:spacing w:after="0" w:line="240" w:lineRule="auto"/>
              <w:jc w:val="right"/>
              <w:rPr>
                <w:rFonts w:ascii="Times New Roman" w:eastAsia="Times New Roman" w:hAnsi="Times New Roman" w:cs="Times New Roman"/>
                <w:bCs/>
                <w:sz w:val="24"/>
                <w:szCs w:val="24"/>
                <w:u w:val="single"/>
              </w:rPr>
            </w:pPr>
            <w:r w:rsidRPr="004B68EA">
              <w:rPr>
                <w:rFonts w:ascii="Times New Roman" w:eastAsia="Times New Roman" w:hAnsi="Times New Roman" w:cs="Times New Roman"/>
                <w:bCs/>
                <w:sz w:val="24"/>
                <w:szCs w:val="24"/>
                <w:u w:val="single"/>
              </w:rPr>
              <w:t>1,</w:t>
            </w:r>
            <w:r w:rsidR="00DA2C40">
              <w:rPr>
                <w:rFonts w:ascii="Times New Roman" w:eastAsia="Times New Roman" w:hAnsi="Times New Roman" w:cs="Times New Roman"/>
                <w:bCs/>
                <w:sz w:val="24"/>
                <w:szCs w:val="24"/>
                <w:u w:val="single"/>
              </w:rPr>
              <w:t>174</w:t>
            </w:r>
            <w:r w:rsidRPr="004B68EA">
              <w:rPr>
                <w:rFonts w:ascii="Times New Roman" w:eastAsia="Times New Roman" w:hAnsi="Times New Roman" w:cs="Times New Roman"/>
                <w:bCs/>
                <w:sz w:val="24"/>
                <w:szCs w:val="24"/>
                <w:u w:val="single"/>
              </w:rPr>
              <w:t>,</w:t>
            </w:r>
            <w:r w:rsidR="00DA2C40">
              <w:rPr>
                <w:rFonts w:ascii="Times New Roman" w:eastAsia="Times New Roman" w:hAnsi="Times New Roman" w:cs="Times New Roman"/>
                <w:bCs/>
                <w:sz w:val="24"/>
                <w:szCs w:val="24"/>
                <w:u w:val="single"/>
              </w:rPr>
              <w:t>619</w:t>
            </w:r>
          </w:p>
        </w:tc>
        <w:tc>
          <w:tcPr>
            <w:tcW w:w="1223" w:type="dxa"/>
            <w:shd w:val="clear" w:color="auto" w:fill="auto"/>
          </w:tcPr>
          <w:p w14:paraId="587B868C" w14:textId="77777777" w:rsidR="00BA54E7" w:rsidRPr="003A3010" w:rsidRDefault="00BA54E7" w:rsidP="00BA54E7">
            <w:pPr>
              <w:spacing w:after="0" w:line="240" w:lineRule="auto"/>
              <w:jc w:val="right"/>
              <w:rPr>
                <w:rFonts w:ascii="Times New Roman" w:eastAsia="Times New Roman" w:hAnsi="Times New Roman" w:cs="Times New Roman"/>
                <w:bCs/>
                <w:sz w:val="24"/>
                <w:szCs w:val="24"/>
              </w:rPr>
            </w:pPr>
          </w:p>
        </w:tc>
      </w:tr>
      <w:tr w:rsidR="008E3848" w:rsidRPr="003A3010" w14:paraId="699B7354" w14:textId="77777777" w:rsidTr="00BA54E7">
        <w:tc>
          <w:tcPr>
            <w:tcW w:w="4337" w:type="dxa"/>
            <w:shd w:val="clear" w:color="auto" w:fill="auto"/>
          </w:tcPr>
          <w:p w14:paraId="24DEB025" w14:textId="77777777" w:rsidR="00BA54E7" w:rsidRPr="003A3010" w:rsidRDefault="00BA54E7" w:rsidP="00BA54E7">
            <w:pPr>
              <w:spacing w:after="0" w:line="240" w:lineRule="auto"/>
              <w:rPr>
                <w:rFonts w:ascii="Times New Roman" w:eastAsia="Times New Roman" w:hAnsi="Times New Roman" w:cs="Times New Roman"/>
                <w:b/>
                <w:bCs/>
                <w:sz w:val="24"/>
                <w:szCs w:val="24"/>
              </w:rPr>
            </w:pPr>
          </w:p>
        </w:tc>
        <w:tc>
          <w:tcPr>
            <w:tcW w:w="982" w:type="dxa"/>
            <w:shd w:val="clear" w:color="auto" w:fill="auto"/>
          </w:tcPr>
          <w:p w14:paraId="0E183B0F" w14:textId="77777777" w:rsidR="00BA54E7" w:rsidRPr="003A3010" w:rsidRDefault="00BA54E7" w:rsidP="00BA54E7">
            <w:pPr>
              <w:spacing w:after="0" w:line="240" w:lineRule="auto"/>
              <w:rPr>
                <w:rFonts w:ascii="Times New Roman" w:eastAsia="Times New Roman" w:hAnsi="Times New Roman" w:cs="Times New Roman"/>
                <w:bCs/>
                <w:sz w:val="24"/>
                <w:szCs w:val="24"/>
              </w:rPr>
            </w:pPr>
          </w:p>
        </w:tc>
        <w:tc>
          <w:tcPr>
            <w:tcW w:w="1176" w:type="dxa"/>
            <w:shd w:val="clear" w:color="auto" w:fill="auto"/>
          </w:tcPr>
          <w:p w14:paraId="529E6A17" w14:textId="6048560A" w:rsidR="00BA54E7" w:rsidRPr="0024275A" w:rsidRDefault="00733216" w:rsidP="006A4A39">
            <w:pPr>
              <w:spacing w:after="0" w:line="240" w:lineRule="auto"/>
              <w:jc w:val="right"/>
              <w:rPr>
                <w:rFonts w:ascii="Times New Roman" w:eastAsia="Times New Roman" w:hAnsi="Times New Roman" w:cs="Times New Roman"/>
                <w:bCs/>
                <w:sz w:val="24"/>
                <w:szCs w:val="24"/>
                <w:u w:val="double"/>
              </w:rPr>
            </w:pPr>
            <w:r>
              <w:rPr>
                <w:rFonts w:ascii="Times New Roman" w:eastAsia="Times New Roman" w:hAnsi="Times New Roman" w:cs="Times New Roman"/>
                <w:bCs/>
                <w:sz w:val="24"/>
                <w:szCs w:val="24"/>
                <w:u w:val="double"/>
              </w:rPr>
              <w:t>1,</w:t>
            </w:r>
            <w:r w:rsidR="001447A9">
              <w:rPr>
                <w:rFonts w:ascii="Times New Roman" w:eastAsia="Times New Roman" w:hAnsi="Times New Roman" w:cs="Times New Roman"/>
                <w:bCs/>
                <w:sz w:val="24"/>
                <w:szCs w:val="24"/>
                <w:u w:val="double"/>
              </w:rPr>
              <w:t>112</w:t>
            </w:r>
            <w:r w:rsidR="00E850DE">
              <w:rPr>
                <w:rFonts w:ascii="Times New Roman" w:eastAsia="Times New Roman" w:hAnsi="Times New Roman" w:cs="Times New Roman"/>
                <w:bCs/>
                <w:sz w:val="24"/>
                <w:szCs w:val="24"/>
                <w:u w:val="double"/>
              </w:rPr>
              <w:t>,</w:t>
            </w:r>
            <w:r w:rsidR="001447A9">
              <w:rPr>
                <w:rFonts w:ascii="Times New Roman" w:eastAsia="Times New Roman" w:hAnsi="Times New Roman" w:cs="Times New Roman"/>
                <w:bCs/>
                <w:sz w:val="24"/>
                <w:szCs w:val="24"/>
                <w:u w:val="double"/>
              </w:rPr>
              <w:t>760</w:t>
            </w:r>
          </w:p>
        </w:tc>
        <w:tc>
          <w:tcPr>
            <w:tcW w:w="1308" w:type="dxa"/>
            <w:shd w:val="clear" w:color="auto" w:fill="auto"/>
          </w:tcPr>
          <w:p w14:paraId="2258E4AD" w14:textId="0FB3B041" w:rsidR="00BA54E7" w:rsidRPr="00130C77" w:rsidRDefault="004B68EA" w:rsidP="00BA54E7">
            <w:pPr>
              <w:spacing w:after="0" w:line="240" w:lineRule="auto"/>
              <w:jc w:val="right"/>
              <w:rPr>
                <w:rFonts w:ascii="Times New Roman" w:eastAsia="Times New Roman" w:hAnsi="Times New Roman" w:cs="Times New Roman"/>
                <w:bCs/>
                <w:sz w:val="24"/>
                <w:szCs w:val="24"/>
                <w:u w:val="double"/>
              </w:rPr>
            </w:pPr>
            <w:r w:rsidRPr="004B68EA">
              <w:rPr>
                <w:rFonts w:ascii="Times New Roman" w:eastAsia="Times New Roman" w:hAnsi="Times New Roman" w:cs="Times New Roman"/>
                <w:bCs/>
                <w:sz w:val="24"/>
                <w:szCs w:val="24"/>
                <w:u w:val="double"/>
              </w:rPr>
              <w:t>1,</w:t>
            </w:r>
            <w:r w:rsidR="00DA2C40">
              <w:rPr>
                <w:rFonts w:ascii="Times New Roman" w:eastAsia="Times New Roman" w:hAnsi="Times New Roman" w:cs="Times New Roman"/>
                <w:bCs/>
                <w:sz w:val="24"/>
                <w:szCs w:val="24"/>
                <w:u w:val="double"/>
              </w:rPr>
              <w:t>174</w:t>
            </w:r>
            <w:r w:rsidRPr="004B68EA">
              <w:rPr>
                <w:rFonts w:ascii="Times New Roman" w:eastAsia="Times New Roman" w:hAnsi="Times New Roman" w:cs="Times New Roman"/>
                <w:bCs/>
                <w:sz w:val="24"/>
                <w:szCs w:val="24"/>
                <w:u w:val="double"/>
              </w:rPr>
              <w:t>,</w:t>
            </w:r>
            <w:r w:rsidR="00DA2C40">
              <w:rPr>
                <w:rFonts w:ascii="Times New Roman" w:eastAsia="Times New Roman" w:hAnsi="Times New Roman" w:cs="Times New Roman"/>
                <w:bCs/>
                <w:sz w:val="24"/>
                <w:szCs w:val="24"/>
                <w:u w:val="double"/>
              </w:rPr>
              <w:t>619</w:t>
            </w:r>
          </w:p>
        </w:tc>
        <w:tc>
          <w:tcPr>
            <w:tcW w:w="1223" w:type="dxa"/>
            <w:shd w:val="clear" w:color="auto" w:fill="auto"/>
          </w:tcPr>
          <w:p w14:paraId="47497F0A" w14:textId="77777777" w:rsidR="00BA54E7" w:rsidRPr="003A3010" w:rsidRDefault="00BA54E7" w:rsidP="00BA54E7">
            <w:pPr>
              <w:spacing w:after="0" w:line="240" w:lineRule="auto"/>
              <w:jc w:val="right"/>
              <w:rPr>
                <w:rFonts w:ascii="Times New Roman" w:eastAsia="Times New Roman" w:hAnsi="Times New Roman" w:cs="Times New Roman"/>
                <w:bCs/>
                <w:sz w:val="24"/>
                <w:szCs w:val="24"/>
              </w:rPr>
            </w:pPr>
          </w:p>
        </w:tc>
      </w:tr>
      <w:tr w:rsidR="008E3848" w:rsidRPr="003A3010" w14:paraId="401DED38" w14:textId="77777777" w:rsidTr="00BA54E7">
        <w:tc>
          <w:tcPr>
            <w:tcW w:w="4337" w:type="dxa"/>
            <w:shd w:val="clear" w:color="auto" w:fill="auto"/>
          </w:tcPr>
          <w:p w14:paraId="374E2DA6" w14:textId="77777777" w:rsidR="003A3010" w:rsidRDefault="003A3010" w:rsidP="003A3010">
            <w:pPr>
              <w:spacing w:after="0" w:line="240" w:lineRule="auto"/>
              <w:rPr>
                <w:rFonts w:ascii="Times New Roman" w:eastAsia="Times New Roman" w:hAnsi="Times New Roman" w:cs="Times New Roman"/>
                <w:sz w:val="24"/>
                <w:szCs w:val="24"/>
              </w:rPr>
            </w:pPr>
          </w:p>
          <w:p w14:paraId="6128EBAD" w14:textId="77777777" w:rsidR="00733216" w:rsidRDefault="00733216" w:rsidP="003A30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Current Liabilities</w:t>
            </w:r>
          </w:p>
          <w:p w14:paraId="0F37ABFB" w14:textId="77777777" w:rsidR="00D50E6C" w:rsidRDefault="00D50E6C" w:rsidP="003A3010">
            <w:pPr>
              <w:spacing w:after="0" w:line="240" w:lineRule="auto"/>
              <w:rPr>
                <w:rFonts w:ascii="Times New Roman" w:eastAsia="Times New Roman" w:hAnsi="Times New Roman" w:cs="Times New Roman"/>
                <w:sz w:val="24"/>
                <w:szCs w:val="24"/>
              </w:rPr>
            </w:pPr>
          </w:p>
          <w:p w14:paraId="0C94154C" w14:textId="77777777" w:rsidR="00D50E6C" w:rsidRDefault="00D50E6C" w:rsidP="003A30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Rent Deposit</w:t>
            </w:r>
          </w:p>
          <w:p w14:paraId="064C863B" w14:textId="77777777" w:rsidR="00C34570" w:rsidRDefault="00C34570" w:rsidP="003A30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Advance Rent</w:t>
            </w:r>
          </w:p>
          <w:p w14:paraId="3A306DBD" w14:textId="77777777" w:rsidR="005D4528" w:rsidRDefault="005D4528" w:rsidP="003A3010">
            <w:pPr>
              <w:spacing w:after="0" w:line="240" w:lineRule="auto"/>
              <w:rPr>
                <w:rFonts w:ascii="Times New Roman" w:eastAsia="Times New Roman" w:hAnsi="Times New Roman" w:cs="Times New Roman"/>
                <w:sz w:val="24"/>
                <w:szCs w:val="24"/>
              </w:rPr>
            </w:pPr>
          </w:p>
          <w:p w14:paraId="582CFBE8" w14:textId="77777777" w:rsidR="00186FB2" w:rsidRDefault="00186FB2" w:rsidP="003A3010">
            <w:pPr>
              <w:spacing w:after="0" w:line="240" w:lineRule="auto"/>
              <w:rPr>
                <w:rFonts w:ascii="Times New Roman" w:eastAsia="Times New Roman" w:hAnsi="Times New Roman" w:cs="Times New Roman"/>
                <w:sz w:val="24"/>
                <w:szCs w:val="24"/>
              </w:rPr>
            </w:pPr>
          </w:p>
          <w:p w14:paraId="0BA44F69" w14:textId="50C8C986" w:rsidR="00186FB2" w:rsidRPr="00D50E6C" w:rsidRDefault="00186FB2" w:rsidP="003A3010">
            <w:pPr>
              <w:spacing w:after="0" w:line="240" w:lineRule="auto"/>
              <w:rPr>
                <w:rFonts w:ascii="Times New Roman" w:eastAsia="Times New Roman" w:hAnsi="Times New Roman" w:cs="Times New Roman"/>
                <w:sz w:val="24"/>
                <w:szCs w:val="24"/>
              </w:rPr>
            </w:pPr>
          </w:p>
        </w:tc>
        <w:tc>
          <w:tcPr>
            <w:tcW w:w="982" w:type="dxa"/>
            <w:shd w:val="clear" w:color="auto" w:fill="auto"/>
          </w:tcPr>
          <w:p w14:paraId="0C17FD7C" w14:textId="77777777" w:rsidR="003A3010" w:rsidRDefault="003A3010" w:rsidP="003A3010">
            <w:pPr>
              <w:spacing w:after="0" w:line="240" w:lineRule="auto"/>
              <w:rPr>
                <w:rFonts w:ascii="Times New Roman" w:eastAsia="Times New Roman" w:hAnsi="Times New Roman" w:cs="Times New Roman"/>
                <w:bCs/>
                <w:sz w:val="24"/>
                <w:szCs w:val="24"/>
              </w:rPr>
            </w:pPr>
          </w:p>
          <w:p w14:paraId="10FDBCAB" w14:textId="77777777" w:rsidR="00D50E6C" w:rsidRDefault="00D50E6C" w:rsidP="003A3010">
            <w:pPr>
              <w:spacing w:after="0" w:line="240" w:lineRule="auto"/>
              <w:rPr>
                <w:rFonts w:ascii="Times New Roman" w:eastAsia="Times New Roman" w:hAnsi="Times New Roman" w:cs="Times New Roman"/>
                <w:bCs/>
                <w:sz w:val="24"/>
                <w:szCs w:val="24"/>
              </w:rPr>
            </w:pPr>
          </w:p>
          <w:p w14:paraId="15CE549F" w14:textId="77777777" w:rsidR="00D50E6C" w:rsidRDefault="00D50E6C" w:rsidP="003A3010">
            <w:pPr>
              <w:spacing w:after="0" w:line="240" w:lineRule="auto"/>
              <w:rPr>
                <w:rFonts w:ascii="Times New Roman" w:eastAsia="Times New Roman" w:hAnsi="Times New Roman" w:cs="Times New Roman"/>
                <w:bCs/>
                <w:sz w:val="24"/>
                <w:szCs w:val="24"/>
              </w:rPr>
            </w:pPr>
          </w:p>
          <w:p w14:paraId="39872638" w14:textId="713B94F4" w:rsidR="00D50E6C" w:rsidRPr="003A3010" w:rsidRDefault="00D50E6C" w:rsidP="003A3010">
            <w:pPr>
              <w:spacing w:after="0" w:line="240" w:lineRule="auto"/>
              <w:rPr>
                <w:rFonts w:ascii="Times New Roman" w:eastAsia="Times New Roman" w:hAnsi="Times New Roman" w:cs="Times New Roman"/>
                <w:bCs/>
                <w:sz w:val="24"/>
                <w:szCs w:val="24"/>
              </w:rPr>
            </w:pPr>
          </w:p>
        </w:tc>
        <w:tc>
          <w:tcPr>
            <w:tcW w:w="1176" w:type="dxa"/>
            <w:shd w:val="clear" w:color="auto" w:fill="auto"/>
          </w:tcPr>
          <w:p w14:paraId="03CD64CD" w14:textId="77777777" w:rsidR="003A3010" w:rsidRDefault="003A3010" w:rsidP="003A3010">
            <w:pPr>
              <w:spacing w:after="0" w:line="240" w:lineRule="auto"/>
              <w:jc w:val="right"/>
              <w:rPr>
                <w:rFonts w:ascii="Times New Roman" w:eastAsia="Times New Roman" w:hAnsi="Times New Roman" w:cs="Times New Roman"/>
                <w:bCs/>
                <w:sz w:val="24"/>
                <w:szCs w:val="24"/>
                <w:u w:val="double"/>
              </w:rPr>
            </w:pPr>
          </w:p>
          <w:p w14:paraId="2507F4F0" w14:textId="77777777" w:rsidR="00D50E6C" w:rsidRDefault="00D50E6C" w:rsidP="003A3010">
            <w:pPr>
              <w:spacing w:after="0" w:line="240" w:lineRule="auto"/>
              <w:jc w:val="right"/>
              <w:rPr>
                <w:rFonts w:ascii="Times New Roman" w:eastAsia="Times New Roman" w:hAnsi="Times New Roman" w:cs="Times New Roman"/>
                <w:bCs/>
                <w:sz w:val="24"/>
                <w:szCs w:val="24"/>
                <w:u w:val="double"/>
              </w:rPr>
            </w:pPr>
          </w:p>
          <w:p w14:paraId="6A7588BC" w14:textId="77777777" w:rsidR="00C34570" w:rsidRDefault="00C34570" w:rsidP="00D50E6C">
            <w:pPr>
              <w:spacing w:after="0" w:line="240" w:lineRule="auto"/>
              <w:rPr>
                <w:rFonts w:ascii="Times New Roman" w:eastAsia="Times New Roman" w:hAnsi="Times New Roman" w:cs="Times New Roman"/>
                <w:bCs/>
                <w:sz w:val="24"/>
                <w:szCs w:val="24"/>
                <w:u w:val="single"/>
              </w:rPr>
            </w:pPr>
          </w:p>
          <w:p w14:paraId="6C618790" w14:textId="737FF785" w:rsidR="00C34570" w:rsidRDefault="005D4528" w:rsidP="00D96316">
            <w:pPr>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(8,750)</w:t>
            </w:r>
          </w:p>
          <w:p w14:paraId="0F47A134" w14:textId="45330F72" w:rsidR="00D96316" w:rsidRDefault="004F60D1" w:rsidP="004F60D1">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14:paraId="121453AE" w14:textId="1B6F6980" w:rsidR="00D96316" w:rsidRPr="00D96316" w:rsidRDefault="00D96316" w:rsidP="00D96316">
            <w:pPr>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w:t>
            </w:r>
          </w:p>
          <w:p w14:paraId="08CC2A29" w14:textId="182E260A" w:rsidR="00C34570" w:rsidRDefault="008E3848" w:rsidP="008E3848">
            <w:pPr>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005B65F6" w:rsidRPr="005B65F6">
              <w:rPr>
                <w:rFonts w:ascii="Times New Roman" w:eastAsia="Times New Roman" w:hAnsi="Times New Roman" w:cs="Times New Roman"/>
                <w:bCs/>
                <w:sz w:val="24"/>
                <w:szCs w:val="24"/>
              </w:rPr>
              <w:t>8,750</w:t>
            </w:r>
            <w:r>
              <w:rPr>
                <w:rFonts w:ascii="Times New Roman" w:eastAsia="Times New Roman" w:hAnsi="Times New Roman" w:cs="Times New Roman"/>
                <w:bCs/>
                <w:sz w:val="24"/>
                <w:szCs w:val="24"/>
              </w:rPr>
              <w:t>)</w:t>
            </w:r>
          </w:p>
          <w:p w14:paraId="10D1F93B" w14:textId="5A72C3B3" w:rsidR="00FE192B" w:rsidRPr="00FE192B" w:rsidRDefault="00FE192B" w:rsidP="008E3848">
            <w:pPr>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tc>
        <w:tc>
          <w:tcPr>
            <w:tcW w:w="1308" w:type="dxa"/>
            <w:shd w:val="clear" w:color="auto" w:fill="auto"/>
          </w:tcPr>
          <w:p w14:paraId="4783BDA0" w14:textId="77777777" w:rsidR="003A3010" w:rsidRDefault="003A3010" w:rsidP="003A3010">
            <w:pPr>
              <w:spacing w:after="0" w:line="240" w:lineRule="auto"/>
              <w:jc w:val="right"/>
              <w:rPr>
                <w:rFonts w:ascii="Times New Roman" w:eastAsia="Times New Roman" w:hAnsi="Times New Roman" w:cs="Times New Roman"/>
                <w:bCs/>
                <w:sz w:val="24"/>
                <w:szCs w:val="24"/>
                <w:u w:val="double"/>
              </w:rPr>
            </w:pPr>
          </w:p>
          <w:p w14:paraId="5DAE77F1" w14:textId="77777777" w:rsidR="00D50E6C" w:rsidRDefault="00D50E6C" w:rsidP="003A3010">
            <w:pPr>
              <w:spacing w:after="0" w:line="240" w:lineRule="auto"/>
              <w:jc w:val="right"/>
              <w:rPr>
                <w:rFonts w:ascii="Times New Roman" w:eastAsia="Times New Roman" w:hAnsi="Times New Roman" w:cs="Times New Roman"/>
                <w:bCs/>
                <w:sz w:val="24"/>
                <w:szCs w:val="24"/>
                <w:u w:val="double"/>
              </w:rPr>
            </w:pPr>
          </w:p>
          <w:p w14:paraId="69EF43C0" w14:textId="77777777" w:rsidR="00D50E6C" w:rsidRDefault="00D50E6C" w:rsidP="003A3010">
            <w:pPr>
              <w:spacing w:after="0" w:line="240" w:lineRule="auto"/>
              <w:jc w:val="right"/>
              <w:rPr>
                <w:rFonts w:ascii="Times New Roman" w:eastAsia="Times New Roman" w:hAnsi="Times New Roman" w:cs="Times New Roman"/>
                <w:bCs/>
                <w:sz w:val="24"/>
                <w:szCs w:val="24"/>
                <w:u w:val="double"/>
              </w:rPr>
            </w:pPr>
          </w:p>
          <w:p w14:paraId="4D7B1E1F" w14:textId="76A2CDB3" w:rsidR="00D50E6C" w:rsidRDefault="00C34570" w:rsidP="00C34570">
            <w:pPr>
              <w:spacing w:after="0" w:line="240" w:lineRule="auto"/>
              <w:jc w:val="center"/>
              <w:rPr>
                <w:rFonts w:ascii="Times New Roman" w:eastAsia="Times New Roman" w:hAnsi="Times New Roman" w:cs="Times New Roman"/>
                <w:bCs/>
                <w:sz w:val="24"/>
                <w:szCs w:val="24"/>
              </w:rPr>
            </w:pPr>
            <w:r w:rsidRPr="00C34570">
              <w:rPr>
                <w:rFonts w:ascii="Times New Roman" w:eastAsia="Times New Roman" w:hAnsi="Times New Roman" w:cs="Times New Roman"/>
                <w:bCs/>
                <w:sz w:val="24"/>
                <w:szCs w:val="24"/>
              </w:rPr>
              <w:t xml:space="preserve">  </w:t>
            </w:r>
            <w:r w:rsidR="00063AEE">
              <w:rPr>
                <w:rFonts w:ascii="Times New Roman" w:eastAsia="Times New Roman" w:hAnsi="Times New Roman" w:cs="Times New Roman"/>
                <w:bCs/>
                <w:sz w:val="24"/>
                <w:szCs w:val="24"/>
              </w:rPr>
              <w:t xml:space="preserve"> </w:t>
            </w:r>
            <w:r w:rsidRPr="00C34570">
              <w:rPr>
                <w:rFonts w:ascii="Times New Roman" w:eastAsia="Times New Roman" w:hAnsi="Times New Roman" w:cs="Times New Roman"/>
                <w:bCs/>
                <w:sz w:val="24"/>
                <w:szCs w:val="24"/>
              </w:rPr>
              <w:t xml:space="preserve"> </w:t>
            </w:r>
            <w:r w:rsidR="00E850DE">
              <w:rPr>
                <w:rFonts w:ascii="Times New Roman" w:eastAsia="Times New Roman" w:hAnsi="Times New Roman" w:cs="Times New Roman"/>
                <w:bCs/>
                <w:sz w:val="24"/>
                <w:szCs w:val="24"/>
              </w:rPr>
              <w:t xml:space="preserve">  (8,750)</w:t>
            </w:r>
          </w:p>
          <w:p w14:paraId="78C6A9AE" w14:textId="73B01118" w:rsidR="005D4528" w:rsidRDefault="00E84863" w:rsidP="00E8486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DA2C40">
              <w:rPr>
                <w:rFonts w:ascii="Times New Roman" w:eastAsia="Times New Roman" w:hAnsi="Times New Roman" w:cs="Times New Roman"/>
                <w:bCs/>
                <w:sz w:val="24"/>
                <w:szCs w:val="24"/>
              </w:rPr>
              <w:t>-</w:t>
            </w:r>
          </w:p>
          <w:p w14:paraId="30104830" w14:textId="0210A8BF" w:rsidR="00E84863" w:rsidRPr="00E84863" w:rsidRDefault="00E84863" w:rsidP="00E8486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_______</w:t>
            </w:r>
          </w:p>
          <w:p w14:paraId="1648D7CC" w14:textId="4972584A" w:rsidR="005D4528" w:rsidRDefault="006C72BB" w:rsidP="008E3848">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8E3848">
              <w:rPr>
                <w:rFonts w:ascii="Times New Roman" w:eastAsia="Times New Roman" w:hAnsi="Times New Roman" w:cs="Times New Roman"/>
                <w:bCs/>
                <w:sz w:val="24"/>
                <w:szCs w:val="24"/>
              </w:rPr>
              <w:t xml:space="preserve"> </w:t>
            </w:r>
            <w:r w:rsidR="00E45EF4">
              <w:rPr>
                <w:rFonts w:ascii="Times New Roman" w:eastAsia="Times New Roman" w:hAnsi="Times New Roman" w:cs="Times New Roman"/>
                <w:bCs/>
                <w:sz w:val="24"/>
                <w:szCs w:val="24"/>
              </w:rPr>
              <w:t xml:space="preserve">  </w:t>
            </w:r>
            <w:r w:rsidR="00E850DE">
              <w:rPr>
                <w:rFonts w:ascii="Times New Roman" w:eastAsia="Times New Roman" w:hAnsi="Times New Roman" w:cs="Times New Roman"/>
                <w:bCs/>
                <w:sz w:val="24"/>
                <w:szCs w:val="24"/>
              </w:rPr>
              <w:t>(</w:t>
            </w:r>
            <w:r w:rsidR="00DA2C40">
              <w:rPr>
                <w:rFonts w:ascii="Times New Roman" w:eastAsia="Times New Roman" w:hAnsi="Times New Roman" w:cs="Times New Roman"/>
                <w:bCs/>
                <w:sz w:val="24"/>
                <w:szCs w:val="24"/>
              </w:rPr>
              <w:t>8,750</w:t>
            </w:r>
            <w:r w:rsidR="00E850DE">
              <w:rPr>
                <w:rFonts w:ascii="Times New Roman" w:eastAsia="Times New Roman" w:hAnsi="Times New Roman" w:cs="Times New Roman"/>
                <w:bCs/>
                <w:sz w:val="24"/>
                <w:szCs w:val="24"/>
              </w:rPr>
              <w:t>)</w:t>
            </w:r>
          </w:p>
          <w:p w14:paraId="6252F977" w14:textId="415AD622" w:rsidR="00FE192B" w:rsidRPr="00C34570" w:rsidRDefault="00FE192B" w:rsidP="00FE192B">
            <w:pPr>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tc>
        <w:tc>
          <w:tcPr>
            <w:tcW w:w="1223" w:type="dxa"/>
            <w:shd w:val="clear" w:color="auto" w:fill="auto"/>
          </w:tcPr>
          <w:p w14:paraId="24392A71" w14:textId="77777777" w:rsidR="003A3010" w:rsidRPr="003A3010" w:rsidRDefault="003A3010" w:rsidP="003A3010">
            <w:pPr>
              <w:spacing w:after="0" w:line="240" w:lineRule="auto"/>
              <w:jc w:val="right"/>
              <w:rPr>
                <w:rFonts w:ascii="Times New Roman" w:eastAsia="Times New Roman" w:hAnsi="Times New Roman" w:cs="Times New Roman"/>
                <w:bCs/>
                <w:sz w:val="24"/>
                <w:szCs w:val="24"/>
              </w:rPr>
            </w:pPr>
          </w:p>
        </w:tc>
      </w:tr>
    </w:tbl>
    <w:p w14:paraId="3237AF58" w14:textId="77777777" w:rsidR="003A3010" w:rsidRPr="003A3010" w:rsidRDefault="003A3010" w:rsidP="003A3010">
      <w:pPr>
        <w:spacing w:after="0" w:line="240" w:lineRule="auto"/>
        <w:rPr>
          <w:rFonts w:ascii="Times New Roman" w:eastAsia="Times New Roman" w:hAnsi="Times New Roman" w:cs="Times New Roman"/>
          <w:b/>
          <w:sz w:val="24"/>
          <w:szCs w:val="24"/>
        </w:rPr>
      </w:pPr>
      <w:r w:rsidRPr="003A3010">
        <w:rPr>
          <w:rFonts w:ascii="Times New Roman" w:eastAsia="Times New Roman" w:hAnsi="Times New Roman" w:cs="Times New Roman"/>
          <w:b/>
          <w:sz w:val="24"/>
          <w:szCs w:val="24"/>
        </w:rPr>
        <w:t xml:space="preserve">Current assets </w:t>
      </w:r>
    </w:p>
    <w:p w14:paraId="1D4EA37B" w14:textId="77777777" w:rsidR="003A3010" w:rsidRPr="003A3010" w:rsidRDefault="003A3010" w:rsidP="003A3010">
      <w:pPr>
        <w:spacing w:after="0" w:line="240" w:lineRule="auto"/>
        <w:rPr>
          <w:rFonts w:ascii="Times New Roman" w:eastAsia="Times New Roman" w:hAnsi="Times New Roman" w:cs="Times New Roman"/>
          <w:sz w:val="24"/>
          <w:szCs w:val="24"/>
        </w:rPr>
      </w:pPr>
    </w:p>
    <w:p w14:paraId="423E4EAC" w14:textId="1963B538" w:rsidR="003A3010" w:rsidRPr="003A3010" w:rsidRDefault="003A3010" w:rsidP="00186FB2">
      <w:pPr>
        <w:spacing w:after="0" w:line="240" w:lineRule="auto"/>
        <w:jc w:val="both"/>
        <w:rPr>
          <w:rFonts w:ascii="Times New Roman" w:eastAsia="Times New Roman" w:hAnsi="Times New Roman" w:cs="Times New Roman"/>
          <w:sz w:val="24"/>
          <w:szCs w:val="24"/>
        </w:rPr>
      </w:pPr>
      <w:r w:rsidRPr="003A3010">
        <w:rPr>
          <w:rFonts w:ascii="Times New Roman" w:eastAsia="Times New Roman" w:hAnsi="Times New Roman" w:cs="Times New Roman"/>
          <w:sz w:val="24"/>
          <w:szCs w:val="24"/>
        </w:rPr>
        <w:t xml:space="preserve">Bank account </w:t>
      </w: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t xml:space="preserve">  </w:t>
      </w:r>
      <w:r w:rsidR="00EB7EF0">
        <w:rPr>
          <w:rFonts w:ascii="Times New Roman" w:eastAsia="Times New Roman" w:hAnsi="Times New Roman" w:cs="Times New Roman"/>
          <w:sz w:val="24"/>
          <w:szCs w:val="24"/>
        </w:rPr>
        <w:t xml:space="preserve">  </w:t>
      </w:r>
      <w:r w:rsidR="00E45EF4">
        <w:rPr>
          <w:rFonts w:ascii="Times New Roman" w:eastAsia="Times New Roman" w:hAnsi="Times New Roman" w:cs="Times New Roman"/>
          <w:sz w:val="24"/>
          <w:szCs w:val="24"/>
        </w:rPr>
        <w:t xml:space="preserve">     </w:t>
      </w:r>
      <w:r w:rsidR="00591E06">
        <w:rPr>
          <w:rFonts w:ascii="Times New Roman" w:eastAsia="Times New Roman" w:hAnsi="Times New Roman" w:cs="Times New Roman"/>
          <w:sz w:val="24"/>
          <w:szCs w:val="24"/>
        </w:rPr>
        <w:t xml:space="preserve"> </w:t>
      </w:r>
      <w:r w:rsidR="001528C2">
        <w:rPr>
          <w:rFonts w:ascii="Times New Roman" w:eastAsia="Times New Roman" w:hAnsi="Times New Roman" w:cs="Times New Roman"/>
          <w:sz w:val="24"/>
          <w:szCs w:val="24"/>
        </w:rPr>
        <w:t xml:space="preserve">  </w:t>
      </w:r>
      <w:r w:rsidR="001447A9">
        <w:rPr>
          <w:rFonts w:ascii="Times New Roman" w:eastAsia="Times New Roman" w:hAnsi="Times New Roman" w:cs="Times New Roman"/>
          <w:sz w:val="24"/>
          <w:szCs w:val="24"/>
        </w:rPr>
        <w:t>43</w:t>
      </w:r>
      <w:r w:rsidR="001528C2">
        <w:rPr>
          <w:rFonts w:ascii="Times New Roman" w:eastAsia="Times New Roman" w:hAnsi="Times New Roman" w:cs="Times New Roman"/>
          <w:sz w:val="24"/>
          <w:szCs w:val="24"/>
        </w:rPr>
        <w:t>,</w:t>
      </w:r>
      <w:r w:rsidR="001447A9">
        <w:rPr>
          <w:rFonts w:ascii="Times New Roman" w:eastAsia="Times New Roman" w:hAnsi="Times New Roman" w:cs="Times New Roman"/>
          <w:sz w:val="24"/>
          <w:szCs w:val="24"/>
        </w:rPr>
        <w:t>364</w:t>
      </w:r>
      <w:r w:rsidRPr="003A3010">
        <w:rPr>
          <w:rFonts w:ascii="Times New Roman" w:eastAsia="Times New Roman" w:hAnsi="Times New Roman" w:cs="Times New Roman"/>
          <w:sz w:val="24"/>
          <w:szCs w:val="24"/>
        </w:rPr>
        <w:tab/>
        <w:t xml:space="preserve"> </w:t>
      </w:r>
      <w:r w:rsidR="00EB7EF0">
        <w:rPr>
          <w:rFonts w:ascii="Times New Roman" w:eastAsia="Times New Roman" w:hAnsi="Times New Roman" w:cs="Times New Roman"/>
          <w:sz w:val="24"/>
          <w:szCs w:val="24"/>
        </w:rPr>
        <w:t xml:space="preserve"> </w:t>
      </w:r>
      <w:r w:rsidR="00E45EF4">
        <w:rPr>
          <w:rFonts w:ascii="Times New Roman" w:eastAsia="Times New Roman" w:hAnsi="Times New Roman" w:cs="Times New Roman"/>
          <w:sz w:val="24"/>
          <w:szCs w:val="24"/>
        </w:rPr>
        <w:t xml:space="preserve">     </w:t>
      </w:r>
      <w:r w:rsidR="00DA2C40">
        <w:rPr>
          <w:rFonts w:ascii="Times New Roman" w:eastAsia="Times New Roman" w:hAnsi="Times New Roman" w:cs="Times New Roman"/>
          <w:sz w:val="24"/>
          <w:szCs w:val="24"/>
        </w:rPr>
        <w:t>60,474</w:t>
      </w:r>
    </w:p>
    <w:p w14:paraId="65EA3C46" w14:textId="47D7A0EC" w:rsidR="003A3010" w:rsidRPr="003A3010" w:rsidRDefault="003A3010" w:rsidP="003A3010">
      <w:pPr>
        <w:pBdr>
          <w:bar w:val="single" w:sz="4" w:color="auto"/>
        </w:pBdr>
        <w:spacing w:after="0" w:line="240" w:lineRule="auto"/>
        <w:rPr>
          <w:rFonts w:ascii="Times New Roman" w:eastAsia="Times New Roman" w:hAnsi="Times New Roman" w:cs="Times New Roman"/>
          <w:sz w:val="24"/>
          <w:szCs w:val="24"/>
        </w:rPr>
      </w:pP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t xml:space="preserve">      </w:t>
      </w:r>
    </w:p>
    <w:p w14:paraId="2448B65B" w14:textId="67842323" w:rsidR="003A3010" w:rsidRPr="003A3010" w:rsidRDefault="003A3010" w:rsidP="003A3010">
      <w:pPr>
        <w:spacing w:after="0" w:line="240" w:lineRule="auto"/>
        <w:rPr>
          <w:rFonts w:ascii="Times New Roman" w:eastAsia="Times New Roman" w:hAnsi="Times New Roman" w:cs="Times New Roman"/>
          <w:sz w:val="24"/>
          <w:szCs w:val="24"/>
        </w:rPr>
      </w:pP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t xml:space="preserve">        </w:t>
      </w:r>
      <w:r w:rsidR="001C6D7F">
        <w:rPr>
          <w:rFonts w:ascii="Times New Roman" w:eastAsia="Times New Roman" w:hAnsi="Times New Roman" w:cs="Times New Roman"/>
          <w:sz w:val="24"/>
          <w:szCs w:val="24"/>
        </w:rPr>
        <w:t xml:space="preserve">  </w:t>
      </w:r>
      <w:r w:rsidRPr="003A3010">
        <w:rPr>
          <w:rFonts w:ascii="Times New Roman" w:eastAsia="Times New Roman" w:hAnsi="Times New Roman" w:cs="Times New Roman"/>
          <w:sz w:val="24"/>
          <w:szCs w:val="24"/>
        </w:rPr>
        <w:t xml:space="preserve">     </w:t>
      </w:r>
      <w:r w:rsidRPr="00A5014A">
        <w:rPr>
          <w:rFonts w:ascii="Times New Roman" w:eastAsia="Times New Roman" w:hAnsi="Times New Roman" w:cs="Times New Roman"/>
          <w:sz w:val="24"/>
          <w:szCs w:val="24"/>
        </w:rPr>
        <w:t xml:space="preserve"> </w:t>
      </w:r>
      <w:r w:rsidR="009D71E5">
        <w:rPr>
          <w:rFonts w:ascii="Times New Roman" w:eastAsia="Times New Roman" w:hAnsi="Times New Roman" w:cs="Times New Roman"/>
          <w:sz w:val="24"/>
          <w:szCs w:val="24"/>
          <w:u w:val="thick"/>
        </w:rPr>
        <w:t xml:space="preserve"> </w:t>
      </w:r>
      <w:r w:rsidR="00233DFF" w:rsidRPr="009D71E5">
        <w:rPr>
          <w:rFonts w:ascii="Times New Roman" w:eastAsia="Times New Roman" w:hAnsi="Times New Roman" w:cs="Times New Roman"/>
          <w:sz w:val="24"/>
          <w:szCs w:val="24"/>
          <w:u w:val="thick"/>
        </w:rPr>
        <w:t xml:space="preserve">         </w:t>
      </w:r>
    </w:p>
    <w:p w14:paraId="1496131D" w14:textId="2087EAEC" w:rsidR="003A3010" w:rsidRPr="003A3010" w:rsidRDefault="003A3010" w:rsidP="003A3010">
      <w:pPr>
        <w:spacing w:after="0" w:line="240" w:lineRule="auto"/>
        <w:rPr>
          <w:rFonts w:ascii="Times New Roman" w:eastAsia="Times New Roman" w:hAnsi="Times New Roman" w:cs="Times New Roman"/>
          <w:sz w:val="24"/>
          <w:szCs w:val="24"/>
        </w:rPr>
      </w:pPr>
      <w:r w:rsidRPr="003A3010">
        <w:rPr>
          <w:rFonts w:ascii="Times New Roman" w:eastAsia="Times New Roman" w:hAnsi="Times New Roman" w:cs="Times New Roman"/>
          <w:sz w:val="24"/>
          <w:szCs w:val="24"/>
        </w:rPr>
        <w:t xml:space="preserve">Accumulated Fund </w:t>
      </w: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t xml:space="preserve">        </w:t>
      </w:r>
      <w:r w:rsidR="00591E06">
        <w:rPr>
          <w:rFonts w:ascii="Times New Roman" w:eastAsia="Times New Roman" w:hAnsi="Times New Roman" w:cs="Times New Roman"/>
          <w:sz w:val="24"/>
          <w:szCs w:val="24"/>
          <w:u w:val="thick"/>
        </w:rPr>
        <w:t>1,</w:t>
      </w:r>
      <w:r w:rsidR="0039685F">
        <w:rPr>
          <w:rFonts w:ascii="Times New Roman" w:eastAsia="Times New Roman" w:hAnsi="Times New Roman" w:cs="Times New Roman"/>
          <w:sz w:val="24"/>
          <w:szCs w:val="24"/>
          <w:u w:val="thick"/>
        </w:rPr>
        <w:t>147</w:t>
      </w:r>
      <w:r w:rsidR="00E850DE">
        <w:rPr>
          <w:rFonts w:ascii="Times New Roman" w:eastAsia="Times New Roman" w:hAnsi="Times New Roman" w:cs="Times New Roman"/>
          <w:sz w:val="24"/>
          <w:szCs w:val="24"/>
          <w:u w:val="thick"/>
        </w:rPr>
        <w:t>,</w:t>
      </w:r>
      <w:r w:rsidR="00BF79BE">
        <w:rPr>
          <w:rFonts w:ascii="Times New Roman" w:eastAsia="Times New Roman" w:hAnsi="Times New Roman" w:cs="Times New Roman"/>
          <w:sz w:val="24"/>
          <w:szCs w:val="24"/>
          <w:u w:val="thick"/>
        </w:rPr>
        <w:t>3</w:t>
      </w:r>
      <w:r w:rsidR="001447A9">
        <w:rPr>
          <w:rFonts w:ascii="Times New Roman" w:eastAsia="Times New Roman" w:hAnsi="Times New Roman" w:cs="Times New Roman"/>
          <w:sz w:val="24"/>
          <w:szCs w:val="24"/>
          <w:u w:val="thick"/>
        </w:rPr>
        <w:t>74</w:t>
      </w:r>
      <w:r w:rsidRPr="003A3010">
        <w:rPr>
          <w:rFonts w:ascii="Times New Roman" w:eastAsia="Times New Roman" w:hAnsi="Times New Roman" w:cs="Times New Roman"/>
          <w:sz w:val="24"/>
          <w:szCs w:val="24"/>
        </w:rPr>
        <w:t xml:space="preserve">     </w:t>
      </w:r>
      <w:r w:rsidR="00591E06" w:rsidRPr="009D71E5">
        <w:rPr>
          <w:rFonts w:ascii="Times New Roman" w:eastAsia="Times New Roman" w:hAnsi="Times New Roman" w:cs="Times New Roman"/>
          <w:sz w:val="24"/>
          <w:szCs w:val="24"/>
          <w:u w:val="thick"/>
        </w:rPr>
        <w:t>1,</w:t>
      </w:r>
      <w:r w:rsidR="00DA2C40">
        <w:rPr>
          <w:rFonts w:ascii="Times New Roman" w:eastAsia="Times New Roman" w:hAnsi="Times New Roman" w:cs="Times New Roman"/>
          <w:sz w:val="24"/>
          <w:szCs w:val="24"/>
          <w:u w:val="thick"/>
        </w:rPr>
        <w:t>226</w:t>
      </w:r>
      <w:r w:rsidR="0032339E">
        <w:rPr>
          <w:rFonts w:ascii="Times New Roman" w:eastAsia="Times New Roman" w:hAnsi="Times New Roman" w:cs="Times New Roman"/>
          <w:sz w:val="24"/>
          <w:szCs w:val="24"/>
          <w:u w:val="thick"/>
        </w:rPr>
        <w:t>,</w:t>
      </w:r>
      <w:r w:rsidR="00DA2C40">
        <w:rPr>
          <w:rFonts w:ascii="Times New Roman" w:eastAsia="Times New Roman" w:hAnsi="Times New Roman" w:cs="Times New Roman"/>
          <w:sz w:val="24"/>
          <w:szCs w:val="24"/>
          <w:u w:val="thick"/>
        </w:rPr>
        <w:t>343</w:t>
      </w:r>
      <w:r w:rsidR="00233DFF" w:rsidRPr="003A3010">
        <w:rPr>
          <w:rFonts w:ascii="Times New Roman" w:eastAsia="Times New Roman" w:hAnsi="Times New Roman" w:cs="Times New Roman"/>
          <w:sz w:val="24"/>
          <w:szCs w:val="24"/>
        </w:rPr>
        <w:t xml:space="preserve">    </w:t>
      </w: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r w:rsidRPr="003A3010">
        <w:rPr>
          <w:rFonts w:ascii="Times New Roman" w:eastAsia="Times New Roman" w:hAnsi="Times New Roman" w:cs="Times New Roman"/>
          <w:sz w:val="24"/>
          <w:szCs w:val="24"/>
        </w:rPr>
        <w:tab/>
      </w:r>
    </w:p>
    <w:p w14:paraId="5C67E9F1" w14:textId="77777777" w:rsidR="003A3010" w:rsidRPr="003A3010" w:rsidRDefault="003A3010" w:rsidP="003A3010">
      <w:pPr>
        <w:spacing w:after="0" w:line="240" w:lineRule="auto"/>
        <w:rPr>
          <w:rFonts w:ascii="Times New Roman" w:eastAsia="Times New Roman" w:hAnsi="Times New Roman" w:cs="Times New Roman"/>
          <w:sz w:val="24"/>
          <w:szCs w:val="24"/>
        </w:rPr>
      </w:pPr>
    </w:p>
    <w:p w14:paraId="1986BB6A" w14:textId="77777777" w:rsidR="003A3010" w:rsidRPr="003A3010" w:rsidRDefault="003A3010" w:rsidP="003A3010">
      <w:pPr>
        <w:spacing w:after="0" w:line="240" w:lineRule="auto"/>
        <w:rPr>
          <w:rFonts w:ascii="Times New Roman" w:eastAsia="Times New Roman" w:hAnsi="Times New Roman" w:cs="Times New Roman"/>
          <w:sz w:val="24"/>
          <w:szCs w:val="24"/>
        </w:rPr>
      </w:pPr>
    </w:p>
    <w:p w14:paraId="60D08475" w14:textId="77777777" w:rsidR="003A3010" w:rsidRPr="003A3010" w:rsidRDefault="003A3010" w:rsidP="003A3010">
      <w:pPr>
        <w:spacing w:after="0" w:line="240" w:lineRule="auto"/>
        <w:rPr>
          <w:rFonts w:ascii="Times New Roman" w:eastAsia="Times New Roman" w:hAnsi="Times New Roman" w:cs="Times New Roman"/>
          <w:sz w:val="24"/>
          <w:szCs w:val="24"/>
        </w:rPr>
      </w:pPr>
    </w:p>
    <w:p w14:paraId="3A766A20" w14:textId="0343D32F" w:rsidR="003A3010" w:rsidRPr="003A3010" w:rsidRDefault="003A3010" w:rsidP="003A3010">
      <w:pPr>
        <w:spacing w:after="0" w:line="240" w:lineRule="auto"/>
        <w:rPr>
          <w:rFonts w:ascii="Times New Roman" w:eastAsia="Times New Roman" w:hAnsi="Times New Roman" w:cs="Times New Roman"/>
          <w:sz w:val="24"/>
          <w:szCs w:val="24"/>
        </w:rPr>
      </w:pPr>
      <w:r w:rsidRPr="003A3010">
        <w:rPr>
          <w:rFonts w:ascii="Times New Roman" w:eastAsia="Times New Roman" w:hAnsi="Times New Roman" w:cs="Times New Roman"/>
          <w:sz w:val="24"/>
          <w:szCs w:val="24"/>
        </w:rPr>
        <w:t>Mr M Rajan</w:t>
      </w:r>
      <w:r w:rsidR="00591E06">
        <w:rPr>
          <w:rFonts w:ascii="Times New Roman" w:eastAsia="Times New Roman" w:hAnsi="Times New Roman" w:cs="Times New Roman"/>
          <w:sz w:val="24"/>
          <w:szCs w:val="24"/>
        </w:rPr>
        <w:tab/>
        <w:t>………………………………………</w:t>
      </w:r>
    </w:p>
    <w:p w14:paraId="6BD21D7F" w14:textId="77777777" w:rsidR="003A3010" w:rsidRPr="003A3010" w:rsidRDefault="003A3010" w:rsidP="003A3010">
      <w:pPr>
        <w:spacing w:after="0" w:line="240" w:lineRule="auto"/>
        <w:rPr>
          <w:rFonts w:ascii="Times New Roman" w:eastAsia="Times New Roman" w:hAnsi="Times New Roman" w:cs="Times New Roman"/>
          <w:sz w:val="24"/>
          <w:szCs w:val="24"/>
        </w:rPr>
      </w:pPr>
    </w:p>
    <w:p w14:paraId="76C2831A" w14:textId="61A36857" w:rsidR="003A3010" w:rsidRPr="003A3010" w:rsidRDefault="003A3010" w:rsidP="003A3010">
      <w:pPr>
        <w:spacing w:after="0" w:line="240" w:lineRule="auto"/>
        <w:rPr>
          <w:rFonts w:ascii="Times New Roman" w:eastAsia="Times New Roman" w:hAnsi="Times New Roman" w:cs="Times New Roman"/>
          <w:sz w:val="24"/>
          <w:szCs w:val="24"/>
        </w:rPr>
      </w:pPr>
      <w:r w:rsidRPr="003A3010">
        <w:rPr>
          <w:rFonts w:ascii="Times New Roman" w:eastAsia="Times New Roman" w:hAnsi="Times New Roman" w:cs="Times New Roman"/>
          <w:sz w:val="24"/>
          <w:szCs w:val="24"/>
        </w:rPr>
        <w:t>Mr H Rajan</w:t>
      </w:r>
      <w:r w:rsidR="00591E06">
        <w:rPr>
          <w:rFonts w:ascii="Times New Roman" w:eastAsia="Times New Roman" w:hAnsi="Times New Roman" w:cs="Times New Roman"/>
          <w:sz w:val="24"/>
          <w:szCs w:val="24"/>
        </w:rPr>
        <w:tab/>
        <w:t>………………………………………</w:t>
      </w:r>
    </w:p>
    <w:p w14:paraId="1F2C60ED" w14:textId="77777777" w:rsidR="003A3010" w:rsidRPr="003A3010" w:rsidRDefault="003A3010" w:rsidP="003A3010">
      <w:pPr>
        <w:spacing w:after="0" w:line="240" w:lineRule="auto"/>
        <w:rPr>
          <w:rFonts w:ascii="Times New Roman" w:eastAsia="Times New Roman" w:hAnsi="Times New Roman" w:cs="Times New Roman"/>
          <w:sz w:val="24"/>
          <w:szCs w:val="24"/>
        </w:rPr>
      </w:pPr>
    </w:p>
    <w:p w14:paraId="048F2DE8" w14:textId="555FF591" w:rsidR="003A3010" w:rsidRPr="003A3010" w:rsidRDefault="003A3010" w:rsidP="003A3010">
      <w:pPr>
        <w:spacing w:after="0" w:line="240" w:lineRule="auto"/>
        <w:rPr>
          <w:rFonts w:ascii="Times New Roman" w:eastAsia="Times New Roman" w:hAnsi="Times New Roman" w:cs="Times New Roman"/>
          <w:sz w:val="24"/>
          <w:szCs w:val="24"/>
        </w:rPr>
      </w:pPr>
      <w:r w:rsidRPr="003A3010">
        <w:rPr>
          <w:rFonts w:ascii="Times New Roman" w:eastAsia="Times New Roman" w:hAnsi="Times New Roman" w:cs="Times New Roman"/>
          <w:sz w:val="24"/>
          <w:szCs w:val="24"/>
        </w:rPr>
        <w:t>Mr H Rajan</w:t>
      </w:r>
      <w:r w:rsidR="00591E06">
        <w:rPr>
          <w:rFonts w:ascii="Times New Roman" w:eastAsia="Times New Roman" w:hAnsi="Times New Roman" w:cs="Times New Roman"/>
          <w:sz w:val="24"/>
          <w:szCs w:val="24"/>
        </w:rPr>
        <w:tab/>
        <w:t>………………………………………</w:t>
      </w:r>
      <w:r w:rsidRPr="003A3010">
        <w:rPr>
          <w:rFonts w:ascii="Times New Roman" w:eastAsia="Times New Roman" w:hAnsi="Times New Roman" w:cs="Times New Roman"/>
          <w:sz w:val="24"/>
          <w:szCs w:val="24"/>
        </w:rPr>
        <w:t xml:space="preserve"> </w:t>
      </w:r>
    </w:p>
    <w:p w14:paraId="03E0CD8A" w14:textId="77777777" w:rsidR="003A3010" w:rsidRPr="003A3010" w:rsidRDefault="003A3010" w:rsidP="003A3010">
      <w:pPr>
        <w:spacing w:after="0" w:line="240" w:lineRule="auto"/>
        <w:rPr>
          <w:rFonts w:ascii="Times New Roman" w:eastAsia="Times New Roman" w:hAnsi="Times New Roman" w:cs="Times New Roman"/>
          <w:sz w:val="24"/>
          <w:szCs w:val="24"/>
        </w:rPr>
      </w:pPr>
    </w:p>
    <w:p w14:paraId="6239D9B5" w14:textId="77777777" w:rsidR="003A3010" w:rsidRPr="003A3010" w:rsidRDefault="003A3010" w:rsidP="003A3010">
      <w:pPr>
        <w:spacing w:after="0" w:line="240" w:lineRule="auto"/>
        <w:rPr>
          <w:rFonts w:ascii="Times New Roman" w:eastAsia="Times New Roman" w:hAnsi="Times New Roman" w:cs="Times New Roman"/>
          <w:sz w:val="24"/>
          <w:szCs w:val="24"/>
        </w:rPr>
      </w:pPr>
    </w:p>
    <w:p w14:paraId="6061E5E5" w14:textId="4DF294C4" w:rsidR="003A3010" w:rsidRPr="003A3010" w:rsidRDefault="003A3010" w:rsidP="003A3010">
      <w:pPr>
        <w:spacing w:after="0" w:line="240" w:lineRule="auto"/>
        <w:rPr>
          <w:rFonts w:ascii="Times New Roman" w:eastAsia="Times New Roman" w:hAnsi="Times New Roman" w:cs="Times New Roman"/>
          <w:sz w:val="24"/>
          <w:szCs w:val="24"/>
        </w:rPr>
      </w:pPr>
      <w:r w:rsidRPr="003A3010">
        <w:rPr>
          <w:rFonts w:ascii="Times New Roman" w:eastAsia="Times New Roman" w:hAnsi="Times New Roman" w:cs="Times New Roman"/>
          <w:sz w:val="24"/>
          <w:szCs w:val="24"/>
        </w:rPr>
        <w:t xml:space="preserve">Dated: </w:t>
      </w:r>
      <w:r w:rsidR="00944C07">
        <w:rPr>
          <w:rFonts w:ascii="Times New Roman" w:eastAsia="Times New Roman" w:hAnsi="Times New Roman" w:cs="Times New Roman"/>
          <w:sz w:val="24"/>
          <w:szCs w:val="24"/>
        </w:rPr>
        <w:t>2</w:t>
      </w:r>
      <w:r w:rsidR="00DA2C40">
        <w:rPr>
          <w:rFonts w:ascii="Times New Roman" w:eastAsia="Times New Roman" w:hAnsi="Times New Roman" w:cs="Times New Roman"/>
          <w:sz w:val="24"/>
          <w:szCs w:val="24"/>
        </w:rPr>
        <w:t>9</w:t>
      </w:r>
      <w:r w:rsidRPr="003A3010">
        <w:rPr>
          <w:rFonts w:ascii="Times New Roman" w:eastAsia="Times New Roman" w:hAnsi="Times New Roman" w:cs="Times New Roman"/>
          <w:sz w:val="24"/>
          <w:szCs w:val="24"/>
        </w:rPr>
        <w:t xml:space="preserve"> JANUARY 20</w:t>
      </w:r>
      <w:r w:rsidR="00EC7033">
        <w:rPr>
          <w:rFonts w:ascii="Times New Roman" w:eastAsia="Times New Roman" w:hAnsi="Times New Roman" w:cs="Times New Roman"/>
          <w:sz w:val="24"/>
          <w:szCs w:val="24"/>
        </w:rPr>
        <w:t>2</w:t>
      </w:r>
      <w:r w:rsidR="00DA2C40">
        <w:rPr>
          <w:rFonts w:ascii="Times New Roman" w:eastAsia="Times New Roman" w:hAnsi="Times New Roman" w:cs="Times New Roman"/>
          <w:sz w:val="24"/>
          <w:szCs w:val="24"/>
        </w:rPr>
        <w:t>5</w:t>
      </w:r>
    </w:p>
    <w:p w14:paraId="26BD66AC" w14:textId="77777777" w:rsidR="003A3010" w:rsidRDefault="003A3010" w:rsidP="003A3010">
      <w:pPr>
        <w:spacing w:after="0" w:line="240" w:lineRule="auto"/>
        <w:rPr>
          <w:rFonts w:ascii="Times New Roman" w:eastAsia="Times New Roman" w:hAnsi="Times New Roman" w:cs="Times New Roman"/>
          <w:sz w:val="24"/>
          <w:szCs w:val="24"/>
        </w:rPr>
      </w:pPr>
    </w:p>
    <w:p w14:paraId="18843FD6" w14:textId="77777777" w:rsidR="004D7704" w:rsidRDefault="004D7704" w:rsidP="003A3010">
      <w:pPr>
        <w:spacing w:after="0" w:line="240" w:lineRule="auto"/>
        <w:rPr>
          <w:rFonts w:ascii="Times New Roman" w:eastAsia="Times New Roman" w:hAnsi="Times New Roman" w:cs="Times New Roman"/>
          <w:sz w:val="24"/>
          <w:szCs w:val="24"/>
        </w:rPr>
      </w:pPr>
    </w:p>
    <w:p w14:paraId="0290624A" w14:textId="77777777" w:rsidR="004D7704" w:rsidRDefault="004D7704" w:rsidP="003A3010">
      <w:pPr>
        <w:spacing w:after="0" w:line="240" w:lineRule="auto"/>
        <w:rPr>
          <w:rFonts w:ascii="Times New Roman" w:eastAsia="Times New Roman" w:hAnsi="Times New Roman" w:cs="Times New Roman"/>
          <w:sz w:val="24"/>
          <w:szCs w:val="24"/>
        </w:rPr>
      </w:pPr>
    </w:p>
    <w:p w14:paraId="31C2EE02" w14:textId="77777777" w:rsidR="004D7704" w:rsidRDefault="004D7704" w:rsidP="003A3010">
      <w:pPr>
        <w:spacing w:after="0" w:line="240" w:lineRule="auto"/>
        <w:rPr>
          <w:rFonts w:ascii="Times New Roman" w:eastAsia="Times New Roman" w:hAnsi="Times New Roman" w:cs="Times New Roman"/>
          <w:sz w:val="24"/>
          <w:szCs w:val="24"/>
        </w:rPr>
      </w:pPr>
    </w:p>
    <w:p w14:paraId="6C11A93B" w14:textId="77777777" w:rsidR="004D7704" w:rsidRPr="003A3010" w:rsidRDefault="004D7704" w:rsidP="003A3010">
      <w:pPr>
        <w:spacing w:after="0" w:line="240" w:lineRule="auto"/>
        <w:rPr>
          <w:rFonts w:ascii="Times New Roman" w:eastAsia="Times New Roman" w:hAnsi="Times New Roman" w:cs="Times New Roman"/>
          <w:sz w:val="24"/>
          <w:szCs w:val="24"/>
        </w:rPr>
      </w:pPr>
    </w:p>
    <w:p w14:paraId="4B189E37" w14:textId="77777777" w:rsidR="003A3010" w:rsidRPr="003A3010" w:rsidRDefault="003A3010" w:rsidP="003A3010">
      <w:pPr>
        <w:spacing w:after="0" w:line="240" w:lineRule="auto"/>
        <w:rPr>
          <w:rFonts w:ascii="Times New Roman" w:eastAsia="Times New Roman" w:hAnsi="Times New Roman" w:cs="Times New Roman"/>
          <w:sz w:val="24"/>
          <w:szCs w:val="24"/>
        </w:rPr>
      </w:pPr>
    </w:p>
    <w:p w14:paraId="16B2C48D" w14:textId="77777777" w:rsidR="003A3010" w:rsidRPr="003A3010" w:rsidRDefault="003A3010" w:rsidP="003A3010">
      <w:pPr>
        <w:spacing w:after="0" w:line="240" w:lineRule="auto"/>
        <w:rPr>
          <w:rFonts w:ascii="Times New Roman" w:eastAsia="Times New Roman" w:hAnsi="Times New Roman" w:cs="Times New Roman"/>
          <w:sz w:val="24"/>
          <w:szCs w:val="24"/>
        </w:rPr>
      </w:pPr>
    </w:p>
    <w:p w14:paraId="632B1FA0" w14:textId="380CD98E" w:rsidR="003A3010" w:rsidRPr="003A3010" w:rsidRDefault="003A3010" w:rsidP="003A3010">
      <w:pPr>
        <w:spacing w:after="0" w:line="240" w:lineRule="auto"/>
        <w:jc w:val="center"/>
        <w:rPr>
          <w:rFonts w:ascii="Times New Roman" w:eastAsia="Times New Roman" w:hAnsi="Times New Roman" w:cs="Times New Roman"/>
          <w:sz w:val="24"/>
          <w:szCs w:val="24"/>
        </w:rPr>
      </w:pPr>
      <w:r w:rsidRPr="003A3010">
        <w:rPr>
          <w:rFonts w:ascii="Times New Roman" w:eastAsia="Times New Roman" w:hAnsi="Times New Roman" w:cs="Times New Roman"/>
          <w:sz w:val="24"/>
          <w:szCs w:val="24"/>
        </w:rPr>
        <w:t xml:space="preserve">Page 3 </w:t>
      </w:r>
    </w:p>
    <w:p w14:paraId="08692521" w14:textId="77777777" w:rsidR="003A3010" w:rsidRPr="003A3010" w:rsidRDefault="003A3010" w:rsidP="003A3010">
      <w:pPr>
        <w:spacing w:after="0" w:line="240" w:lineRule="auto"/>
        <w:jc w:val="center"/>
        <w:rPr>
          <w:rFonts w:ascii="Times New Roman" w:eastAsia="Times New Roman" w:hAnsi="Times New Roman" w:cs="Times New Roman"/>
          <w:b/>
          <w:bCs/>
          <w:sz w:val="24"/>
          <w:szCs w:val="24"/>
        </w:rPr>
      </w:pPr>
      <w:r w:rsidRPr="003A3010">
        <w:rPr>
          <w:rFonts w:ascii="Times New Roman" w:eastAsia="Times New Roman" w:hAnsi="Times New Roman" w:cs="Times New Roman"/>
          <w:sz w:val="24"/>
          <w:szCs w:val="24"/>
        </w:rPr>
        <w:br w:type="page"/>
      </w:r>
      <w:r w:rsidRPr="003A3010">
        <w:rPr>
          <w:rFonts w:ascii="Times New Roman" w:eastAsia="Times New Roman" w:hAnsi="Times New Roman" w:cs="Times New Roman"/>
          <w:b/>
          <w:bCs/>
          <w:sz w:val="24"/>
          <w:szCs w:val="24"/>
        </w:rPr>
        <w:lastRenderedPageBreak/>
        <w:t>THE BROADWAY TRAVEL SERVICE (WIMBLEDON) LIMITED</w:t>
      </w:r>
    </w:p>
    <w:p w14:paraId="44C21AF6" w14:textId="77777777" w:rsidR="003A3010" w:rsidRPr="003A3010" w:rsidRDefault="003A3010" w:rsidP="003A3010">
      <w:pPr>
        <w:spacing w:after="0" w:line="240" w:lineRule="auto"/>
        <w:jc w:val="center"/>
        <w:rPr>
          <w:rFonts w:ascii="Times New Roman" w:eastAsia="Times New Roman" w:hAnsi="Times New Roman" w:cs="Times New Roman"/>
          <w:b/>
          <w:bCs/>
          <w:sz w:val="24"/>
          <w:szCs w:val="24"/>
        </w:rPr>
      </w:pPr>
    </w:p>
    <w:p w14:paraId="65911D24" w14:textId="77777777" w:rsidR="003A3010" w:rsidRPr="003A3010" w:rsidRDefault="003A3010" w:rsidP="003A3010">
      <w:pPr>
        <w:spacing w:after="0" w:line="240" w:lineRule="auto"/>
        <w:jc w:val="center"/>
        <w:rPr>
          <w:rFonts w:ascii="Times New Roman" w:eastAsia="Times New Roman" w:hAnsi="Times New Roman" w:cs="Times New Roman"/>
          <w:b/>
          <w:bCs/>
          <w:sz w:val="24"/>
          <w:szCs w:val="24"/>
        </w:rPr>
      </w:pPr>
      <w:r w:rsidRPr="003A3010">
        <w:rPr>
          <w:rFonts w:ascii="Times New Roman" w:eastAsia="Times New Roman" w:hAnsi="Times New Roman" w:cs="Times New Roman"/>
          <w:b/>
          <w:bCs/>
          <w:sz w:val="24"/>
          <w:szCs w:val="24"/>
        </w:rPr>
        <w:t xml:space="preserve">PENSION PLAN </w:t>
      </w:r>
    </w:p>
    <w:p w14:paraId="2D7C7018" w14:textId="77777777" w:rsidR="003A3010" w:rsidRPr="003A3010" w:rsidRDefault="003A3010" w:rsidP="003A3010">
      <w:pPr>
        <w:spacing w:after="0" w:line="240" w:lineRule="auto"/>
        <w:jc w:val="center"/>
        <w:rPr>
          <w:rFonts w:ascii="Times New Roman" w:eastAsia="Times New Roman" w:hAnsi="Times New Roman" w:cs="Times New Roman"/>
          <w:b/>
          <w:bCs/>
          <w:sz w:val="24"/>
          <w:szCs w:val="24"/>
        </w:rPr>
      </w:pPr>
      <w:r w:rsidRPr="003A3010">
        <w:rPr>
          <w:rFonts w:ascii="Times New Roman" w:eastAsia="Times New Roman" w:hAnsi="Times New Roman" w:cs="Times New Roman"/>
          <w:b/>
          <w:bCs/>
          <w:sz w:val="24"/>
          <w:szCs w:val="24"/>
        </w:rPr>
        <w:t xml:space="preserve"> </w:t>
      </w:r>
    </w:p>
    <w:p w14:paraId="19E500FE" w14:textId="77777777" w:rsidR="003A3010" w:rsidRPr="003A3010" w:rsidRDefault="003A3010" w:rsidP="003A3010">
      <w:pPr>
        <w:spacing w:after="0" w:line="240" w:lineRule="auto"/>
        <w:jc w:val="center"/>
        <w:rPr>
          <w:rFonts w:ascii="Times New Roman" w:eastAsia="Times New Roman" w:hAnsi="Times New Roman" w:cs="Times New Roman"/>
          <w:b/>
          <w:bCs/>
          <w:sz w:val="24"/>
          <w:szCs w:val="24"/>
        </w:rPr>
      </w:pPr>
      <w:r w:rsidRPr="003A3010">
        <w:rPr>
          <w:rFonts w:ascii="Times New Roman" w:eastAsia="Times New Roman" w:hAnsi="Times New Roman" w:cs="Times New Roman"/>
          <w:b/>
          <w:bCs/>
          <w:sz w:val="24"/>
          <w:szCs w:val="24"/>
        </w:rPr>
        <w:t xml:space="preserve">NOTES TO THE ACCOUNTS </w:t>
      </w:r>
    </w:p>
    <w:p w14:paraId="0163D390" w14:textId="77777777" w:rsidR="003A3010" w:rsidRPr="003A3010" w:rsidRDefault="003A3010" w:rsidP="003A3010">
      <w:pPr>
        <w:spacing w:after="0" w:line="240" w:lineRule="auto"/>
        <w:jc w:val="center"/>
        <w:rPr>
          <w:rFonts w:ascii="Times New Roman" w:eastAsia="Times New Roman" w:hAnsi="Times New Roman" w:cs="Times New Roman"/>
          <w:b/>
          <w:bCs/>
          <w:sz w:val="24"/>
          <w:szCs w:val="24"/>
        </w:rPr>
      </w:pPr>
    </w:p>
    <w:p w14:paraId="6DB7F322" w14:textId="77777777" w:rsidR="003A3010" w:rsidRPr="003A3010" w:rsidRDefault="003A3010" w:rsidP="003A3010">
      <w:pPr>
        <w:numPr>
          <w:ilvl w:val="0"/>
          <w:numId w:val="1"/>
        </w:numPr>
        <w:spacing w:after="0" w:line="240" w:lineRule="auto"/>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t xml:space="preserve">Accounting policies </w:t>
      </w:r>
    </w:p>
    <w:p w14:paraId="44F7458E" w14:textId="77777777" w:rsidR="003A3010" w:rsidRPr="003A3010" w:rsidRDefault="003A3010" w:rsidP="003A3010">
      <w:pPr>
        <w:spacing w:after="0" w:line="240" w:lineRule="auto"/>
        <w:ind w:left="720"/>
        <w:rPr>
          <w:rFonts w:ascii="Times New Roman" w:eastAsia="Times New Roman" w:hAnsi="Times New Roman" w:cs="Times New Roman"/>
          <w:bCs/>
          <w:sz w:val="24"/>
          <w:szCs w:val="24"/>
        </w:rPr>
      </w:pPr>
    </w:p>
    <w:p w14:paraId="5D3434AC" w14:textId="1121026B" w:rsidR="003A3010" w:rsidRPr="003A3010" w:rsidRDefault="003A3010" w:rsidP="003A3010">
      <w:pPr>
        <w:spacing w:after="0" w:line="240" w:lineRule="auto"/>
        <w:ind w:left="720"/>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t xml:space="preserve">The accounts summarise the transactions of the scheme during the year and the net assets held by the trustees at the year end. They do not take account of liabilities to pay pensions and other benefits in the future. </w:t>
      </w:r>
    </w:p>
    <w:p w14:paraId="36D58D64" w14:textId="77777777" w:rsidR="003A3010" w:rsidRPr="003A3010" w:rsidRDefault="003A3010" w:rsidP="003A3010">
      <w:pPr>
        <w:spacing w:after="0" w:line="240" w:lineRule="auto"/>
        <w:ind w:left="720"/>
        <w:rPr>
          <w:rFonts w:ascii="Times New Roman" w:eastAsia="Times New Roman" w:hAnsi="Times New Roman" w:cs="Times New Roman"/>
          <w:bCs/>
          <w:sz w:val="24"/>
          <w:szCs w:val="24"/>
        </w:rPr>
      </w:pPr>
    </w:p>
    <w:p w14:paraId="399E062D" w14:textId="386FD976" w:rsidR="003A3010" w:rsidRPr="003A3010" w:rsidRDefault="003A3010" w:rsidP="003A3010">
      <w:pPr>
        <w:spacing w:after="0" w:line="240" w:lineRule="auto"/>
        <w:ind w:left="720"/>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t>These accounts have been prepared in accordance with the Statement of Recommended Practice, ‘</w:t>
      </w:r>
      <w:r w:rsidR="006A4A39">
        <w:rPr>
          <w:rFonts w:ascii="Times New Roman" w:eastAsia="Times New Roman" w:hAnsi="Times New Roman" w:cs="Times New Roman"/>
          <w:bCs/>
          <w:sz w:val="24"/>
          <w:szCs w:val="24"/>
        </w:rPr>
        <w:t>F</w:t>
      </w:r>
      <w:r w:rsidRPr="003A3010">
        <w:rPr>
          <w:rFonts w:ascii="Times New Roman" w:eastAsia="Times New Roman" w:hAnsi="Times New Roman" w:cs="Times New Roman"/>
          <w:bCs/>
          <w:sz w:val="24"/>
          <w:szCs w:val="24"/>
        </w:rPr>
        <w:t xml:space="preserve">inancial Reports of Pension Schemes’. </w:t>
      </w:r>
    </w:p>
    <w:p w14:paraId="7E5FC5CF" w14:textId="77777777" w:rsidR="003A3010" w:rsidRPr="003A3010" w:rsidRDefault="003A3010" w:rsidP="003A3010">
      <w:pPr>
        <w:spacing w:after="0" w:line="240" w:lineRule="auto"/>
        <w:ind w:left="720"/>
        <w:rPr>
          <w:rFonts w:ascii="Times New Roman" w:eastAsia="Times New Roman" w:hAnsi="Times New Roman" w:cs="Times New Roman"/>
          <w:bCs/>
          <w:sz w:val="24"/>
          <w:szCs w:val="24"/>
        </w:rPr>
      </w:pPr>
    </w:p>
    <w:p w14:paraId="3B3491C2" w14:textId="77777777" w:rsidR="003A3010" w:rsidRPr="003A3010" w:rsidRDefault="003A3010" w:rsidP="003A3010">
      <w:pPr>
        <w:spacing w:after="0" w:line="240" w:lineRule="auto"/>
        <w:ind w:left="720"/>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t xml:space="preserve">The principal accounting policies which have been adopted by the trustees are set out below. </w:t>
      </w:r>
    </w:p>
    <w:p w14:paraId="6AC8872E" w14:textId="77777777" w:rsidR="003A3010" w:rsidRPr="003A3010" w:rsidRDefault="003A3010" w:rsidP="003A3010">
      <w:pPr>
        <w:spacing w:after="0" w:line="240" w:lineRule="auto"/>
        <w:ind w:left="720"/>
        <w:rPr>
          <w:rFonts w:ascii="Times New Roman" w:eastAsia="Times New Roman" w:hAnsi="Times New Roman" w:cs="Times New Roman"/>
          <w:bCs/>
          <w:sz w:val="24"/>
          <w:szCs w:val="24"/>
        </w:rPr>
      </w:pPr>
    </w:p>
    <w:p w14:paraId="29F6E965" w14:textId="77777777" w:rsidR="003A3010" w:rsidRPr="003A3010" w:rsidRDefault="003A3010" w:rsidP="003A3010">
      <w:pPr>
        <w:spacing w:after="0" w:line="240" w:lineRule="auto"/>
        <w:ind w:left="720"/>
        <w:rPr>
          <w:rFonts w:ascii="Times New Roman" w:eastAsia="Times New Roman" w:hAnsi="Times New Roman" w:cs="Times New Roman"/>
          <w:b/>
          <w:bCs/>
          <w:sz w:val="24"/>
          <w:szCs w:val="24"/>
        </w:rPr>
      </w:pPr>
      <w:r w:rsidRPr="003A3010">
        <w:rPr>
          <w:rFonts w:ascii="Times New Roman" w:eastAsia="Times New Roman" w:hAnsi="Times New Roman" w:cs="Times New Roman"/>
          <w:b/>
          <w:bCs/>
          <w:sz w:val="24"/>
          <w:szCs w:val="24"/>
        </w:rPr>
        <w:t xml:space="preserve">Basis of preparation </w:t>
      </w:r>
    </w:p>
    <w:p w14:paraId="0064A0EF" w14:textId="77777777" w:rsidR="003A3010" w:rsidRPr="003A3010" w:rsidRDefault="003A3010" w:rsidP="003A3010">
      <w:pPr>
        <w:spacing w:after="0" w:line="240" w:lineRule="auto"/>
        <w:ind w:left="720"/>
        <w:rPr>
          <w:rFonts w:ascii="Times New Roman" w:eastAsia="Times New Roman" w:hAnsi="Times New Roman" w:cs="Times New Roman"/>
          <w:b/>
          <w:bCs/>
          <w:sz w:val="24"/>
          <w:szCs w:val="24"/>
        </w:rPr>
      </w:pPr>
    </w:p>
    <w:p w14:paraId="2F7EB11D" w14:textId="77777777" w:rsidR="003A3010" w:rsidRPr="003A3010" w:rsidRDefault="003A3010" w:rsidP="003A3010">
      <w:pPr>
        <w:spacing w:after="0" w:line="240" w:lineRule="auto"/>
        <w:ind w:left="720"/>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t xml:space="preserve">The accounts have been prepared on an accrual basis, that is, income and expenditure is recognised as it is earned or incurred, not as it is received or paid. </w:t>
      </w:r>
    </w:p>
    <w:p w14:paraId="2A5D7988" w14:textId="77777777" w:rsidR="003A3010" w:rsidRPr="003A3010" w:rsidRDefault="003A3010" w:rsidP="003A3010">
      <w:pPr>
        <w:spacing w:after="0" w:line="240" w:lineRule="auto"/>
        <w:ind w:left="720"/>
        <w:rPr>
          <w:rFonts w:ascii="Times New Roman" w:eastAsia="Times New Roman" w:hAnsi="Times New Roman" w:cs="Times New Roman"/>
          <w:bCs/>
          <w:sz w:val="24"/>
          <w:szCs w:val="24"/>
        </w:rPr>
      </w:pPr>
    </w:p>
    <w:p w14:paraId="5F0C3005" w14:textId="77777777" w:rsidR="003A3010" w:rsidRPr="003A3010" w:rsidRDefault="003A3010" w:rsidP="003A3010">
      <w:pPr>
        <w:numPr>
          <w:ilvl w:val="0"/>
          <w:numId w:val="1"/>
        </w:numPr>
        <w:spacing w:after="0" w:line="240" w:lineRule="auto"/>
        <w:rPr>
          <w:rFonts w:ascii="Times New Roman" w:eastAsia="Times New Roman" w:hAnsi="Times New Roman" w:cs="Times New Roman"/>
          <w:bCs/>
          <w:sz w:val="24"/>
          <w:szCs w:val="24"/>
        </w:rPr>
      </w:pPr>
      <w:r w:rsidRPr="003A3010">
        <w:rPr>
          <w:rFonts w:ascii="Times New Roman" w:eastAsia="Times New Roman" w:hAnsi="Times New Roman" w:cs="Times New Roman"/>
          <w:b/>
          <w:bCs/>
          <w:sz w:val="24"/>
          <w:szCs w:val="24"/>
        </w:rPr>
        <w:t xml:space="preserve">Administrative expenses </w:t>
      </w:r>
    </w:p>
    <w:p w14:paraId="719B12F2" w14:textId="39A10641" w:rsidR="003A3010" w:rsidRPr="003A3010" w:rsidRDefault="003A3010" w:rsidP="003A3010">
      <w:pPr>
        <w:spacing w:after="0" w:line="240" w:lineRule="auto"/>
        <w:ind w:left="5760"/>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t xml:space="preserve">  20</w:t>
      </w:r>
      <w:r w:rsidR="00AD6C48">
        <w:rPr>
          <w:rFonts w:ascii="Times New Roman" w:eastAsia="Times New Roman" w:hAnsi="Times New Roman" w:cs="Times New Roman"/>
          <w:bCs/>
          <w:sz w:val="24"/>
          <w:szCs w:val="24"/>
        </w:rPr>
        <w:t>2</w:t>
      </w:r>
      <w:r w:rsidR="00DA2C40">
        <w:rPr>
          <w:rFonts w:ascii="Times New Roman" w:eastAsia="Times New Roman" w:hAnsi="Times New Roman" w:cs="Times New Roman"/>
          <w:bCs/>
          <w:sz w:val="24"/>
          <w:szCs w:val="24"/>
        </w:rPr>
        <w:t>4</w:t>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t>20</w:t>
      </w:r>
      <w:r w:rsidR="00591E06">
        <w:rPr>
          <w:rFonts w:ascii="Times New Roman" w:eastAsia="Times New Roman" w:hAnsi="Times New Roman" w:cs="Times New Roman"/>
          <w:bCs/>
          <w:sz w:val="24"/>
          <w:szCs w:val="24"/>
        </w:rPr>
        <w:t>2</w:t>
      </w:r>
      <w:r w:rsidR="00DA2C40">
        <w:rPr>
          <w:rFonts w:ascii="Times New Roman" w:eastAsia="Times New Roman" w:hAnsi="Times New Roman" w:cs="Times New Roman"/>
          <w:bCs/>
          <w:sz w:val="24"/>
          <w:szCs w:val="24"/>
        </w:rPr>
        <w:t>3</w:t>
      </w:r>
    </w:p>
    <w:p w14:paraId="6532B3AA" w14:textId="77777777" w:rsidR="003A3010" w:rsidRPr="003A3010" w:rsidRDefault="003A3010" w:rsidP="003A3010">
      <w:pPr>
        <w:spacing w:after="0" w:line="240" w:lineRule="auto"/>
        <w:ind w:left="5760"/>
        <w:rPr>
          <w:rFonts w:ascii="Times New Roman" w:eastAsia="Times New Roman" w:hAnsi="Times New Roman" w:cs="Times New Roman"/>
          <w:bCs/>
          <w:sz w:val="24"/>
          <w:szCs w:val="24"/>
        </w:rPr>
      </w:pPr>
    </w:p>
    <w:p w14:paraId="6523745F" w14:textId="77777777" w:rsidR="003A3010" w:rsidRPr="003A3010" w:rsidRDefault="003A3010" w:rsidP="003A3010">
      <w:pPr>
        <w:spacing w:after="0" w:line="240" w:lineRule="auto"/>
        <w:ind w:left="5760"/>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t xml:space="preserve">    £</w:t>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t xml:space="preserve">    £</w:t>
      </w:r>
    </w:p>
    <w:p w14:paraId="1C3444C5" w14:textId="77777777" w:rsidR="003A3010" w:rsidRPr="003A3010" w:rsidRDefault="003A3010" w:rsidP="003A3010">
      <w:pPr>
        <w:spacing w:after="0" w:line="240" w:lineRule="auto"/>
        <w:ind w:left="5760"/>
        <w:rPr>
          <w:rFonts w:ascii="Times New Roman" w:eastAsia="Times New Roman" w:hAnsi="Times New Roman" w:cs="Times New Roman"/>
          <w:bCs/>
          <w:sz w:val="24"/>
          <w:szCs w:val="24"/>
        </w:rPr>
      </w:pPr>
    </w:p>
    <w:p w14:paraId="1C3EEE65" w14:textId="56BECA8D" w:rsidR="003A3010" w:rsidRPr="003A3010" w:rsidRDefault="003A3010" w:rsidP="003A3010">
      <w:pPr>
        <w:spacing w:after="0" w:line="240" w:lineRule="auto"/>
        <w:ind w:left="709"/>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t xml:space="preserve">Professional fees     </w:t>
      </w:r>
      <w:r w:rsidRPr="003A3010">
        <w:rPr>
          <w:rFonts w:ascii="Times New Roman" w:eastAsia="Times New Roman" w:hAnsi="Times New Roman" w:cs="Times New Roman"/>
          <w:bCs/>
          <w:sz w:val="24"/>
          <w:szCs w:val="24"/>
        </w:rPr>
        <w:tab/>
        <w:t xml:space="preserve">                             </w:t>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t xml:space="preserve"> </w:t>
      </w:r>
      <w:r w:rsidR="002027AB" w:rsidRPr="002027AB">
        <w:rPr>
          <w:rFonts w:ascii="Times New Roman" w:eastAsia="Times New Roman" w:hAnsi="Times New Roman" w:cs="Times New Roman"/>
          <w:bCs/>
          <w:sz w:val="24"/>
          <w:szCs w:val="24"/>
        </w:rPr>
        <w:t>2,</w:t>
      </w:r>
      <w:r w:rsidR="001447A9">
        <w:rPr>
          <w:rFonts w:ascii="Times New Roman" w:eastAsia="Times New Roman" w:hAnsi="Times New Roman" w:cs="Times New Roman"/>
          <w:bCs/>
          <w:sz w:val="24"/>
          <w:szCs w:val="24"/>
        </w:rPr>
        <w:t>721</w:t>
      </w:r>
      <w:r w:rsidRPr="003A3010">
        <w:rPr>
          <w:rFonts w:ascii="Times New Roman" w:eastAsia="Times New Roman" w:hAnsi="Times New Roman" w:cs="Times New Roman"/>
          <w:bCs/>
          <w:sz w:val="24"/>
          <w:szCs w:val="24"/>
        </w:rPr>
        <w:tab/>
        <w:t xml:space="preserve">                          </w:t>
      </w:r>
      <w:r w:rsidR="00DA2C40">
        <w:rPr>
          <w:rFonts w:ascii="Times New Roman" w:eastAsia="Times New Roman" w:hAnsi="Times New Roman" w:cs="Times New Roman"/>
          <w:bCs/>
          <w:sz w:val="24"/>
          <w:szCs w:val="24"/>
        </w:rPr>
        <w:t>2</w:t>
      </w:r>
      <w:r w:rsidR="00747906" w:rsidRPr="00747906">
        <w:rPr>
          <w:rFonts w:ascii="Times New Roman" w:eastAsia="Times New Roman" w:hAnsi="Times New Roman" w:cs="Times New Roman"/>
          <w:bCs/>
          <w:sz w:val="24"/>
          <w:szCs w:val="24"/>
        </w:rPr>
        <w:t>,</w:t>
      </w:r>
      <w:r w:rsidR="00DA2C40">
        <w:rPr>
          <w:rFonts w:ascii="Times New Roman" w:eastAsia="Times New Roman" w:hAnsi="Times New Roman" w:cs="Times New Roman"/>
          <w:bCs/>
          <w:sz w:val="24"/>
          <w:szCs w:val="24"/>
        </w:rPr>
        <w:t>235</w:t>
      </w:r>
    </w:p>
    <w:p w14:paraId="354C4E57" w14:textId="77777777" w:rsidR="003A3010" w:rsidRPr="003A3010" w:rsidRDefault="003A3010" w:rsidP="003A3010">
      <w:pPr>
        <w:spacing w:after="0" w:line="240" w:lineRule="auto"/>
        <w:ind w:left="709"/>
        <w:rPr>
          <w:rFonts w:ascii="Times New Roman" w:eastAsia="Times New Roman" w:hAnsi="Times New Roman" w:cs="Times New Roman"/>
          <w:bCs/>
          <w:sz w:val="24"/>
          <w:szCs w:val="24"/>
          <w:u w:val="single"/>
        </w:rPr>
      </w:pPr>
      <w:r w:rsidRPr="003A3010">
        <w:rPr>
          <w:rFonts w:ascii="Times New Roman" w:eastAsia="Times New Roman" w:hAnsi="Times New Roman" w:cs="Times New Roman"/>
          <w:bCs/>
          <w:sz w:val="24"/>
          <w:szCs w:val="24"/>
        </w:rPr>
        <w:t xml:space="preserve">Bank charges </w:t>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u w:val="single"/>
        </w:rPr>
        <w:t xml:space="preserve">     -</w:t>
      </w:r>
      <w:r w:rsidRPr="003A3010">
        <w:rPr>
          <w:rFonts w:ascii="Times New Roman" w:eastAsia="Times New Roman" w:hAnsi="Times New Roman" w:cs="Times New Roman"/>
          <w:bCs/>
          <w:sz w:val="24"/>
          <w:szCs w:val="24"/>
          <w:u w:val="single"/>
        </w:rPr>
        <w:tab/>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u w:val="single"/>
        </w:rPr>
        <w:t xml:space="preserve">     -</w:t>
      </w:r>
      <w:r w:rsidRPr="003A3010">
        <w:rPr>
          <w:rFonts w:ascii="Times New Roman" w:eastAsia="Times New Roman" w:hAnsi="Times New Roman" w:cs="Times New Roman"/>
          <w:bCs/>
          <w:sz w:val="24"/>
          <w:szCs w:val="24"/>
          <w:u w:val="single"/>
        </w:rPr>
        <w:tab/>
      </w:r>
    </w:p>
    <w:p w14:paraId="4B663B8B" w14:textId="77777777" w:rsidR="003A3010" w:rsidRPr="003A3010" w:rsidRDefault="003A3010" w:rsidP="003A3010">
      <w:pPr>
        <w:spacing w:after="0" w:line="240" w:lineRule="auto"/>
        <w:ind w:left="709"/>
        <w:rPr>
          <w:rFonts w:ascii="Times New Roman" w:eastAsia="Times New Roman" w:hAnsi="Times New Roman" w:cs="Times New Roman"/>
          <w:bCs/>
          <w:sz w:val="24"/>
          <w:szCs w:val="24"/>
        </w:rPr>
      </w:pPr>
    </w:p>
    <w:p w14:paraId="2C071877" w14:textId="03522350" w:rsidR="003A3010" w:rsidRPr="003A3010" w:rsidRDefault="003A3010" w:rsidP="003A3010">
      <w:pPr>
        <w:spacing w:after="0" w:line="240" w:lineRule="auto"/>
        <w:ind w:left="709"/>
        <w:rPr>
          <w:rFonts w:ascii="Times New Roman" w:eastAsia="Times New Roman" w:hAnsi="Times New Roman" w:cs="Times New Roman"/>
          <w:bCs/>
          <w:sz w:val="24"/>
          <w:szCs w:val="24"/>
        </w:rPr>
      </w:pPr>
      <w:r w:rsidRPr="003A3010">
        <w:rPr>
          <w:rFonts w:ascii="Times New Roman" w:eastAsia="Times New Roman" w:hAnsi="Times New Roman" w:cs="Times New Roman"/>
          <w:bCs/>
          <w:noProof/>
          <w:sz w:val="24"/>
          <w:szCs w:val="24"/>
          <w:lang w:eastAsia="en-GB"/>
        </w:rPr>
        <mc:AlternateContent>
          <mc:Choice Requires="wps">
            <w:drawing>
              <wp:anchor distT="0" distB="0" distL="114300" distR="114300" simplePos="0" relativeHeight="251659264" behindDoc="0" locked="0" layoutInCell="1" allowOverlap="1" wp14:anchorId="6D572958" wp14:editId="43D9F4CD">
                <wp:simplePos x="0" y="0"/>
                <wp:positionH relativeFrom="column">
                  <wp:posOffset>4914900</wp:posOffset>
                </wp:positionH>
                <wp:positionV relativeFrom="paragraph">
                  <wp:posOffset>139065</wp:posOffset>
                </wp:positionV>
                <wp:extent cx="527050" cy="635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527050" cy="6350"/>
                        </a:xfrm>
                        <a:prstGeom prst="line">
                          <a:avLst/>
                        </a:prstGeom>
                        <a:noFill/>
                        <a:ln w="6350" cap="flat" cmpd="sng" algn="ctr">
                          <a:noFill/>
                          <a:prstDash val="solid"/>
                          <a:miter lim="800000"/>
                        </a:ln>
                        <a:effectLst/>
                      </wps:spPr>
                      <wps:bodyPr/>
                    </wps:wsp>
                  </a:graphicData>
                </a:graphic>
              </wp:anchor>
            </w:drawing>
          </mc:Choice>
          <mc:Fallback>
            <w:pict>
              <v:line w14:anchorId="71D4FCAB"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87pt,10.95pt" to="428.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" stroked="f" strokeweight=".5pt">
                <v:stroke joinstyle="miter"/>
              </v:line>
            </w:pict>
          </mc:Fallback>
        </mc:AlternateContent>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u w:val="double"/>
        </w:rPr>
        <w:t xml:space="preserve"> </w:t>
      </w:r>
      <w:r w:rsidR="00770298" w:rsidRPr="00770298">
        <w:rPr>
          <w:rFonts w:ascii="Times New Roman" w:eastAsia="Times New Roman" w:hAnsi="Times New Roman" w:cs="Times New Roman"/>
          <w:bCs/>
          <w:sz w:val="24"/>
          <w:szCs w:val="24"/>
          <w:u w:val="double"/>
        </w:rPr>
        <w:t>2,</w:t>
      </w:r>
      <w:r w:rsidR="001447A9">
        <w:rPr>
          <w:rFonts w:ascii="Times New Roman" w:eastAsia="Times New Roman" w:hAnsi="Times New Roman" w:cs="Times New Roman"/>
          <w:bCs/>
          <w:sz w:val="24"/>
          <w:szCs w:val="24"/>
          <w:u w:val="double"/>
        </w:rPr>
        <w:t>721</w:t>
      </w:r>
      <w:r w:rsidRPr="003A3010">
        <w:rPr>
          <w:rFonts w:ascii="Times New Roman" w:eastAsia="Times New Roman" w:hAnsi="Times New Roman" w:cs="Times New Roman"/>
          <w:bCs/>
          <w:sz w:val="24"/>
          <w:szCs w:val="24"/>
          <w:u w:val="double"/>
        </w:rPr>
        <w:t xml:space="preserve"> </w:t>
      </w:r>
      <w:r w:rsidRPr="003A3010">
        <w:rPr>
          <w:rFonts w:ascii="Times New Roman" w:eastAsia="Times New Roman" w:hAnsi="Times New Roman" w:cs="Times New Roman"/>
          <w:bCs/>
          <w:sz w:val="24"/>
          <w:szCs w:val="24"/>
          <w:u w:val="double"/>
        </w:rPr>
        <w:tab/>
      </w:r>
      <w:r w:rsidRPr="003A3010">
        <w:rPr>
          <w:rFonts w:ascii="Times New Roman" w:eastAsia="Times New Roman" w:hAnsi="Times New Roman" w:cs="Times New Roman"/>
          <w:bCs/>
          <w:sz w:val="24"/>
          <w:szCs w:val="24"/>
        </w:rPr>
        <w:t xml:space="preserve">             </w:t>
      </w:r>
      <w:r w:rsidR="00DA2C40" w:rsidRPr="003A3010">
        <w:rPr>
          <w:rFonts w:ascii="Times New Roman" w:eastAsia="Times New Roman" w:hAnsi="Times New Roman" w:cs="Times New Roman"/>
          <w:bCs/>
          <w:sz w:val="24"/>
          <w:szCs w:val="24"/>
        </w:rPr>
        <w:tab/>
      </w:r>
      <w:r w:rsidR="00DA2C40" w:rsidRPr="003A3010">
        <w:rPr>
          <w:rFonts w:ascii="Times New Roman" w:eastAsia="Times New Roman" w:hAnsi="Times New Roman" w:cs="Times New Roman"/>
          <w:bCs/>
          <w:sz w:val="24"/>
          <w:szCs w:val="24"/>
          <w:u w:val="double"/>
        </w:rPr>
        <w:t xml:space="preserve"> 2,235</w:t>
      </w:r>
      <w:r w:rsidRPr="003A3010">
        <w:rPr>
          <w:rFonts w:ascii="Times New Roman" w:eastAsia="Times New Roman" w:hAnsi="Times New Roman" w:cs="Times New Roman"/>
          <w:bCs/>
          <w:sz w:val="24"/>
          <w:szCs w:val="24"/>
          <w:u w:val="double"/>
        </w:rPr>
        <w:t xml:space="preserve"> </w:t>
      </w:r>
    </w:p>
    <w:p w14:paraId="27426652" w14:textId="77777777" w:rsidR="003A3010" w:rsidRPr="003A3010" w:rsidRDefault="003A3010" w:rsidP="003A3010">
      <w:pPr>
        <w:spacing w:after="0" w:line="240" w:lineRule="auto"/>
        <w:ind w:left="709"/>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u w:val="double"/>
        </w:rPr>
        <w:tab/>
      </w:r>
      <w:r w:rsidRPr="003A3010">
        <w:rPr>
          <w:rFonts w:ascii="Times New Roman" w:eastAsia="Times New Roman" w:hAnsi="Times New Roman" w:cs="Times New Roman"/>
          <w:bCs/>
          <w:sz w:val="24"/>
          <w:szCs w:val="24"/>
        </w:rPr>
        <w:tab/>
        <w:t xml:space="preserve">                                                                                                                     </w:t>
      </w:r>
      <w:r w:rsidRPr="003A3010">
        <w:rPr>
          <w:rFonts w:ascii="Times New Roman" w:eastAsia="Times New Roman" w:hAnsi="Times New Roman" w:cs="Times New Roman"/>
          <w:bCs/>
          <w:sz w:val="24"/>
          <w:szCs w:val="24"/>
          <w:u w:val="double"/>
        </w:rPr>
        <w:t xml:space="preserve">       </w:t>
      </w:r>
    </w:p>
    <w:p w14:paraId="395C3081" w14:textId="77777777" w:rsidR="003A3010" w:rsidRPr="003A3010" w:rsidRDefault="003A3010" w:rsidP="003A3010">
      <w:pPr>
        <w:spacing w:after="0" w:line="240" w:lineRule="auto"/>
        <w:ind w:left="709"/>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t>With the exception of amounts shown in the accounts, administration expenses are borne directly by Broadway Travel Service (Wimbledon) Limited.</w:t>
      </w:r>
    </w:p>
    <w:p w14:paraId="20BDA11A" w14:textId="77777777" w:rsidR="003A3010" w:rsidRPr="003A3010" w:rsidRDefault="003A3010" w:rsidP="003A3010">
      <w:pPr>
        <w:spacing w:after="0" w:line="240" w:lineRule="auto"/>
        <w:ind w:left="709"/>
        <w:rPr>
          <w:rFonts w:ascii="Times New Roman" w:eastAsia="Times New Roman" w:hAnsi="Times New Roman" w:cs="Times New Roman"/>
          <w:bCs/>
          <w:sz w:val="24"/>
          <w:szCs w:val="24"/>
        </w:rPr>
      </w:pPr>
    </w:p>
    <w:p w14:paraId="25DA2CED" w14:textId="77777777" w:rsidR="003A3010" w:rsidRPr="003A3010" w:rsidRDefault="003A3010" w:rsidP="003A3010">
      <w:pPr>
        <w:numPr>
          <w:ilvl w:val="0"/>
          <w:numId w:val="1"/>
        </w:numPr>
        <w:spacing w:after="0" w:line="240" w:lineRule="auto"/>
        <w:rPr>
          <w:rFonts w:ascii="Times New Roman" w:eastAsia="Times New Roman" w:hAnsi="Times New Roman" w:cs="Times New Roman"/>
          <w:bCs/>
          <w:sz w:val="24"/>
          <w:szCs w:val="24"/>
        </w:rPr>
      </w:pPr>
      <w:r w:rsidRPr="003A3010">
        <w:rPr>
          <w:rFonts w:ascii="Times New Roman" w:eastAsia="Times New Roman" w:hAnsi="Times New Roman" w:cs="Times New Roman"/>
          <w:b/>
          <w:bCs/>
          <w:sz w:val="24"/>
          <w:szCs w:val="24"/>
        </w:rPr>
        <w:t>Investment Income:</w:t>
      </w:r>
    </w:p>
    <w:p w14:paraId="3DFA48B4" w14:textId="77777777" w:rsidR="003A3010" w:rsidRPr="003A3010" w:rsidRDefault="003A3010" w:rsidP="003A3010">
      <w:pPr>
        <w:spacing w:after="0" w:line="240" w:lineRule="auto"/>
        <w:ind w:left="720"/>
        <w:rPr>
          <w:rFonts w:ascii="Times New Roman" w:eastAsia="Times New Roman" w:hAnsi="Times New Roman" w:cs="Times New Roman"/>
          <w:bCs/>
          <w:sz w:val="24"/>
          <w:szCs w:val="24"/>
        </w:rPr>
      </w:pPr>
    </w:p>
    <w:p w14:paraId="45C3FB9B" w14:textId="7ABE9D18" w:rsidR="003A3010" w:rsidRPr="003A3010" w:rsidRDefault="003A3010" w:rsidP="003A3010">
      <w:pPr>
        <w:spacing w:after="0" w:line="240" w:lineRule="auto"/>
        <w:ind w:left="720"/>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t xml:space="preserve">Dividends received listed                                          </w:t>
      </w:r>
      <w:r w:rsidR="00FE192B">
        <w:rPr>
          <w:rFonts w:ascii="Times New Roman" w:eastAsia="Times New Roman" w:hAnsi="Times New Roman" w:cs="Times New Roman"/>
          <w:bCs/>
          <w:sz w:val="24"/>
          <w:szCs w:val="24"/>
        </w:rPr>
        <w:t xml:space="preserve">   </w:t>
      </w:r>
      <w:r w:rsidR="00AE1492">
        <w:rPr>
          <w:rFonts w:ascii="Times New Roman" w:eastAsia="Times New Roman" w:hAnsi="Times New Roman" w:cs="Times New Roman"/>
          <w:bCs/>
          <w:sz w:val="24"/>
          <w:szCs w:val="24"/>
        </w:rPr>
        <w:t>3</w:t>
      </w:r>
      <w:r w:rsidR="00591E06">
        <w:rPr>
          <w:rFonts w:ascii="Times New Roman" w:eastAsia="Times New Roman" w:hAnsi="Times New Roman" w:cs="Times New Roman"/>
          <w:bCs/>
          <w:sz w:val="24"/>
          <w:szCs w:val="24"/>
        </w:rPr>
        <w:t>,</w:t>
      </w:r>
      <w:r w:rsidR="001447A9">
        <w:rPr>
          <w:rFonts w:ascii="Times New Roman" w:eastAsia="Times New Roman" w:hAnsi="Times New Roman" w:cs="Times New Roman"/>
          <w:bCs/>
          <w:sz w:val="24"/>
          <w:szCs w:val="24"/>
        </w:rPr>
        <w:t>1</w:t>
      </w:r>
      <w:r w:rsidR="00AE1492">
        <w:rPr>
          <w:rFonts w:ascii="Times New Roman" w:eastAsia="Times New Roman" w:hAnsi="Times New Roman" w:cs="Times New Roman"/>
          <w:bCs/>
          <w:sz w:val="24"/>
          <w:szCs w:val="24"/>
        </w:rPr>
        <w:t>18</w:t>
      </w:r>
      <w:r w:rsidRPr="003A3010">
        <w:rPr>
          <w:rFonts w:ascii="Times New Roman" w:eastAsia="Times New Roman" w:hAnsi="Times New Roman" w:cs="Times New Roman"/>
          <w:bCs/>
          <w:sz w:val="24"/>
          <w:szCs w:val="24"/>
        </w:rPr>
        <w:t xml:space="preserve">                         </w:t>
      </w:r>
      <w:r w:rsidR="00FE192B">
        <w:rPr>
          <w:rFonts w:ascii="Times New Roman" w:eastAsia="Times New Roman" w:hAnsi="Times New Roman" w:cs="Times New Roman"/>
          <w:bCs/>
          <w:sz w:val="24"/>
          <w:szCs w:val="24"/>
        </w:rPr>
        <w:t xml:space="preserve">  </w:t>
      </w:r>
      <w:r w:rsidRPr="003A3010">
        <w:rPr>
          <w:rFonts w:ascii="Times New Roman" w:eastAsia="Times New Roman" w:hAnsi="Times New Roman" w:cs="Times New Roman"/>
          <w:bCs/>
          <w:sz w:val="24"/>
          <w:szCs w:val="24"/>
        </w:rPr>
        <w:t xml:space="preserve"> </w:t>
      </w:r>
      <w:r w:rsidR="00DA2C40">
        <w:rPr>
          <w:rFonts w:ascii="Times New Roman" w:eastAsia="Times New Roman" w:hAnsi="Times New Roman" w:cs="Times New Roman"/>
          <w:bCs/>
          <w:sz w:val="24"/>
          <w:szCs w:val="24"/>
        </w:rPr>
        <w:t>3</w:t>
      </w:r>
      <w:r w:rsidR="00E850DE">
        <w:rPr>
          <w:rFonts w:ascii="Times New Roman" w:eastAsia="Times New Roman" w:hAnsi="Times New Roman" w:cs="Times New Roman"/>
          <w:bCs/>
          <w:sz w:val="24"/>
          <w:szCs w:val="24"/>
        </w:rPr>
        <w:t>,</w:t>
      </w:r>
      <w:r w:rsidR="00DA2C40">
        <w:rPr>
          <w:rFonts w:ascii="Times New Roman" w:eastAsia="Times New Roman" w:hAnsi="Times New Roman" w:cs="Times New Roman"/>
          <w:bCs/>
          <w:sz w:val="24"/>
          <w:szCs w:val="24"/>
        </w:rPr>
        <w:t>018</w:t>
      </w:r>
    </w:p>
    <w:p w14:paraId="0A983776" w14:textId="42742970" w:rsidR="003A3010" w:rsidRPr="003A3010" w:rsidRDefault="003A3010" w:rsidP="003A3010">
      <w:pPr>
        <w:spacing w:after="0" w:line="240" w:lineRule="auto"/>
        <w:ind w:left="720"/>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t xml:space="preserve">Rental Income </w:t>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r>
      <w:r w:rsidR="003F43CC">
        <w:rPr>
          <w:rFonts w:ascii="Times New Roman" w:eastAsia="Times New Roman" w:hAnsi="Times New Roman" w:cs="Times New Roman"/>
          <w:bCs/>
          <w:sz w:val="24"/>
          <w:szCs w:val="24"/>
        </w:rPr>
        <w:t xml:space="preserve">   </w:t>
      </w:r>
      <w:r w:rsidR="006C72BB">
        <w:rPr>
          <w:rFonts w:ascii="Times New Roman" w:eastAsia="Times New Roman" w:hAnsi="Times New Roman" w:cs="Times New Roman"/>
          <w:bCs/>
          <w:sz w:val="24"/>
          <w:szCs w:val="24"/>
        </w:rPr>
        <w:t xml:space="preserve">         </w:t>
      </w:r>
      <w:r w:rsidR="00E850DE">
        <w:rPr>
          <w:rFonts w:ascii="Times New Roman" w:eastAsia="Times New Roman" w:hAnsi="Times New Roman" w:cs="Times New Roman"/>
          <w:bCs/>
          <w:sz w:val="24"/>
          <w:szCs w:val="24"/>
        </w:rPr>
        <w:t>1</w:t>
      </w:r>
      <w:r w:rsidR="001447A9">
        <w:rPr>
          <w:rFonts w:ascii="Times New Roman" w:eastAsia="Times New Roman" w:hAnsi="Times New Roman" w:cs="Times New Roman"/>
          <w:bCs/>
          <w:sz w:val="24"/>
          <w:szCs w:val="24"/>
        </w:rPr>
        <w:t>7</w:t>
      </w:r>
      <w:r w:rsidR="00E850DE">
        <w:rPr>
          <w:rFonts w:ascii="Times New Roman" w:eastAsia="Times New Roman" w:hAnsi="Times New Roman" w:cs="Times New Roman"/>
          <w:bCs/>
          <w:sz w:val="24"/>
          <w:szCs w:val="24"/>
        </w:rPr>
        <w:t>,</w:t>
      </w:r>
      <w:r w:rsidR="001447A9">
        <w:rPr>
          <w:rFonts w:ascii="Times New Roman" w:eastAsia="Times New Roman" w:hAnsi="Times New Roman" w:cs="Times New Roman"/>
          <w:bCs/>
          <w:sz w:val="24"/>
          <w:szCs w:val="24"/>
        </w:rPr>
        <w:t>500</w:t>
      </w:r>
      <w:r w:rsidRPr="003A3010">
        <w:rPr>
          <w:rFonts w:ascii="Times New Roman" w:eastAsia="Times New Roman" w:hAnsi="Times New Roman" w:cs="Times New Roman"/>
          <w:bCs/>
          <w:sz w:val="24"/>
          <w:szCs w:val="24"/>
        </w:rPr>
        <w:t xml:space="preserve">                        </w:t>
      </w:r>
      <w:r w:rsidR="002E7B0A">
        <w:rPr>
          <w:rFonts w:ascii="Times New Roman" w:eastAsia="Times New Roman" w:hAnsi="Times New Roman" w:cs="Times New Roman"/>
          <w:bCs/>
          <w:sz w:val="24"/>
          <w:szCs w:val="24"/>
        </w:rPr>
        <w:t xml:space="preserve">  </w:t>
      </w:r>
      <w:r w:rsidR="00E850DE">
        <w:rPr>
          <w:rFonts w:ascii="Times New Roman" w:eastAsia="Times New Roman" w:hAnsi="Times New Roman" w:cs="Times New Roman"/>
          <w:bCs/>
          <w:sz w:val="24"/>
          <w:szCs w:val="24"/>
        </w:rPr>
        <w:t>1</w:t>
      </w:r>
      <w:r w:rsidR="00DA2C40">
        <w:rPr>
          <w:rFonts w:ascii="Times New Roman" w:eastAsia="Times New Roman" w:hAnsi="Times New Roman" w:cs="Times New Roman"/>
          <w:bCs/>
          <w:sz w:val="24"/>
          <w:szCs w:val="24"/>
        </w:rPr>
        <w:t>9</w:t>
      </w:r>
      <w:r w:rsidR="00E850DE">
        <w:rPr>
          <w:rFonts w:ascii="Times New Roman" w:eastAsia="Times New Roman" w:hAnsi="Times New Roman" w:cs="Times New Roman"/>
          <w:bCs/>
          <w:sz w:val="24"/>
          <w:szCs w:val="24"/>
        </w:rPr>
        <w:t>,</w:t>
      </w:r>
      <w:r w:rsidR="00DA2C40">
        <w:rPr>
          <w:rFonts w:ascii="Times New Roman" w:eastAsia="Times New Roman" w:hAnsi="Times New Roman" w:cs="Times New Roman"/>
          <w:bCs/>
          <w:sz w:val="24"/>
          <w:szCs w:val="24"/>
        </w:rPr>
        <w:t>855</w:t>
      </w:r>
    </w:p>
    <w:p w14:paraId="3565CCC4" w14:textId="27EB268D" w:rsidR="003A3010" w:rsidRPr="003A3010" w:rsidRDefault="003A3010" w:rsidP="009D71E5">
      <w:pPr>
        <w:spacing w:after="0" w:line="240" w:lineRule="auto"/>
        <w:rPr>
          <w:rFonts w:ascii="Times New Roman" w:eastAsia="Times New Roman" w:hAnsi="Times New Roman" w:cs="Times New Roman"/>
          <w:bCs/>
          <w:sz w:val="24"/>
          <w:szCs w:val="24"/>
          <w:u w:val="single"/>
        </w:rPr>
      </w:pPr>
      <w:r w:rsidRPr="003A3010">
        <w:rPr>
          <w:rFonts w:ascii="Times New Roman" w:eastAsia="Times New Roman" w:hAnsi="Times New Roman" w:cs="Times New Roman"/>
          <w:b/>
          <w:bCs/>
          <w:sz w:val="24"/>
          <w:szCs w:val="24"/>
        </w:rPr>
        <w:tab/>
      </w:r>
      <w:r w:rsidRPr="003A3010">
        <w:rPr>
          <w:rFonts w:ascii="Times New Roman" w:eastAsia="Times New Roman" w:hAnsi="Times New Roman" w:cs="Times New Roman"/>
          <w:bCs/>
          <w:sz w:val="24"/>
          <w:szCs w:val="24"/>
        </w:rPr>
        <w:t xml:space="preserve">Interest on connected party loans </w:t>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r>
      <w:r w:rsidR="006A4A39">
        <w:rPr>
          <w:rFonts w:ascii="Times New Roman" w:eastAsia="Times New Roman" w:hAnsi="Times New Roman" w:cs="Times New Roman"/>
          <w:bCs/>
          <w:sz w:val="24"/>
          <w:szCs w:val="24"/>
        </w:rPr>
        <w:t xml:space="preserve">           </w:t>
      </w:r>
      <w:r w:rsidR="00FE192B">
        <w:rPr>
          <w:rFonts w:ascii="Times New Roman" w:eastAsia="Times New Roman" w:hAnsi="Times New Roman" w:cs="Times New Roman"/>
          <w:bCs/>
          <w:sz w:val="24"/>
          <w:szCs w:val="24"/>
        </w:rPr>
        <w:t xml:space="preserve"> </w:t>
      </w:r>
      <w:r w:rsidR="001447A9">
        <w:rPr>
          <w:rFonts w:ascii="Times New Roman" w:eastAsia="Times New Roman" w:hAnsi="Times New Roman" w:cs="Times New Roman"/>
          <w:bCs/>
          <w:sz w:val="24"/>
          <w:szCs w:val="24"/>
        </w:rPr>
        <w:t xml:space="preserve"> 7,084</w:t>
      </w:r>
      <w:r w:rsidRPr="003A3010">
        <w:rPr>
          <w:rFonts w:ascii="Times New Roman" w:eastAsia="Times New Roman" w:hAnsi="Times New Roman" w:cs="Times New Roman"/>
          <w:bCs/>
          <w:sz w:val="24"/>
          <w:szCs w:val="24"/>
        </w:rPr>
        <w:tab/>
        <w:t xml:space="preserve">            </w:t>
      </w:r>
      <w:r w:rsidR="002E5A33">
        <w:rPr>
          <w:rFonts w:ascii="Times New Roman" w:eastAsia="Times New Roman" w:hAnsi="Times New Roman" w:cs="Times New Roman"/>
          <w:bCs/>
          <w:sz w:val="24"/>
          <w:szCs w:val="24"/>
        </w:rPr>
        <w:t xml:space="preserve">           </w:t>
      </w:r>
      <w:r w:rsidR="009D71E5">
        <w:rPr>
          <w:rFonts w:ascii="Times New Roman" w:eastAsia="Times New Roman" w:hAnsi="Times New Roman" w:cs="Times New Roman"/>
          <w:bCs/>
          <w:sz w:val="24"/>
          <w:szCs w:val="24"/>
        </w:rPr>
        <w:t xml:space="preserve">  </w:t>
      </w:r>
      <w:r w:rsidR="00DA2C40">
        <w:rPr>
          <w:rFonts w:ascii="Times New Roman" w:eastAsia="Times New Roman" w:hAnsi="Times New Roman" w:cs="Times New Roman"/>
          <w:bCs/>
          <w:sz w:val="24"/>
          <w:szCs w:val="24"/>
        </w:rPr>
        <w:t>13</w:t>
      </w:r>
      <w:r w:rsidR="00E850DE">
        <w:rPr>
          <w:rFonts w:ascii="Times New Roman" w:eastAsia="Times New Roman" w:hAnsi="Times New Roman" w:cs="Times New Roman"/>
          <w:bCs/>
          <w:sz w:val="24"/>
          <w:szCs w:val="24"/>
        </w:rPr>
        <w:t>,</w:t>
      </w:r>
      <w:r w:rsidR="00DA2C40">
        <w:rPr>
          <w:rFonts w:ascii="Times New Roman" w:eastAsia="Times New Roman" w:hAnsi="Times New Roman" w:cs="Times New Roman"/>
          <w:bCs/>
          <w:sz w:val="24"/>
          <w:szCs w:val="24"/>
        </w:rPr>
        <w:t>989</w:t>
      </w:r>
      <w:r w:rsidRPr="003A3010">
        <w:rPr>
          <w:rFonts w:ascii="Times New Roman" w:eastAsia="Times New Roman" w:hAnsi="Times New Roman" w:cs="Times New Roman"/>
          <w:bCs/>
          <w:sz w:val="24"/>
          <w:szCs w:val="24"/>
        </w:rPr>
        <w:tab/>
        <w:t xml:space="preserve">Interest from bank deposits </w:t>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r>
      <w:r w:rsidR="00FE192B">
        <w:rPr>
          <w:rFonts w:ascii="Times New Roman" w:eastAsia="Times New Roman" w:hAnsi="Times New Roman" w:cs="Times New Roman"/>
          <w:bCs/>
          <w:sz w:val="24"/>
          <w:szCs w:val="24"/>
        </w:rPr>
        <w:t xml:space="preserve"> </w:t>
      </w:r>
      <w:r w:rsidRPr="003A3010">
        <w:rPr>
          <w:rFonts w:ascii="Times New Roman" w:eastAsia="Times New Roman" w:hAnsi="Times New Roman" w:cs="Times New Roman"/>
          <w:bCs/>
          <w:sz w:val="24"/>
          <w:szCs w:val="24"/>
          <w:u w:val="single"/>
        </w:rPr>
        <w:t xml:space="preserve"> </w:t>
      </w:r>
      <w:r w:rsidR="002E7B0A">
        <w:rPr>
          <w:rFonts w:ascii="Times New Roman" w:eastAsia="Times New Roman" w:hAnsi="Times New Roman" w:cs="Times New Roman"/>
          <w:bCs/>
          <w:sz w:val="24"/>
          <w:szCs w:val="24"/>
          <w:u w:val="single"/>
        </w:rPr>
        <w:t xml:space="preserve">   </w:t>
      </w:r>
      <w:r w:rsidR="001447A9">
        <w:rPr>
          <w:rFonts w:ascii="Times New Roman" w:eastAsia="Times New Roman" w:hAnsi="Times New Roman" w:cs="Times New Roman"/>
          <w:bCs/>
          <w:sz w:val="24"/>
          <w:szCs w:val="24"/>
          <w:u w:val="single"/>
        </w:rPr>
        <w:t>821</w:t>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r>
      <w:r w:rsidR="006A4A39">
        <w:rPr>
          <w:rFonts w:ascii="Times New Roman" w:eastAsia="Times New Roman" w:hAnsi="Times New Roman" w:cs="Times New Roman"/>
          <w:bCs/>
          <w:sz w:val="24"/>
          <w:szCs w:val="24"/>
        </w:rPr>
        <w:t xml:space="preserve">           </w:t>
      </w:r>
      <w:r w:rsidR="009D71E5">
        <w:rPr>
          <w:rFonts w:ascii="Times New Roman" w:eastAsia="Times New Roman" w:hAnsi="Times New Roman" w:cs="Times New Roman"/>
          <w:bCs/>
          <w:sz w:val="24"/>
          <w:szCs w:val="24"/>
        </w:rPr>
        <w:t xml:space="preserve"> </w:t>
      </w:r>
      <w:r w:rsidR="009D71E5">
        <w:rPr>
          <w:rFonts w:ascii="Times New Roman" w:eastAsia="Times New Roman" w:hAnsi="Times New Roman" w:cs="Times New Roman"/>
          <w:bCs/>
          <w:sz w:val="24"/>
          <w:szCs w:val="24"/>
          <w:u w:val="single"/>
        </w:rPr>
        <w:t xml:space="preserve">  </w:t>
      </w:r>
      <w:r w:rsidRPr="003A3010">
        <w:rPr>
          <w:rFonts w:ascii="Times New Roman" w:eastAsia="Times New Roman" w:hAnsi="Times New Roman" w:cs="Times New Roman"/>
          <w:bCs/>
          <w:sz w:val="24"/>
          <w:szCs w:val="24"/>
          <w:u w:val="single"/>
        </w:rPr>
        <w:t xml:space="preserve"> </w:t>
      </w:r>
      <w:r w:rsidR="00E850DE">
        <w:rPr>
          <w:rFonts w:ascii="Times New Roman" w:eastAsia="Times New Roman" w:hAnsi="Times New Roman" w:cs="Times New Roman"/>
          <w:bCs/>
          <w:sz w:val="24"/>
          <w:szCs w:val="24"/>
          <w:u w:val="single"/>
        </w:rPr>
        <w:t xml:space="preserve">   </w:t>
      </w:r>
      <w:r w:rsidR="00DA2C40">
        <w:rPr>
          <w:rFonts w:ascii="Times New Roman" w:eastAsia="Times New Roman" w:hAnsi="Times New Roman" w:cs="Times New Roman"/>
          <w:bCs/>
          <w:sz w:val="24"/>
          <w:szCs w:val="24"/>
          <w:u w:val="single"/>
        </w:rPr>
        <w:t>393</w:t>
      </w:r>
    </w:p>
    <w:p w14:paraId="1D6D5BB7" w14:textId="77777777" w:rsidR="003A3010" w:rsidRPr="003A3010" w:rsidRDefault="003A3010" w:rsidP="003A3010">
      <w:pPr>
        <w:spacing w:after="0" w:line="240" w:lineRule="auto"/>
        <w:ind w:left="720"/>
        <w:rPr>
          <w:rFonts w:ascii="Times New Roman" w:eastAsia="Times New Roman" w:hAnsi="Times New Roman" w:cs="Times New Roman"/>
          <w:bCs/>
          <w:sz w:val="24"/>
          <w:szCs w:val="24"/>
          <w:u w:val="single"/>
        </w:rPr>
      </w:pPr>
    </w:p>
    <w:p w14:paraId="07642D29" w14:textId="07EB527C" w:rsidR="003A3010" w:rsidRPr="003A3010" w:rsidRDefault="003A3010" w:rsidP="003A3010">
      <w:pPr>
        <w:spacing w:after="0" w:line="240" w:lineRule="auto"/>
        <w:ind w:left="720"/>
        <w:rPr>
          <w:rFonts w:ascii="Times New Roman" w:eastAsia="Times New Roman" w:hAnsi="Times New Roman" w:cs="Times New Roman"/>
          <w:bCs/>
          <w:sz w:val="24"/>
          <w:szCs w:val="24"/>
          <w:u w:val="double"/>
        </w:rPr>
      </w:pP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r>
      <w:r w:rsidR="006A4A39">
        <w:rPr>
          <w:rFonts w:ascii="Times New Roman" w:eastAsia="Times New Roman" w:hAnsi="Times New Roman" w:cs="Times New Roman"/>
          <w:bCs/>
          <w:sz w:val="24"/>
          <w:szCs w:val="24"/>
        </w:rPr>
        <w:t xml:space="preserve">          </w:t>
      </w:r>
      <w:r w:rsidR="00FE192B">
        <w:rPr>
          <w:rFonts w:ascii="Times New Roman" w:eastAsia="Times New Roman" w:hAnsi="Times New Roman" w:cs="Times New Roman"/>
          <w:bCs/>
          <w:sz w:val="24"/>
          <w:szCs w:val="24"/>
        </w:rPr>
        <w:t xml:space="preserve"> </w:t>
      </w:r>
      <w:r w:rsidR="006A4A39">
        <w:rPr>
          <w:rFonts w:ascii="Times New Roman" w:eastAsia="Times New Roman" w:hAnsi="Times New Roman" w:cs="Times New Roman"/>
          <w:bCs/>
          <w:sz w:val="24"/>
          <w:szCs w:val="24"/>
        </w:rPr>
        <w:t xml:space="preserve"> </w:t>
      </w:r>
      <w:r w:rsidR="001447A9">
        <w:rPr>
          <w:rFonts w:ascii="Times New Roman" w:eastAsia="Times New Roman" w:hAnsi="Times New Roman" w:cs="Times New Roman"/>
          <w:bCs/>
          <w:sz w:val="24"/>
          <w:szCs w:val="24"/>
          <w:u w:val="double"/>
        </w:rPr>
        <w:t>28</w:t>
      </w:r>
      <w:r w:rsidR="00E850DE">
        <w:rPr>
          <w:rFonts w:ascii="Times New Roman" w:eastAsia="Times New Roman" w:hAnsi="Times New Roman" w:cs="Times New Roman"/>
          <w:bCs/>
          <w:sz w:val="24"/>
          <w:szCs w:val="24"/>
          <w:u w:val="double"/>
        </w:rPr>
        <w:t>,</w:t>
      </w:r>
      <w:r w:rsidR="001447A9">
        <w:rPr>
          <w:rFonts w:ascii="Times New Roman" w:eastAsia="Times New Roman" w:hAnsi="Times New Roman" w:cs="Times New Roman"/>
          <w:bCs/>
          <w:sz w:val="24"/>
          <w:szCs w:val="24"/>
          <w:u w:val="double"/>
        </w:rPr>
        <w:t>523</w:t>
      </w:r>
      <w:r w:rsidRPr="003A3010">
        <w:rPr>
          <w:rFonts w:ascii="Times New Roman" w:eastAsia="Times New Roman" w:hAnsi="Times New Roman" w:cs="Times New Roman"/>
          <w:bCs/>
          <w:sz w:val="24"/>
          <w:szCs w:val="24"/>
        </w:rPr>
        <w:tab/>
      </w:r>
      <w:r w:rsidR="003F43CC">
        <w:rPr>
          <w:rFonts w:ascii="Times New Roman" w:eastAsia="Times New Roman" w:hAnsi="Times New Roman" w:cs="Times New Roman"/>
          <w:bCs/>
          <w:sz w:val="24"/>
          <w:szCs w:val="24"/>
        </w:rPr>
        <w:t xml:space="preserve"> </w:t>
      </w:r>
      <w:r w:rsidRPr="003A3010">
        <w:rPr>
          <w:rFonts w:ascii="Times New Roman" w:eastAsia="Times New Roman" w:hAnsi="Times New Roman" w:cs="Times New Roman"/>
          <w:bCs/>
          <w:sz w:val="24"/>
          <w:szCs w:val="24"/>
        </w:rPr>
        <w:tab/>
      </w:r>
      <w:r w:rsidR="006A4A39">
        <w:rPr>
          <w:rFonts w:ascii="Times New Roman" w:eastAsia="Times New Roman" w:hAnsi="Times New Roman" w:cs="Times New Roman"/>
          <w:bCs/>
          <w:sz w:val="24"/>
          <w:szCs w:val="24"/>
        </w:rPr>
        <w:t xml:space="preserve">           </w:t>
      </w:r>
      <w:r w:rsidR="009D71E5">
        <w:rPr>
          <w:rFonts w:ascii="Times New Roman" w:eastAsia="Times New Roman" w:hAnsi="Times New Roman" w:cs="Times New Roman"/>
          <w:bCs/>
          <w:sz w:val="24"/>
          <w:szCs w:val="24"/>
        </w:rPr>
        <w:t xml:space="preserve"> </w:t>
      </w:r>
      <w:r w:rsidR="00161FFC">
        <w:rPr>
          <w:rFonts w:ascii="Times New Roman" w:eastAsia="Times New Roman" w:hAnsi="Times New Roman" w:cs="Times New Roman"/>
          <w:bCs/>
          <w:sz w:val="24"/>
          <w:szCs w:val="24"/>
        </w:rPr>
        <w:t xml:space="preserve"> </w:t>
      </w:r>
      <w:r w:rsidR="00744000">
        <w:rPr>
          <w:rFonts w:ascii="Times New Roman" w:eastAsia="Times New Roman" w:hAnsi="Times New Roman" w:cs="Times New Roman"/>
          <w:bCs/>
          <w:sz w:val="24"/>
          <w:szCs w:val="24"/>
          <w:u w:val="double"/>
        </w:rPr>
        <w:t>37</w:t>
      </w:r>
      <w:r w:rsidR="00E850DE">
        <w:rPr>
          <w:rFonts w:ascii="Times New Roman" w:eastAsia="Times New Roman" w:hAnsi="Times New Roman" w:cs="Times New Roman"/>
          <w:bCs/>
          <w:sz w:val="24"/>
          <w:szCs w:val="24"/>
          <w:u w:val="double"/>
        </w:rPr>
        <w:t>,</w:t>
      </w:r>
      <w:r w:rsidR="00744000">
        <w:rPr>
          <w:rFonts w:ascii="Times New Roman" w:eastAsia="Times New Roman" w:hAnsi="Times New Roman" w:cs="Times New Roman"/>
          <w:bCs/>
          <w:sz w:val="24"/>
          <w:szCs w:val="24"/>
          <w:u w:val="double"/>
        </w:rPr>
        <w:t>255</w:t>
      </w:r>
    </w:p>
    <w:p w14:paraId="292541C8" w14:textId="77777777" w:rsidR="003A3010" w:rsidRPr="003A3010" w:rsidRDefault="003A3010" w:rsidP="003A3010">
      <w:pPr>
        <w:numPr>
          <w:ilvl w:val="0"/>
          <w:numId w:val="1"/>
        </w:numPr>
        <w:spacing w:after="0" w:line="240" w:lineRule="auto"/>
        <w:rPr>
          <w:rFonts w:ascii="Times New Roman" w:eastAsia="Times New Roman" w:hAnsi="Times New Roman" w:cs="Times New Roman"/>
          <w:bCs/>
          <w:sz w:val="24"/>
          <w:szCs w:val="24"/>
        </w:rPr>
      </w:pPr>
      <w:r w:rsidRPr="003A3010">
        <w:rPr>
          <w:rFonts w:ascii="Times New Roman" w:eastAsia="Times New Roman" w:hAnsi="Times New Roman" w:cs="Times New Roman"/>
          <w:b/>
          <w:bCs/>
          <w:sz w:val="24"/>
          <w:szCs w:val="24"/>
        </w:rPr>
        <w:t xml:space="preserve">Taxation </w:t>
      </w:r>
    </w:p>
    <w:p w14:paraId="15595EDD" w14:textId="77777777" w:rsidR="003A3010" w:rsidRPr="003A3010" w:rsidRDefault="003A3010" w:rsidP="003A3010">
      <w:pPr>
        <w:spacing w:after="0" w:line="240" w:lineRule="auto"/>
        <w:rPr>
          <w:rFonts w:ascii="Times New Roman" w:eastAsia="Times New Roman" w:hAnsi="Times New Roman" w:cs="Times New Roman"/>
          <w:b/>
          <w:bCs/>
          <w:sz w:val="24"/>
          <w:szCs w:val="24"/>
        </w:rPr>
      </w:pPr>
    </w:p>
    <w:p w14:paraId="20990985" w14:textId="77777777" w:rsidR="003A3010" w:rsidRPr="003A3010" w:rsidRDefault="003A3010" w:rsidP="003A3010">
      <w:pPr>
        <w:spacing w:after="0" w:line="240" w:lineRule="auto"/>
        <w:ind w:left="720"/>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t>Approval of the scheme as an Exempt Approved Scheme under Chapter 1 of part X1V of the Income and Corporation Taxes Act 1988 has been received.</w:t>
      </w:r>
    </w:p>
    <w:p w14:paraId="6313A3BB" w14:textId="77777777" w:rsidR="00F00539" w:rsidRDefault="00F00539" w:rsidP="00F30E54">
      <w:pPr>
        <w:spacing w:after="0" w:line="240" w:lineRule="auto"/>
        <w:jc w:val="center"/>
        <w:rPr>
          <w:rFonts w:ascii="Times New Roman" w:eastAsia="Times New Roman" w:hAnsi="Times New Roman" w:cs="Times New Roman"/>
          <w:bCs/>
          <w:sz w:val="24"/>
          <w:szCs w:val="24"/>
        </w:rPr>
      </w:pPr>
    </w:p>
    <w:p w14:paraId="2A0F06DD" w14:textId="037D1B59" w:rsidR="003A3010" w:rsidRPr="003A3010" w:rsidRDefault="003A3010" w:rsidP="00F30E54">
      <w:pPr>
        <w:spacing w:after="0" w:line="240" w:lineRule="auto"/>
        <w:jc w:val="center"/>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t>Page 4</w:t>
      </w:r>
    </w:p>
    <w:p w14:paraId="1D871412" w14:textId="77777777" w:rsidR="003A3010" w:rsidRPr="003A3010" w:rsidRDefault="003A3010" w:rsidP="003A3010">
      <w:pPr>
        <w:spacing w:after="0" w:line="240" w:lineRule="auto"/>
        <w:jc w:val="center"/>
        <w:rPr>
          <w:rFonts w:ascii="Times New Roman" w:eastAsia="Times New Roman" w:hAnsi="Times New Roman" w:cs="Times New Roman"/>
          <w:b/>
          <w:bCs/>
          <w:sz w:val="24"/>
          <w:szCs w:val="24"/>
        </w:rPr>
      </w:pPr>
    </w:p>
    <w:p w14:paraId="6219AA76" w14:textId="77777777" w:rsidR="003A3010" w:rsidRPr="003A3010" w:rsidRDefault="003A3010" w:rsidP="003A3010">
      <w:pPr>
        <w:spacing w:after="0" w:line="240" w:lineRule="auto"/>
        <w:jc w:val="center"/>
        <w:rPr>
          <w:rFonts w:ascii="Times New Roman" w:eastAsia="Times New Roman" w:hAnsi="Times New Roman" w:cs="Times New Roman"/>
          <w:b/>
          <w:bCs/>
          <w:sz w:val="24"/>
          <w:szCs w:val="24"/>
        </w:rPr>
      </w:pPr>
    </w:p>
    <w:p w14:paraId="0DAD6C5A" w14:textId="77777777" w:rsidR="003A3010" w:rsidRPr="003A3010" w:rsidRDefault="003A3010" w:rsidP="003A3010">
      <w:pPr>
        <w:spacing w:after="0" w:line="240" w:lineRule="auto"/>
        <w:jc w:val="center"/>
        <w:rPr>
          <w:rFonts w:ascii="Times New Roman" w:eastAsia="Times New Roman" w:hAnsi="Times New Roman" w:cs="Times New Roman"/>
          <w:b/>
          <w:bCs/>
          <w:sz w:val="24"/>
          <w:szCs w:val="24"/>
        </w:rPr>
      </w:pPr>
      <w:r w:rsidRPr="003A3010">
        <w:rPr>
          <w:rFonts w:ascii="Times New Roman" w:eastAsia="Times New Roman" w:hAnsi="Times New Roman" w:cs="Times New Roman"/>
          <w:b/>
          <w:bCs/>
          <w:sz w:val="24"/>
          <w:szCs w:val="24"/>
        </w:rPr>
        <w:t xml:space="preserve">THE BROADWAY TRAVEL SERVICE (WIMBLEDON) LIMITED </w:t>
      </w:r>
    </w:p>
    <w:p w14:paraId="5122795C" w14:textId="77777777" w:rsidR="003A3010" w:rsidRPr="003A3010" w:rsidRDefault="003A3010" w:rsidP="003A3010">
      <w:pPr>
        <w:spacing w:after="0" w:line="240" w:lineRule="auto"/>
        <w:jc w:val="center"/>
        <w:rPr>
          <w:rFonts w:ascii="Times New Roman" w:eastAsia="Times New Roman" w:hAnsi="Times New Roman" w:cs="Times New Roman"/>
          <w:b/>
          <w:bCs/>
          <w:sz w:val="24"/>
          <w:szCs w:val="24"/>
        </w:rPr>
      </w:pPr>
    </w:p>
    <w:p w14:paraId="54F4C42D" w14:textId="006AE32D" w:rsidR="003A3010" w:rsidRPr="003A3010" w:rsidRDefault="003A3010" w:rsidP="007E21F2">
      <w:pPr>
        <w:spacing w:after="0" w:line="240" w:lineRule="auto"/>
        <w:jc w:val="center"/>
        <w:rPr>
          <w:rFonts w:ascii="Times New Roman" w:eastAsia="Times New Roman" w:hAnsi="Times New Roman" w:cs="Times New Roman"/>
          <w:b/>
          <w:bCs/>
          <w:sz w:val="24"/>
          <w:szCs w:val="24"/>
        </w:rPr>
      </w:pPr>
      <w:r w:rsidRPr="003A3010">
        <w:rPr>
          <w:rFonts w:ascii="Times New Roman" w:eastAsia="Times New Roman" w:hAnsi="Times New Roman" w:cs="Times New Roman"/>
          <w:b/>
          <w:bCs/>
          <w:sz w:val="24"/>
          <w:szCs w:val="24"/>
        </w:rPr>
        <w:t xml:space="preserve">PENSION PLAN </w:t>
      </w:r>
    </w:p>
    <w:p w14:paraId="4D16DC25" w14:textId="77777777" w:rsidR="003A3010" w:rsidRPr="003A3010" w:rsidRDefault="003A3010" w:rsidP="003A3010">
      <w:pPr>
        <w:spacing w:after="0" w:line="240" w:lineRule="auto"/>
        <w:rPr>
          <w:rFonts w:ascii="Times New Roman" w:eastAsia="Times New Roman" w:hAnsi="Times New Roman" w:cs="Times New Roman"/>
          <w:b/>
          <w:bCs/>
          <w:sz w:val="24"/>
          <w:szCs w:val="24"/>
        </w:rPr>
      </w:pPr>
    </w:p>
    <w:p w14:paraId="01086391" w14:textId="77777777" w:rsidR="003A3010" w:rsidRPr="003A3010" w:rsidRDefault="003A3010" w:rsidP="003A3010">
      <w:pPr>
        <w:spacing w:after="0" w:line="240" w:lineRule="auto"/>
        <w:jc w:val="center"/>
        <w:rPr>
          <w:rFonts w:ascii="Times New Roman" w:eastAsia="Times New Roman" w:hAnsi="Times New Roman" w:cs="Times New Roman"/>
          <w:b/>
          <w:bCs/>
          <w:sz w:val="24"/>
          <w:szCs w:val="24"/>
        </w:rPr>
      </w:pPr>
      <w:r w:rsidRPr="003A3010">
        <w:rPr>
          <w:rFonts w:ascii="Times New Roman" w:eastAsia="Times New Roman" w:hAnsi="Times New Roman" w:cs="Times New Roman"/>
          <w:b/>
          <w:bCs/>
          <w:sz w:val="24"/>
          <w:szCs w:val="24"/>
        </w:rPr>
        <w:t xml:space="preserve">NOTES TO THE ACCOUNTS </w:t>
      </w:r>
    </w:p>
    <w:p w14:paraId="39E06946" w14:textId="77777777" w:rsidR="003A3010" w:rsidRPr="003A3010" w:rsidRDefault="003A3010" w:rsidP="003A3010">
      <w:pPr>
        <w:spacing w:after="0" w:line="240" w:lineRule="auto"/>
        <w:jc w:val="center"/>
        <w:rPr>
          <w:rFonts w:ascii="Times New Roman" w:eastAsia="Times New Roman" w:hAnsi="Times New Roman" w:cs="Times New Roman"/>
          <w:b/>
          <w:bCs/>
          <w:sz w:val="24"/>
          <w:szCs w:val="24"/>
        </w:rPr>
      </w:pPr>
    </w:p>
    <w:p w14:paraId="713373BA" w14:textId="55530FFC" w:rsidR="003A3010" w:rsidRPr="003A3010" w:rsidRDefault="003A3010" w:rsidP="003A3010">
      <w:pPr>
        <w:spacing w:after="0" w:line="240" w:lineRule="auto"/>
        <w:jc w:val="center"/>
        <w:rPr>
          <w:rFonts w:ascii="Times New Roman" w:eastAsia="Times New Roman" w:hAnsi="Times New Roman" w:cs="Times New Roman"/>
          <w:b/>
          <w:bCs/>
          <w:sz w:val="24"/>
          <w:szCs w:val="24"/>
        </w:rPr>
      </w:pPr>
      <w:r w:rsidRPr="003A3010">
        <w:rPr>
          <w:rFonts w:ascii="Times New Roman" w:eastAsia="Times New Roman" w:hAnsi="Times New Roman" w:cs="Times New Roman"/>
          <w:b/>
          <w:bCs/>
          <w:sz w:val="24"/>
          <w:szCs w:val="24"/>
        </w:rPr>
        <w:t>Year ended 5 April 20</w:t>
      </w:r>
      <w:r w:rsidR="009636AC">
        <w:rPr>
          <w:rFonts w:ascii="Times New Roman" w:eastAsia="Times New Roman" w:hAnsi="Times New Roman" w:cs="Times New Roman"/>
          <w:b/>
          <w:bCs/>
          <w:sz w:val="24"/>
          <w:szCs w:val="24"/>
        </w:rPr>
        <w:t>2</w:t>
      </w:r>
      <w:r w:rsidR="00744000">
        <w:rPr>
          <w:rFonts w:ascii="Times New Roman" w:eastAsia="Times New Roman" w:hAnsi="Times New Roman" w:cs="Times New Roman"/>
          <w:b/>
          <w:bCs/>
          <w:sz w:val="24"/>
          <w:szCs w:val="24"/>
        </w:rPr>
        <w:t>4</w:t>
      </w:r>
    </w:p>
    <w:p w14:paraId="5DEB8EF2" w14:textId="77777777" w:rsidR="003A3010" w:rsidRPr="003A3010" w:rsidRDefault="003A3010" w:rsidP="003A3010">
      <w:pPr>
        <w:spacing w:after="0" w:line="240" w:lineRule="auto"/>
        <w:rPr>
          <w:rFonts w:ascii="Times New Roman" w:eastAsia="Times New Roman" w:hAnsi="Times New Roman" w:cs="Times New Roman"/>
          <w:b/>
          <w:bCs/>
          <w:sz w:val="24"/>
          <w:szCs w:val="24"/>
        </w:rPr>
      </w:pPr>
    </w:p>
    <w:p w14:paraId="30D7B4CE" w14:textId="77777777" w:rsidR="003A3010" w:rsidRPr="003A3010" w:rsidRDefault="003A3010" w:rsidP="003A3010">
      <w:pPr>
        <w:spacing w:after="0" w:line="240" w:lineRule="auto"/>
        <w:rPr>
          <w:rFonts w:ascii="Times New Roman" w:eastAsia="Times New Roman" w:hAnsi="Times New Roman" w:cs="Times New Roman"/>
          <w:b/>
          <w:bCs/>
          <w:sz w:val="24"/>
          <w:szCs w:val="24"/>
        </w:rPr>
      </w:pPr>
    </w:p>
    <w:p w14:paraId="5E4002F9" w14:textId="3794EF0E" w:rsidR="003A3010" w:rsidRPr="003A3010" w:rsidRDefault="003A3010" w:rsidP="003A3010">
      <w:pPr>
        <w:numPr>
          <w:ilvl w:val="0"/>
          <w:numId w:val="1"/>
        </w:numPr>
        <w:spacing w:after="0" w:line="240" w:lineRule="auto"/>
        <w:rPr>
          <w:rFonts w:ascii="Times New Roman" w:eastAsia="Times New Roman" w:hAnsi="Times New Roman" w:cs="Times New Roman"/>
          <w:b/>
          <w:bCs/>
          <w:sz w:val="24"/>
          <w:szCs w:val="24"/>
        </w:rPr>
      </w:pPr>
      <w:r w:rsidRPr="003A3010">
        <w:rPr>
          <w:rFonts w:ascii="Times New Roman" w:eastAsia="Times New Roman" w:hAnsi="Times New Roman" w:cs="Times New Roman"/>
          <w:b/>
          <w:bCs/>
          <w:sz w:val="24"/>
          <w:szCs w:val="24"/>
        </w:rPr>
        <w:t xml:space="preserve">Investment Assets </w:t>
      </w:r>
      <w:r w:rsidRPr="003A3010">
        <w:rPr>
          <w:rFonts w:ascii="Times New Roman" w:eastAsia="Times New Roman" w:hAnsi="Times New Roman" w:cs="Times New Roman"/>
          <w:b/>
          <w:bCs/>
          <w:sz w:val="24"/>
          <w:szCs w:val="24"/>
        </w:rPr>
        <w:tab/>
      </w:r>
      <w:r w:rsidRPr="003A3010">
        <w:rPr>
          <w:rFonts w:ascii="Times New Roman" w:eastAsia="Times New Roman" w:hAnsi="Times New Roman" w:cs="Times New Roman"/>
          <w:b/>
          <w:bCs/>
          <w:sz w:val="24"/>
          <w:szCs w:val="24"/>
        </w:rPr>
        <w:tab/>
      </w:r>
      <w:r w:rsidRPr="003A3010">
        <w:rPr>
          <w:rFonts w:ascii="Times New Roman" w:eastAsia="Times New Roman" w:hAnsi="Times New Roman" w:cs="Times New Roman"/>
          <w:b/>
          <w:bCs/>
          <w:sz w:val="24"/>
          <w:szCs w:val="24"/>
        </w:rPr>
        <w:tab/>
      </w:r>
      <w:r w:rsidRPr="003A3010">
        <w:rPr>
          <w:rFonts w:ascii="Times New Roman" w:eastAsia="Times New Roman" w:hAnsi="Times New Roman" w:cs="Times New Roman"/>
          <w:b/>
          <w:bCs/>
          <w:sz w:val="24"/>
          <w:szCs w:val="24"/>
        </w:rPr>
        <w:tab/>
      </w:r>
      <w:r w:rsidRPr="003A3010">
        <w:rPr>
          <w:rFonts w:ascii="Times New Roman" w:eastAsia="Times New Roman" w:hAnsi="Times New Roman" w:cs="Times New Roman"/>
          <w:b/>
          <w:bCs/>
          <w:sz w:val="24"/>
          <w:szCs w:val="24"/>
        </w:rPr>
        <w:tab/>
      </w:r>
      <w:r w:rsidR="00744000" w:rsidRPr="003A3010">
        <w:rPr>
          <w:rFonts w:ascii="Times New Roman" w:eastAsia="Times New Roman" w:hAnsi="Times New Roman" w:cs="Times New Roman"/>
          <w:b/>
          <w:bCs/>
          <w:sz w:val="24"/>
          <w:szCs w:val="24"/>
        </w:rPr>
        <w:tab/>
        <w:t xml:space="preserve"> </w:t>
      </w:r>
      <w:r w:rsidR="00744000">
        <w:rPr>
          <w:rFonts w:ascii="Times New Roman" w:eastAsia="Times New Roman" w:hAnsi="Times New Roman" w:cs="Times New Roman"/>
          <w:b/>
          <w:bCs/>
          <w:sz w:val="24"/>
          <w:szCs w:val="24"/>
        </w:rPr>
        <w:t>2024</w:t>
      </w:r>
      <w:r w:rsidRPr="003A3010">
        <w:rPr>
          <w:rFonts w:ascii="Times New Roman" w:eastAsia="Times New Roman" w:hAnsi="Times New Roman" w:cs="Times New Roman"/>
          <w:b/>
          <w:bCs/>
          <w:sz w:val="24"/>
          <w:szCs w:val="24"/>
        </w:rPr>
        <w:tab/>
      </w:r>
      <w:r w:rsidR="003B6A72">
        <w:rPr>
          <w:rFonts w:ascii="Times New Roman" w:eastAsia="Times New Roman" w:hAnsi="Times New Roman" w:cs="Times New Roman"/>
          <w:b/>
          <w:bCs/>
          <w:sz w:val="24"/>
          <w:szCs w:val="24"/>
        </w:rPr>
        <w:t xml:space="preserve">          </w:t>
      </w:r>
      <w:r w:rsidRPr="003A3010">
        <w:rPr>
          <w:rFonts w:ascii="Times New Roman" w:eastAsia="Times New Roman" w:hAnsi="Times New Roman" w:cs="Times New Roman"/>
          <w:b/>
          <w:bCs/>
          <w:sz w:val="24"/>
          <w:szCs w:val="24"/>
        </w:rPr>
        <w:t>20</w:t>
      </w:r>
      <w:r w:rsidR="002E7B0A">
        <w:rPr>
          <w:rFonts w:ascii="Times New Roman" w:eastAsia="Times New Roman" w:hAnsi="Times New Roman" w:cs="Times New Roman"/>
          <w:b/>
          <w:bCs/>
          <w:sz w:val="24"/>
          <w:szCs w:val="24"/>
        </w:rPr>
        <w:t>2</w:t>
      </w:r>
      <w:r w:rsidR="00744000">
        <w:rPr>
          <w:rFonts w:ascii="Times New Roman" w:eastAsia="Times New Roman" w:hAnsi="Times New Roman" w:cs="Times New Roman"/>
          <w:b/>
          <w:bCs/>
          <w:sz w:val="24"/>
          <w:szCs w:val="24"/>
        </w:rPr>
        <w:t>3</w:t>
      </w:r>
    </w:p>
    <w:p w14:paraId="58BEF6E1" w14:textId="5EEA7AD6" w:rsidR="003A3010" w:rsidRPr="003A3010" w:rsidRDefault="003A3010" w:rsidP="008433DB">
      <w:pPr>
        <w:tabs>
          <w:tab w:val="left" w:pos="3969"/>
        </w:tabs>
        <w:spacing w:after="0" w:line="240" w:lineRule="auto"/>
        <w:ind w:left="1276" w:right="-188" w:firstLine="709"/>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t xml:space="preserve"> </w:t>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r>
      <w:r w:rsidR="003E01A9">
        <w:rPr>
          <w:rFonts w:ascii="Times New Roman" w:eastAsia="Times New Roman" w:hAnsi="Times New Roman" w:cs="Times New Roman"/>
          <w:bCs/>
          <w:sz w:val="24"/>
          <w:szCs w:val="24"/>
        </w:rPr>
        <w:t xml:space="preserve">   </w:t>
      </w:r>
      <w:r w:rsidRPr="003A3010">
        <w:rPr>
          <w:rFonts w:ascii="Times New Roman" w:eastAsia="Times New Roman" w:hAnsi="Times New Roman" w:cs="Times New Roman"/>
          <w:bCs/>
          <w:sz w:val="24"/>
          <w:szCs w:val="24"/>
        </w:rPr>
        <w:t xml:space="preserve">Cost </w:t>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r>
      <w:r w:rsidR="008433DB">
        <w:rPr>
          <w:rFonts w:ascii="Times New Roman" w:eastAsia="Times New Roman" w:hAnsi="Times New Roman" w:cs="Times New Roman"/>
          <w:bCs/>
          <w:sz w:val="24"/>
          <w:szCs w:val="24"/>
        </w:rPr>
        <w:t xml:space="preserve"> </w:t>
      </w:r>
      <w:r w:rsidRPr="003A3010">
        <w:rPr>
          <w:rFonts w:ascii="Times New Roman" w:eastAsia="Times New Roman" w:hAnsi="Times New Roman" w:cs="Times New Roman"/>
          <w:bCs/>
          <w:sz w:val="24"/>
          <w:szCs w:val="24"/>
        </w:rPr>
        <w:t xml:space="preserve">Value  </w:t>
      </w:r>
      <w:r w:rsidR="003B6A72">
        <w:rPr>
          <w:rFonts w:ascii="Times New Roman" w:eastAsia="Times New Roman" w:hAnsi="Times New Roman" w:cs="Times New Roman"/>
          <w:bCs/>
          <w:sz w:val="24"/>
          <w:szCs w:val="24"/>
        </w:rPr>
        <w:t xml:space="preserve">         </w:t>
      </w:r>
      <w:r w:rsidRPr="003A3010">
        <w:rPr>
          <w:rFonts w:ascii="Times New Roman" w:eastAsia="Times New Roman" w:hAnsi="Times New Roman" w:cs="Times New Roman"/>
          <w:bCs/>
          <w:sz w:val="24"/>
          <w:szCs w:val="24"/>
        </w:rPr>
        <w:t>Value</w:t>
      </w:r>
    </w:p>
    <w:p w14:paraId="3111E936" w14:textId="77777777" w:rsidR="003A3010" w:rsidRPr="003A3010" w:rsidRDefault="003A3010" w:rsidP="003A3010">
      <w:pPr>
        <w:tabs>
          <w:tab w:val="left" w:pos="3969"/>
        </w:tabs>
        <w:spacing w:after="0" w:line="240" w:lineRule="auto"/>
        <w:ind w:left="1276" w:right="-46" w:firstLine="709"/>
        <w:rPr>
          <w:rFonts w:ascii="Times New Roman" w:eastAsia="Times New Roman" w:hAnsi="Times New Roman" w:cs="Times New Roman"/>
          <w:bCs/>
          <w:sz w:val="24"/>
          <w:szCs w:val="24"/>
        </w:rPr>
      </w:pPr>
    </w:p>
    <w:p w14:paraId="172C7D6F" w14:textId="377DF67C" w:rsidR="003A3010" w:rsidRPr="003A3010" w:rsidRDefault="003A3010" w:rsidP="003A3010">
      <w:pPr>
        <w:tabs>
          <w:tab w:val="left" w:pos="3969"/>
        </w:tabs>
        <w:spacing w:after="0" w:line="240" w:lineRule="auto"/>
        <w:ind w:left="709" w:right="-46"/>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t xml:space="preserve">Managed Funds </w:t>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t xml:space="preserve">  </w:t>
      </w:r>
      <w:r w:rsidR="00DD1F3D">
        <w:rPr>
          <w:rFonts w:ascii="Times New Roman" w:eastAsia="Times New Roman" w:hAnsi="Times New Roman" w:cs="Times New Roman"/>
          <w:bCs/>
          <w:sz w:val="24"/>
          <w:szCs w:val="24"/>
        </w:rPr>
        <w:t xml:space="preserve">     -</w:t>
      </w:r>
      <w:r w:rsidRPr="003A3010">
        <w:rPr>
          <w:rFonts w:ascii="Times New Roman" w:eastAsia="Times New Roman" w:hAnsi="Times New Roman" w:cs="Times New Roman"/>
          <w:bCs/>
          <w:sz w:val="24"/>
          <w:szCs w:val="24"/>
        </w:rPr>
        <w:tab/>
        <w:t xml:space="preserve">  </w:t>
      </w:r>
      <w:r w:rsidR="006D513F">
        <w:rPr>
          <w:rFonts w:ascii="Times New Roman" w:eastAsia="Times New Roman" w:hAnsi="Times New Roman" w:cs="Times New Roman"/>
          <w:bCs/>
          <w:sz w:val="24"/>
          <w:szCs w:val="24"/>
        </w:rPr>
        <w:t xml:space="preserve">  </w:t>
      </w:r>
      <w:r w:rsidR="00DD1F3D">
        <w:rPr>
          <w:rFonts w:ascii="Times New Roman" w:eastAsia="Times New Roman" w:hAnsi="Times New Roman" w:cs="Times New Roman"/>
          <w:bCs/>
          <w:sz w:val="24"/>
          <w:szCs w:val="24"/>
        </w:rPr>
        <w:t xml:space="preserve">            </w:t>
      </w:r>
      <w:r w:rsidR="001C3F66">
        <w:rPr>
          <w:rFonts w:ascii="Times New Roman" w:eastAsia="Times New Roman" w:hAnsi="Times New Roman" w:cs="Times New Roman"/>
          <w:bCs/>
          <w:sz w:val="24"/>
          <w:szCs w:val="24"/>
        </w:rPr>
        <w:t xml:space="preserve">   </w:t>
      </w:r>
      <w:r w:rsidR="006D513F">
        <w:rPr>
          <w:rFonts w:ascii="Times New Roman" w:eastAsia="Times New Roman" w:hAnsi="Times New Roman" w:cs="Times New Roman"/>
          <w:bCs/>
          <w:sz w:val="24"/>
          <w:szCs w:val="24"/>
        </w:rPr>
        <w:t xml:space="preserve">-     </w:t>
      </w:r>
      <w:r w:rsidRPr="003A3010">
        <w:rPr>
          <w:rFonts w:ascii="Times New Roman" w:eastAsia="Times New Roman" w:hAnsi="Times New Roman" w:cs="Times New Roman"/>
          <w:bCs/>
          <w:sz w:val="24"/>
          <w:szCs w:val="24"/>
        </w:rPr>
        <w:t xml:space="preserve">     </w:t>
      </w:r>
      <w:r w:rsidR="001C3F66">
        <w:rPr>
          <w:rFonts w:ascii="Times New Roman" w:eastAsia="Times New Roman" w:hAnsi="Times New Roman" w:cs="Times New Roman"/>
          <w:bCs/>
          <w:sz w:val="24"/>
          <w:szCs w:val="24"/>
        </w:rPr>
        <w:t xml:space="preserve"> </w:t>
      </w:r>
      <w:r w:rsidR="003B6A72">
        <w:rPr>
          <w:rFonts w:ascii="Times New Roman" w:eastAsia="Times New Roman" w:hAnsi="Times New Roman" w:cs="Times New Roman"/>
          <w:bCs/>
          <w:sz w:val="24"/>
          <w:szCs w:val="24"/>
        </w:rPr>
        <w:t xml:space="preserve">     </w:t>
      </w:r>
      <w:r w:rsidR="003B6A72" w:rsidRPr="003B6A72">
        <w:rPr>
          <w:rFonts w:ascii="Times New Roman" w:eastAsia="Times New Roman" w:hAnsi="Times New Roman" w:cs="Times New Roman"/>
          <w:bCs/>
          <w:sz w:val="24"/>
          <w:szCs w:val="24"/>
        </w:rPr>
        <w:t>-</w:t>
      </w:r>
    </w:p>
    <w:p w14:paraId="20D4C35F" w14:textId="77777777" w:rsidR="003A3010" w:rsidRPr="003A3010" w:rsidRDefault="003A3010" w:rsidP="003A3010">
      <w:pPr>
        <w:tabs>
          <w:tab w:val="left" w:pos="3969"/>
        </w:tabs>
        <w:spacing w:after="0" w:line="240" w:lineRule="auto"/>
        <w:ind w:left="709" w:right="-46"/>
        <w:rPr>
          <w:rFonts w:ascii="Times New Roman" w:eastAsia="Times New Roman" w:hAnsi="Times New Roman" w:cs="Times New Roman"/>
          <w:bCs/>
          <w:sz w:val="24"/>
          <w:szCs w:val="24"/>
        </w:rPr>
      </w:pPr>
    </w:p>
    <w:p w14:paraId="1D57E842" w14:textId="0E4DC431" w:rsidR="003A3010" w:rsidRPr="003A3010" w:rsidRDefault="003A3010" w:rsidP="009D71E5">
      <w:pPr>
        <w:tabs>
          <w:tab w:val="left" w:pos="3969"/>
        </w:tabs>
        <w:spacing w:after="0" w:line="240" w:lineRule="auto"/>
        <w:ind w:left="709" w:right="-46"/>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t xml:space="preserve">Freehold property </w:t>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r>
      <w:r w:rsidR="009D71E5">
        <w:rPr>
          <w:rFonts w:ascii="Times New Roman" w:eastAsia="Times New Roman" w:hAnsi="Times New Roman" w:cs="Times New Roman"/>
          <w:bCs/>
          <w:sz w:val="24"/>
          <w:szCs w:val="24"/>
        </w:rPr>
        <w:t xml:space="preserve">            </w:t>
      </w:r>
      <w:r w:rsidRPr="003A3010">
        <w:rPr>
          <w:rFonts w:ascii="Times New Roman" w:eastAsia="Times New Roman" w:hAnsi="Times New Roman" w:cs="Times New Roman"/>
          <w:bCs/>
          <w:sz w:val="24"/>
          <w:szCs w:val="24"/>
        </w:rPr>
        <w:t>219,430</w:t>
      </w:r>
      <w:r w:rsidRPr="003A3010">
        <w:rPr>
          <w:rFonts w:ascii="Times New Roman" w:eastAsia="Times New Roman" w:hAnsi="Times New Roman" w:cs="Times New Roman"/>
          <w:bCs/>
          <w:sz w:val="24"/>
          <w:szCs w:val="24"/>
        </w:rPr>
        <w:tab/>
      </w:r>
      <w:r w:rsidR="001C3F66">
        <w:rPr>
          <w:rFonts w:ascii="Times New Roman" w:eastAsia="Times New Roman" w:hAnsi="Times New Roman" w:cs="Times New Roman"/>
          <w:bCs/>
          <w:sz w:val="24"/>
          <w:szCs w:val="24"/>
        </w:rPr>
        <w:t xml:space="preserve"> </w:t>
      </w:r>
      <w:r w:rsidRPr="003A3010">
        <w:rPr>
          <w:rFonts w:ascii="Times New Roman" w:eastAsia="Times New Roman" w:hAnsi="Times New Roman" w:cs="Times New Roman"/>
          <w:bCs/>
          <w:sz w:val="24"/>
          <w:szCs w:val="24"/>
        </w:rPr>
        <w:t>2</w:t>
      </w:r>
      <w:r w:rsidR="009B42F0">
        <w:rPr>
          <w:rFonts w:ascii="Times New Roman" w:eastAsia="Times New Roman" w:hAnsi="Times New Roman" w:cs="Times New Roman"/>
          <w:bCs/>
          <w:sz w:val="24"/>
          <w:szCs w:val="24"/>
        </w:rPr>
        <w:t>25</w:t>
      </w:r>
      <w:r w:rsidRPr="003A3010">
        <w:rPr>
          <w:rFonts w:ascii="Times New Roman" w:eastAsia="Times New Roman" w:hAnsi="Times New Roman" w:cs="Times New Roman"/>
          <w:bCs/>
          <w:sz w:val="24"/>
          <w:szCs w:val="24"/>
        </w:rPr>
        <w:t>,</w:t>
      </w:r>
      <w:r w:rsidR="009B42F0">
        <w:rPr>
          <w:rFonts w:ascii="Times New Roman" w:eastAsia="Times New Roman" w:hAnsi="Times New Roman" w:cs="Times New Roman"/>
          <w:bCs/>
          <w:sz w:val="24"/>
          <w:szCs w:val="24"/>
        </w:rPr>
        <w:t>00</w:t>
      </w:r>
      <w:r w:rsidRPr="003A3010">
        <w:rPr>
          <w:rFonts w:ascii="Times New Roman" w:eastAsia="Times New Roman" w:hAnsi="Times New Roman" w:cs="Times New Roman"/>
          <w:bCs/>
          <w:sz w:val="24"/>
          <w:szCs w:val="24"/>
        </w:rPr>
        <w:t xml:space="preserve">0    </w:t>
      </w:r>
      <w:r w:rsidR="00710814" w:rsidRPr="00710814">
        <w:rPr>
          <w:rFonts w:ascii="Times New Roman" w:eastAsia="Times New Roman" w:hAnsi="Times New Roman" w:cs="Times New Roman"/>
          <w:bCs/>
          <w:sz w:val="24"/>
          <w:szCs w:val="24"/>
        </w:rPr>
        <w:t>225,000</w:t>
      </w:r>
      <w:r w:rsidRPr="003A3010">
        <w:rPr>
          <w:rFonts w:ascii="Times New Roman" w:eastAsia="Times New Roman" w:hAnsi="Times New Roman" w:cs="Times New Roman"/>
          <w:bCs/>
          <w:sz w:val="24"/>
          <w:szCs w:val="24"/>
        </w:rPr>
        <w:t xml:space="preserve">  </w:t>
      </w:r>
    </w:p>
    <w:p w14:paraId="5075F029" w14:textId="77777777" w:rsidR="003A3010" w:rsidRPr="003A3010" w:rsidRDefault="003A3010" w:rsidP="003A3010">
      <w:pPr>
        <w:tabs>
          <w:tab w:val="left" w:pos="3969"/>
        </w:tabs>
        <w:spacing w:after="0" w:line="240" w:lineRule="auto"/>
        <w:ind w:left="709" w:right="-46"/>
        <w:rPr>
          <w:rFonts w:ascii="Times New Roman" w:eastAsia="Times New Roman" w:hAnsi="Times New Roman" w:cs="Times New Roman"/>
          <w:bCs/>
          <w:sz w:val="24"/>
          <w:szCs w:val="24"/>
        </w:rPr>
      </w:pPr>
    </w:p>
    <w:p w14:paraId="578B39F9" w14:textId="3B683239" w:rsidR="003A3010" w:rsidRPr="003A3010" w:rsidRDefault="003A3010" w:rsidP="00524A98">
      <w:pPr>
        <w:tabs>
          <w:tab w:val="left" w:pos="3969"/>
        </w:tabs>
        <w:spacing w:after="0" w:line="240" w:lineRule="auto"/>
        <w:ind w:left="709" w:right="-46"/>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t xml:space="preserve">Listed Investments </w:t>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t xml:space="preserve">         </w:t>
      </w:r>
      <w:r w:rsidR="00524A98">
        <w:rPr>
          <w:rFonts w:ascii="Times New Roman" w:eastAsia="Times New Roman" w:hAnsi="Times New Roman" w:cs="Times New Roman"/>
          <w:bCs/>
          <w:sz w:val="24"/>
          <w:szCs w:val="24"/>
        </w:rPr>
        <w:t xml:space="preserve"> </w:t>
      </w:r>
      <w:r w:rsidR="001C3F66">
        <w:rPr>
          <w:rFonts w:ascii="Times New Roman" w:eastAsia="Times New Roman" w:hAnsi="Times New Roman" w:cs="Times New Roman"/>
          <w:bCs/>
          <w:sz w:val="24"/>
          <w:szCs w:val="24"/>
        </w:rPr>
        <w:t xml:space="preserve"> </w:t>
      </w:r>
      <w:r w:rsidR="00524A98">
        <w:rPr>
          <w:rFonts w:ascii="Times New Roman" w:eastAsia="Times New Roman" w:hAnsi="Times New Roman" w:cs="Times New Roman"/>
          <w:bCs/>
          <w:sz w:val="24"/>
          <w:szCs w:val="24"/>
        </w:rPr>
        <w:t xml:space="preserve"> </w:t>
      </w:r>
      <w:r w:rsidR="00873C72">
        <w:rPr>
          <w:rFonts w:ascii="Times New Roman" w:eastAsia="Times New Roman" w:hAnsi="Times New Roman" w:cs="Times New Roman"/>
          <w:bCs/>
          <w:sz w:val="24"/>
          <w:szCs w:val="24"/>
        </w:rPr>
        <w:t>585</w:t>
      </w:r>
      <w:r w:rsidR="00E850DE">
        <w:rPr>
          <w:rFonts w:ascii="Times New Roman" w:eastAsia="Times New Roman" w:hAnsi="Times New Roman" w:cs="Times New Roman"/>
          <w:bCs/>
          <w:sz w:val="24"/>
          <w:szCs w:val="24"/>
        </w:rPr>
        <w:t>,</w:t>
      </w:r>
      <w:r w:rsidR="00601AC0">
        <w:rPr>
          <w:rFonts w:ascii="Times New Roman" w:eastAsia="Times New Roman" w:hAnsi="Times New Roman" w:cs="Times New Roman"/>
          <w:bCs/>
          <w:sz w:val="24"/>
          <w:szCs w:val="24"/>
        </w:rPr>
        <w:t>147</w:t>
      </w:r>
      <w:r w:rsidRPr="003A3010">
        <w:rPr>
          <w:rFonts w:ascii="Times New Roman" w:eastAsia="Times New Roman" w:hAnsi="Times New Roman" w:cs="Times New Roman"/>
          <w:bCs/>
          <w:sz w:val="24"/>
          <w:szCs w:val="24"/>
        </w:rPr>
        <w:t xml:space="preserve">        </w:t>
      </w:r>
      <w:r w:rsidR="002E5A33">
        <w:rPr>
          <w:rFonts w:ascii="Times New Roman" w:eastAsia="Times New Roman" w:hAnsi="Times New Roman" w:cs="Times New Roman"/>
          <w:bCs/>
          <w:sz w:val="24"/>
          <w:szCs w:val="24"/>
        </w:rPr>
        <w:t xml:space="preserve">  </w:t>
      </w:r>
      <w:r w:rsidR="002B35AD">
        <w:rPr>
          <w:rFonts w:ascii="Times New Roman" w:eastAsia="Times New Roman" w:hAnsi="Times New Roman" w:cs="Times New Roman"/>
          <w:bCs/>
          <w:sz w:val="24"/>
          <w:szCs w:val="24"/>
        </w:rPr>
        <w:t xml:space="preserve"> </w:t>
      </w:r>
      <w:r w:rsidR="001C3F66">
        <w:rPr>
          <w:rFonts w:ascii="Times New Roman" w:eastAsia="Times New Roman" w:hAnsi="Times New Roman" w:cs="Times New Roman"/>
          <w:bCs/>
          <w:sz w:val="24"/>
          <w:szCs w:val="24"/>
        </w:rPr>
        <w:t xml:space="preserve"> </w:t>
      </w:r>
      <w:r w:rsidR="00B113CF">
        <w:rPr>
          <w:rFonts w:ascii="Times New Roman" w:eastAsia="Times New Roman" w:hAnsi="Times New Roman" w:cs="Times New Roman"/>
          <w:bCs/>
          <w:sz w:val="24"/>
          <w:szCs w:val="24"/>
        </w:rPr>
        <w:t>7</w:t>
      </w:r>
      <w:r w:rsidR="00873C72">
        <w:rPr>
          <w:rFonts w:ascii="Times New Roman" w:eastAsia="Times New Roman" w:hAnsi="Times New Roman" w:cs="Times New Roman"/>
          <w:bCs/>
          <w:sz w:val="24"/>
          <w:szCs w:val="24"/>
        </w:rPr>
        <w:t>64</w:t>
      </w:r>
      <w:r w:rsidR="00E850DE">
        <w:rPr>
          <w:rFonts w:ascii="Times New Roman" w:eastAsia="Times New Roman" w:hAnsi="Times New Roman" w:cs="Times New Roman"/>
          <w:bCs/>
          <w:sz w:val="24"/>
          <w:szCs w:val="24"/>
        </w:rPr>
        <w:t>,</w:t>
      </w:r>
      <w:r w:rsidR="00873C72">
        <w:rPr>
          <w:rFonts w:ascii="Times New Roman" w:eastAsia="Times New Roman" w:hAnsi="Times New Roman" w:cs="Times New Roman"/>
          <w:bCs/>
          <w:sz w:val="24"/>
          <w:szCs w:val="24"/>
        </w:rPr>
        <w:t>717</w:t>
      </w:r>
      <w:r w:rsidRPr="003A3010">
        <w:rPr>
          <w:rFonts w:ascii="Times New Roman" w:eastAsia="Times New Roman" w:hAnsi="Times New Roman" w:cs="Times New Roman"/>
          <w:bCs/>
          <w:sz w:val="24"/>
          <w:szCs w:val="24"/>
        </w:rPr>
        <w:t xml:space="preserve">  </w:t>
      </w:r>
      <w:r w:rsidR="004B77DD">
        <w:rPr>
          <w:rFonts w:ascii="Times New Roman" w:eastAsia="Times New Roman" w:hAnsi="Times New Roman" w:cs="Times New Roman"/>
          <w:bCs/>
          <w:sz w:val="24"/>
          <w:szCs w:val="24"/>
        </w:rPr>
        <w:t xml:space="preserve">  </w:t>
      </w:r>
      <w:r w:rsidR="00744000">
        <w:rPr>
          <w:rFonts w:ascii="Times New Roman" w:eastAsia="Times New Roman" w:hAnsi="Times New Roman" w:cs="Times New Roman"/>
          <w:bCs/>
          <w:sz w:val="24"/>
          <w:szCs w:val="24"/>
        </w:rPr>
        <w:t>772</w:t>
      </w:r>
      <w:r w:rsidR="005807AE" w:rsidRPr="005807AE">
        <w:rPr>
          <w:rFonts w:ascii="Times New Roman" w:eastAsia="Times New Roman" w:hAnsi="Times New Roman" w:cs="Times New Roman"/>
          <w:bCs/>
          <w:sz w:val="24"/>
          <w:szCs w:val="24"/>
        </w:rPr>
        <w:t>,</w:t>
      </w:r>
      <w:r w:rsidR="00744000">
        <w:rPr>
          <w:rFonts w:ascii="Times New Roman" w:eastAsia="Times New Roman" w:hAnsi="Times New Roman" w:cs="Times New Roman"/>
          <w:bCs/>
          <w:sz w:val="24"/>
          <w:szCs w:val="24"/>
        </w:rPr>
        <w:t>510</w:t>
      </w:r>
      <w:r w:rsidR="002E5A33" w:rsidRPr="003A3010">
        <w:rPr>
          <w:rFonts w:ascii="Times New Roman" w:eastAsia="Times New Roman" w:hAnsi="Times New Roman" w:cs="Times New Roman"/>
          <w:bCs/>
          <w:sz w:val="24"/>
          <w:szCs w:val="24"/>
        </w:rPr>
        <w:t xml:space="preserve">     </w:t>
      </w:r>
    </w:p>
    <w:p w14:paraId="133BE093" w14:textId="77777777" w:rsidR="003A3010" w:rsidRPr="003A3010" w:rsidRDefault="003A3010" w:rsidP="003A3010">
      <w:pPr>
        <w:tabs>
          <w:tab w:val="left" w:pos="3969"/>
        </w:tabs>
        <w:spacing w:after="0" w:line="240" w:lineRule="auto"/>
        <w:ind w:left="709" w:right="-46"/>
        <w:rPr>
          <w:rFonts w:ascii="Times New Roman" w:eastAsia="Times New Roman" w:hAnsi="Times New Roman" w:cs="Times New Roman"/>
          <w:bCs/>
          <w:sz w:val="24"/>
          <w:szCs w:val="24"/>
        </w:rPr>
      </w:pPr>
    </w:p>
    <w:p w14:paraId="7B231614" w14:textId="22B0A1B6" w:rsidR="003A3010" w:rsidRPr="003A3010" w:rsidRDefault="003A3010" w:rsidP="003A3010">
      <w:pPr>
        <w:pBdr>
          <w:between w:val="single" w:sz="4" w:space="1" w:color="auto"/>
        </w:pBdr>
        <w:tabs>
          <w:tab w:val="left" w:pos="3969"/>
        </w:tabs>
        <w:spacing w:after="0" w:line="240" w:lineRule="auto"/>
        <w:ind w:left="709" w:right="-46"/>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t xml:space="preserve">Loan to connected Company </w:t>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t xml:space="preserve">          </w:t>
      </w:r>
      <w:r w:rsidR="002E7B0A">
        <w:rPr>
          <w:rFonts w:ascii="Times New Roman" w:eastAsia="Times New Roman" w:hAnsi="Times New Roman" w:cs="Times New Roman"/>
          <w:bCs/>
          <w:sz w:val="24"/>
          <w:szCs w:val="24"/>
        </w:rPr>
        <w:t xml:space="preserve"> </w:t>
      </w:r>
      <w:r w:rsidR="001C3F66">
        <w:rPr>
          <w:rFonts w:ascii="Times New Roman" w:eastAsia="Times New Roman" w:hAnsi="Times New Roman" w:cs="Times New Roman"/>
          <w:bCs/>
          <w:sz w:val="24"/>
          <w:szCs w:val="24"/>
        </w:rPr>
        <w:t xml:space="preserve"> </w:t>
      </w:r>
      <w:r w:rsidR="00601AC0">
        <w:rPr>
          <w:rFonts w:ascii="Times New Roman" w:eastAsia="Times New Roman" w:hAnsi="Times New Roman" w:cs="Times New Roman"/>
          <w:bCs/>
          <w:sz w:val="24"/>
          <w:szCs w:val="24"/>
        </w:rPr>
        <w:t>1</w:t>
      </w:r>
      <w:r w:rsidR="00873C72">
        <w:rPr>
          <w:rFonts w:ascii="Times New Roman" w:eastAsia="Times New Roman" w:hAnsi="Times New Roman" w:cs="Times New Roman"/>
          <w:bCs/>
          <w:sz w:val="24"/>
          <w:szCs w:val="24"/>
        </w:rPr>
        <w:t>23</w:t>
      </w:r>
      <w:r w:rsidR="00E850DE">
        <w:rPr>
          <w:rFonts w:ascii="Times New Roman" w:eastAsia="Times New Roman" w:hAnsi="Times New Roman" w:cs="Times New Roman"/>
          <w:bCs/>
          <w:sz w:val="24"/>
          <w:szCs w:val="24"/>
        </w:rPr>
        <w:t>,</w:t>
      </w:r>
      <w:r w:rsidR="00873C72">
        <w:rPr>
          <w:rFonts w:ascii="Times New Roman" w:eastAsia="Times New Roman" w:hAnsi="Times New Roman" w:cs="Times New Roman"/>
          <w:bCs/>
          <w:sz w:val="24"/>
          <w:szCs w:val="24"/>
        </w:rPr>
        <w:t>043</w:t>
      </w:r>
      <w:r w:rsidRPr="003A3010">
        <w:rPr>
          <w:rFonts w:ascii="Times New Roman" w:eastAsia="Times New Roman" w:hAnsi="Times New Roman" w:cs="Times New Roman"/>
          <w:bCs/>
          <w:sz w:val="24"/>
          <w:szCs w:val="24"/>
        </w:rPr>
        <w:t xml:space="preserve">          </w:t>
      </w:r>
      <w:r w:rsidR="002E7B0A">
        <w:rPr>
          <w:rFonts w:ascii="Times New Roman" w:eastAsia="Times New Roman" w:hAnsi="Times New Roman" w:cs="Times New Roman"/>
          <w:bCs/>
          <w:sz w:val="24"/>
          <w:szCs w:val="24"/>
        </w:rPr>
        <w:t xml:space="preserve"> </w:t>
      </w:r>
      <w:r w:rsidR="001C3F66">
        <w:rPr>
          <w:rFonts w:ascii="Times New Roman" w:eastAsia="Times New Roman" w:hAnsi="Times New Roman" w:cs="Times New Roman"/>
          <w:bCs/>
          <w:sz w:val="24"/>
          <w:szCs w:val="24"/>
        </w:rPr>
        <w:t xml:space="preserve"> </w:t>
      </w:r>
      <w:r w:rsidR="00B113CF">
        <w:rPr>
          <w:rFonts w:ascii="Times New Roman" w:eastAsia="Times New Roman" w:hAnsi="Times New Roman" w:cs="Times New Roman"/>
          <w:bCs/>
          <w:sz w:val="24"/>
          <w:szCs w:val="24"/>
        </w:rPr>
        <w:t>1</w:t>
      </w:r>
      <w:r w:rsidR="00873C72">
        <w:rPr>
          <w:rFonts w:ascii="Times New Roman" w:eastAsia="Times New Roman" w:hAnsi="Times New Roman" w:cs="Times New Roman"/>
          <w:bCs/>
          <w:sz w:val="24"/>
          <w:szCs w:val="24"/>
        </w:rPr>
        <w:t>23</w:t>
      </w:r>
      <w:r w:rsidR="00E850DE">
        <w:rPr>
          <w:rFonts w:ascii="Times New Roman" w:eastAsia="Times New Roman" w:hAnsi="Times New Roman" w:cs="Times New Roman"/>
          <w:bCs/>
          <w:sz w:val="24"/>
          <w:szCs w:val="24"/>
        </w:rPr>
        <w:t>,</w:t>
      </w:r>
      <w:r w:rsidR="00873C72">
        <w:rPr>
          <w:rFonts w:ascii="Times New Roman" w:eastAsia="Times New Roman" w:hAnsi="Times New Roman" w:cs="Times New Roman"/>
          <w:bCs/>
          <w:sz w:val="24"/>
          <w:szCs w:val="24"/>
        </w:rPr>
        <w:t>043</w:t>
      </w:r>
      <w:r w:rsidRPr="003A3010">
        <w:rPr>
          <w:rFonts w:ascii="Times New Roman" w:eastAsia="Times New Roman" w:hAnsi="Times New Roman" w:cs="Times New Roman"/>
          <w:bCs/>
          <w:sz w:val="24"/>
          <w:szCs w:val="24"/>
        </w:rPr>
        <w:t xml:space="preserve">    </w:t>
      </w:r>
      <w:r w:rsidR="00744000">
        <w:rPr>
          <w:rFonts w:ascii="Times New Roman" w:eastAsia="Times New Roman" w:hAnsi="Times New Roman" w:cs="Times New Roman"/>
          <w:bCs/>
          <w:sz w:val="24"/>
          <w:szCs w:val="24"/>
        </w:rPr>
        <w:t>177</w:t>
      </w:r>
      <w:r w:rsidR="005807AE" w:rsidRPr="005807AE">
        <w:rPr>
          <w:rFonts w:ascii="Times New Roman" w:eastAsia="Times New Roman" w:hAnsi="Times New Roman" w:cs="Times New Roman"/>
          <w:bCs/>
          <w:sz w:val="24"/>
          <w:szCs w:val="24"/>
        </w:rPr>
        <w:t>,</w:t>
      </w:r>
      <w:r w:rsidR="00744000">
        <w:rPr>
          <w:rFonts w:ascii="Times New Roman" w:eastAsia="Times New Roman" w:hAnsi="Times New Roman" w:cs="Times New Roman"/>
          <w:bCs/>
          <w:sz w:val="24"/>
          <w:szCs w:val="24"/>
        </w:rPr>
        <w:t>109</w:t>
      </w:r>
    </w:p>
    <w:p w14:paraId="0C1303B1" w14:textId="7A09BD3F" w:rsidR="003A3010" w:rsidRPr="003A3010" w:rsidRDefault="003A3010" w:rsidP="003A3010">
      <w:pPr>
        <w:tabs>
          <w:tab w:val="left" w:pos="3969"/>
        </w:tabs>
        <w:spacing w:after="0" w:line="240" w:lineRule="auto"/>
        <w:ind w:left="709" w:right="-46"/>
        <w:rPr>
          <w:rFonts w:ascii="Times New Roman" w:eastAsia="Times New Roman" w:hAnsi="Times New Roman" w:cs="Times New Roman"/>
          <w:bCs/>
          <w:sz w:val="24"/>
          <w:szCs w:val="24"/>
        </w:rPr>
      </w:pPr>
      <w:r w:rsidRPr="003A3010">
        <w:rPr>
          <w:rFonts w:ascii="Times New Roman" w:eastAsia="Times New Roman" w:hAnsi="Times New Roman" w:cs="Times New Roman"/>
          <w:bCs/>
          <w:noProof/>
          <w:sz w:val="24"/>
          <w:szCs w:val="24"/>
          <w:lang w:eastAsia="en-GB"/>
        </w:rPr>
        <mc:AlternateContent>
          <mc:Choice Requires="wps">
            <w:drawing>
              <wp:anchor distT="0" distB="0" distL="114300" distR="114300" simplePos="0" relativeHeight="251662336" behindDoc="0" locked="0" layoutInCell="1" allowOverlap="1" wp14:anchorId="1B91429A" wp14:editId="2EB4D787">
                <wp:simplePos x="0" y="0"/>
                <wp:positionH relativeFrom="column">
                  <wp:posOffset>4749800</wp:posOffset>
                </wp:positionH>
                <wp:positionV relativeFrom="paragraph">
                  <wp:posOffset>94615</wp:posOffset>
                </wp:positionV>
                <wp:extent cx="603250" cy="0"/>
                <wp:effectExtent l="0" t="0" r="25400" b="19050"/>
                <wp:wrapNone/>
                <wp:docPr id="12" name="Straight Connector 12"/>
                <wp:cNvGraphicFramePr/>
                <a:graphic xmlns:a="http://schemas.openxmlformats.org/drawingml/2006/main">
                  <a:graphicData uri="http://schemas.microsoft.com/office/word/2010/wordprocessingShape">
                    <wps:wsp>
                      <wps:cNvCnPr/>
                      <wps:spPr>
                        <a:xfrm>
                          <a:off x="0" y="0"/>
                          <a:ext cx="60325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24C1ECE6" id="Straight Connector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74pt,7.45pt" to="421.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" strokecolor="#4472c4" strokeweight=".5pt">
                <v:stroke joinstyle="miter"/>
              </v:line>
            </w:pict>
          </mc:Fallback>
        </mc:AlternateContent>
      </w:r>
      <w:r w:rsidRPr="003A3010">
        <w:rPr>
          <w:rFonts w:ascii="Times New Roman" w:eastAsia="Times New Roman" w:hAnsi="Times New Roman" w:cs="Times New Roman"/>
          <w:bCs/>
          <w:noProof/>
          <w:sz w:val="24"/>
          <w:szCs w:val="24"/>
          <w:lang w:eastAsia="en-GB"/>
        </w:rPr>
        <mc:AlternateContent>
          <mc:Choice Requires="wps">
            <w:drawing>
              <wp:anchor distT="0" distB="0" distL="114300" distR="114300" simplePos="0" relativeHeight="251661312" behindDoc="0" locked="0" layoutInCell="1" allowOverlap="1" wp14:anchorId="6ABD17C1" wp14:editId="73452C6A">
                <wp:simplePos x="0" y="0"/>
                <wp:positionH relativeFrom="column">
                  <wp:posOffset>3987800</wp:posOffset>
                </wp:positionH>
                <wp:positionV relativeFrom="paragraph">
                  <wp:posOffset>94615</wp:posOffset>
                </wp:positionV>
                <wp:extent cx="660400" cy="0"/>
                <wp:effectExtent l="0" t="0" r="25400" b="19050"/>
                <wp:wrapNone/>
                <wp:docPr id="10" name="Straight Connector 10"/>
                <wp:cNvGraphicFramePr/>
                <a:graphic xmlns:a="http://schemas.openxmlformats.org/drawingml/2006/main">
                  <a:graphicData uri="http://schemas.microsoft.com/office/word/2010/wordprocessingShape">
                    <wps:wsp>
                      <wps:cNvCnPr/>
                      <wps:spPr>
                        <a:xfrm>
                          <a:off x="0" y="0"/>
                          <a:ext cx="66040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345CAE7B"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14pt,7.45pt" to="36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" strokecolor="#4472c4" strokeweight=".5pt">
                <v:stroke joinstyle="miter"/>
              </v:line>
            </w:pict>
          </mc:Fallback>
        </mc:AlternateContent>
      </w:r>
      <w:r w:rsidRPr="003A3010">
        <w:rPr>
          <w:rFonts w:ascii="Times New Roman" w:eastAsia="Times New Roman" w:hAnsi="Times New Roman" w:cs="Times New Roman"/>
          <w:bCs/>
          <w:noProof/>
          <w:sz w:val="24"/>
          <w:szCs w:val="24"/>
          <w:lang w:eastAsia="en-GB"/>
        </w:rPr>
        <mc:AlternateContent>
          <mc:Choice Requires="wps">
            <w:drawing>
              <wp:anchor distT="0" distB="0" distL="114300" distR="114300" simplePos="0" relativeHeight="251660288" behindDoc="0" locked="0" layoutInCell="1" allowOverlap="1" wp14:anchorId="3FC5CE87" wp14:editId="2290D9CD">
                <wp:simplePos x="0" y="0"/>
                <wp:positionH relativeFrom="column">
                  <wp:posOffset>3079750</wp:posOffset>
                </wp:positionH>
                <wp:positionV relativeFrom="paragraph">
                  <wp:posOffset>94615</wp:posOffset>
                </wp:positionV>
                <wp:extent cx="6477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64770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54F5E613" id="Straight Connector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42.5pt,7.45pt" to="293.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" strokecolor="#4472c4" strokeweight=".5pt">
                <v:stroke joinstyle="miter"/>
              </v:line>
            </w:pict>
          </mc:Fallback>
        </mc:AlternateContent>
      </w:r>
      <w:r w:rsidR="002E7B0A">
        <w:rPr>
          <w:rFonts w:ascii="Times New Roman" w:eastAsia="Times New Roman" w:hAnsi="Times New Roman" w:cs="Times New Roman"/>
          <w:bCs/>
          <w:sz w:val="24"/>
          <w:szCs w:val="24"/>
        </w:rPr>
        <w:t xml:space="preserve"> </w:t>
      </w:r>
    </w:p>
    <w:p w14:paraId="50814BAE" w14:textId="21ADE9D7" w:rsidR="003A3010" w:rsidRPr="003A3010" w:rsidRDefault="003A3010" w:rsidP="003A3010">
      <w:pPr>
        <w:tabs>
          <w:tab w:val="left" w:pos="3969"/>
          <w:tab w:val="left" w:pos="4536"/>
        </w:tabs>
        <w:spacing w:after="0" w:line="240" w:lineRule="auto"/>
        <w:ind w:left="709" w:right="-46"/>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tab/>
        <w:t xml:space="preserve">       </w:t>
      </w:r>
      <w:r w:rsidRPr="003A3010">
        <w:rPr>
          <w:rFonts w:ascii="Times New Roman" w:eastAsia="Times New Roman" w:hAnsi="Times New Roman" w:cs="Times New Roman"/>
          <w:bCs/>
          <w:sz w:val="24"/>
          <w:szCs w:val="24"/>
        </w:rPr>
        <w:tab/>
        <w:t xml:space="preserve">   </w:t>
      </w:r>
      <w:r w:rsidR="002E7B0A">
        <w:rPr>
          <w:rFonts w:ascii="Times New Roman" w:eastAsia="Times New Roman" w:hAnsi="Times New Roman" w:cs="Times New Roman"/>
          <w:bCs/>
          <w:sz w:val="24"/>
          <w:szCs w:val="24"/>
        </w:rPr>
        <w:t xml:space="preserve"> </w:t>
      </w:r>
      <w:r w:rsidR="009D71E5">
        <w:rPr>
          <w:rFonts w:ascii="Times New Roman" w:eastAsia="Times New Roman" w:hAnsi="Times New Roman" w:cs="Times New Roman"/>
          <w:bCs/>
          <w:sz w:val="24"/>
          <w:szCs w:val="24"/>
        </w:rPr>
        <w:t xml:space="preserve"> </w:t>
      </w:r>
      <w:r w:rsidRPr="003A3010">
        <w:rPr>
          <w:rFonts w:ascii="Times New Roman" w:eastAsia="Times New Roman" w:hAnsi="Times New Roman" w:cs="Times New Roman"/>
          <w:bCs/>
          <w:sz w:val="24"/>
          <w:szCs w:val="24"/>
        </w:rPr>
        <w:t xml:space="preserve"> </w:t>
      </w:r>
      <w:r w:rsidR="00791A01">
        <w:rPr>
          <w:rFonts w:ascii="Times New Roman" w:eastAsia="Times New Roman" w:hAnsi="Times New Roman" w:cs="Times New Roman"/>
          <w:bCs/>
          <w:sz w:val="24"/>
          <w:szCs w:val="24"/>
          <w:u w:val="double"/>
        </w:rPr>
        <w:t xml:space="preserve">   927</w:t>
      </w:r>
      <w:r w:rsidR="00E850DE">
        <w:rPr>
          <w:rFonts w:ascii="Times New Roman" w:eastAsia="Times New Roman" w:hAnsi="Times New Roman" w:cs="Times New Roman"/>
          <w:bCs/>
          <w:sz w:val="24"/>
          <w:szCs w:val="24"/>
          <w:u w:val="double"/>
        </w:rPr>
        <w:t>,</w:t>
      </w:r>
      <w:r w:rsidR="00791A01">
        <w:rPr>
          <w:rFonts w:ascii="Times New Roman" w:eastAsia="Times New Roman" w:hAnsi="Times New Roman" w:cs="Times New Roman"/>
          <w:bCs/>
          <w:sz w:val="24"/>
          <w:szCs w:val="24"/>
          <w:u w:val="double"/>
        </w:rPr>
        <w:t>620</w:t>
      </w:r>
      <w:r w:rsidRPr="003A3010">
        <w:rPr>
          <w:rFonts w:ascii="Times New Roman" w:eastAsia="Times New Roman" w:hAnsi="Times New Roman" w:cs="Times New Roman"/>
          <w:bCs/>
          <w:sz w:val="24"/>
          <w:szCs w:val="24"/>
        </w:rPr>
        <w:t xml:space="preserve">      </w:t>
      </w:r>
      <w:r w:rsidR="001C3F66">
        <w:rPr>
          <w:rFonts w:ascii="Times New Roman" w:eastAsia="Times New Roman" w:hAnsi="Times New Roman" w:cs="Times New Roman"/>
          <w:bCs/>
          <w:sz w:val="24"/>
          <w:szCs w:val="24"/>
        </w:rPr>
        <w:t xml:space="preserve"> </w:t>
      </w:r>
      <w:r w:rsidRPr="003A3010">
        <w:rPr>
          <w:rFonts w:ascii="Times New Roman" w:eastAsia="Times New Roman" w:hAnsi="Times New Roman" w:cs="Times New Roman"/>
          <w:bCs/>
          <w:sz w:val="24"/>
          <w:szCs w:val="24"/>
        </w:rPr>
        <w:t xml:space="preserve">  </w:t>
      </w:r>
      <w:bookmarkStart w:id="0" w:name="_Hlk156897588"/>
      <w:r w:rsidR="002E7B0A">
        <w:rPr>
          <w:rFonts w:ascii="Times New Roman" w:eastAsia="Times New Roman" w:hAnsi="Times New Roman" w:cs="Times New Roman"/>
          <w:bCs/>
          <w:sz w:val="24"/>
          <w:szCs w:val="24"/>
          <w:u w:val="double"/>
        </w:rPr>
        <w:t>1,</w:t>
      </w:r>
      <w:r w:rsidR="00791A01">
        <w:rPr>
          <w:rFonts w:ascii="Times New Roman" w:eastAsia="Times New Roman" w:hAnsi="Times New Roman" w:cs="Times New Roman"/>
          <w:bCs/>
          <w:sz w:val="24"/>
          <w:szCs w:val="24"/>
          <w:u w:val="double"/>
        </w:rPr>
        <w:t>112</w:t>
      </w:r>
      <w:r w:rsidR="00925744">
        <w:rPr>
          <w:rFonts w:ascii="Times New Roman" w:eastAsia="Times New Roman" w:hAnsi="Times New Roman" w:cs="Times New Roman"/>
          <w:bCs/>
          <w:sz w:val="24"/>
          <w:szCs w:val="24"/>
          <w:u w:val="double"/>
        </w:rPr>
        <w:t>,</w:t>
      </w:r>
      <w:bookmarkEnd w:id="0"/>
      <w:r w:rsidR="00791A01">
        <w:rPr>
          <w:rFonts w:ascii="Times New Roman" w:eastAsia="Times New Roman" w:hAnsi="Times New Roman" w:cs="Times New Roman"/>
          <w:bCs/>
          <w:sz w:val="24"/>
          <w:szCs w:val="24"/>
          <w:u w:val="double"/>
        </w:rPr>
        <w:t>760</w:t>
      </w:r>
      <w:r w:rsidR="003F43CC" w:rsidRPr="003A3010">
        <w:rPr>
          <w:rFonts w:ascii="Times New Roman" w:eastAsia="Times New Roman" w:hAnsi="Times New Roman" w:cs="Times New Roman"/>
          <w:bCs/>
          <w:sz w:val="24"/>
          <w:szCs w:val="24"/>
        </w:rPr>
        <w:t xml:space="preserve"> </w:t>
      </w:r>
      <w:r w:rsidR="005807AE" w:rsidRPr="005807AE">
        <w:rPr>
          <w:rFonts w:ascii="Times New Roman" w:eastAsia="Times New Roman" w:hAnsi="Times New Roman" w:cs="Times New Roman"/>
          <w:bCs/>
          <w:sz w:val="24"/>
          <w:szCs w:val="24"/>
          <w:u w:val="double"/>
        </w:rPr>
        <w:t>1,</w:t>
      </w:r>
      <w:r w:rsidR="00744000">
        <w:rPr>
          <w:rFonts w:ascii="Times New Roman" w:eastAsia="Times New Roman" w:hAnsi="Times New Roman" w:cs="Times New Roman"/>
          <w:bCs/>
          <w:sz w:val="24"/>
          <w:szCs w:val="24"/>
          <w:u w:val="double"/>
        </w:rPr>
        <w:t>174</w:t>
      </w:r>
      <w:r w:rsidR="005807AE" w:rsidRPr="005807AE">
        <w:rPr>
          <w:rFonts w:ascii="Times New Roman" w:eastAsia="Times New Roman" w:hAnsi="Times New Roman" w:cs="Times New Roman"/>
          <w:bCs/>
          <w:sz w:val="24"/>
          <w:szCs w:val="24"/>
          <w:u w:val="double"/>
        </w:rPr>
        <w:t>,</w:t>
      </w:r>
      <w:r w:rsidR="00744000">
        <w:rPr>
          <w:rFonts w:ascii="Times New Roman" w:eastAsia="Times New Roman" w:hAnsi="Times New Roman" w:cs="Times New Roman"/>
          <w:bCs/>
          <w:sz w:val="24"/>
          <w:szCs w:val="24"/>
          <w:u w:val="double"/>
        </w:rPr>
        <w:t>619</w:t>
      </w:r>
      <w:r w:rsidRPr="003A3010">
        <w:rPr>
          <w:rFonts w:ascii="Times New Roman" w:eastAsia="Times New Roman" w:hAnsi="Times New Roman" w:cs="Times New Roman"/>
          <w:bCs/>
          <w:sz w:val="24"/>
          <w:szCs w:val="24"/>
        </w:rPr>
        <w:t xml:space="preserve">    </w:t>
      </w:r>
    </w:p>
    <w:p w14:paraId="0B413CC3" w14:textId="77777777" w:rsidR="003A3010" w:rsidRPr="003A3010" w:rsidRDefault="003A3010" w:rsidP="003A3010">
      <w:pPr>
        <w:tabs>
          <w:tab w:val="left" w:pos="3969"/>
          <w:tab w:val="left" w:pos="4536"/>
        </w:tabs>
        <w:spacing w:after="0" w:line="240" w:lineRule="auto"/>
        <w:ind w:left="709"/>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t xml:space="preserve">                             </w:t>
      </w:r>
      <w:r w:rsidRPr="003A3010">
        <w:rPr>
          <w:rFonts w:ascii="Times New Roman" w:eastAsia="Times New Roman" w:hAnsi="Times New Roman" w:cs="Times New Roman"/>
          <w:bCs/>
          <w:sz w:val="24"/>
          <w:szCs w:val="24"/>
        </w:rPr>
        <w:tab/>
      </w:r>
      <w:r w:rsidRPr="003A3010">
        <w:rPr>
          <w:rFonts w:ascii="Times New Roman" w:eastAsia="Times New Roman" w:hAnsi="Times New Roman" w:cs="Times New Roman"/>
          <w:bCs/>
          <w:sz w:val="24"/>
          <w:szCs w:val="24"/>
        </w:rPr>
        <w:tab/>
        <w:t xml:space="preserve">     </w:t>
      </w:r>
    </w:p>
    <w:p w14:paraId="60C4C38E" w14:textId="77777777" w:rsidR="003A3010" w:rsidRPr="003A3010" w:rsidRDefault="003A3010" w:rsidP="003A3010">
      <w:pPr>
        <w:spacing w:after="0" w:line="240" w:lineRule="auto"/>
        <w:ind w:left="6480"/>
        <w:rPr>
          <w:rFonts w:ascii="Times New Roman" w:eastAsia="Times New Roman" w:hAnsi="Times New Roman" w:cs="Times New Roman"/>
          <w:b/>
          <w:bCs/>
          <w:sz w:val="24"/>
          <w:szCs w:val="24"/>
        </w:rPr>
      </w:pPr>
    </w:p>
    <w:p w14:paraId="778EF9B2" w14:textId="77777777" w:rsidR="003A3010" w:rsidRPr="003A3010" w:rsidRDefault="003A3010" w:rsidP="003A3010">
      <w:pPr>
        <w:spacing w:after="0" w:line="240" w:lineRule="auto"/>
        <w:ind w:left="709"/>
        <w:rPr>
          <w:rFonts w:ascii="Times New Roman" w:eastAsia="Times New Roman" w:hAnsi="Times New Roman" w:cs="Times New Roman"/>
          <w:bCs/>
          <w:sz w:val="24"/>
          <w:szCs w:val="24"/>
          <w:u w:val="double"/>
        </w:rPr>
      </w:pPr>
    </w:p>
    <w:p w14:paraId="430E1D12" w14:textId="77777777" w:rsidR="003A3010" w:rsidRPr="003A3010" w:rsidRDefault="003A3010" w:rsidP="003A3010">
      <w:pPr>
        <w:numPr>
          <w:ilvl w:val="0"/>
          <w:numId w:val="1"/>
        </w:numPr>
        <w:spacing w:after="0" w:line="240" w:lineRule="auto"/>
        <w:rPr>
          <w:rFonts w:ascii="Times New Roman" w:eastAsia="Times New Roman" w:hAnsi="Times New Roman" w:cs="Times New Roman"/>
          <w:b/>
          <w:bCs/>
          <w:sz w:val="24"/>
          <w:szCs w:val="24"/>
        </w:rPr>
      </w:pPr>
      <w:r w:rsidRPr="003A3010">
        <w:rPr>
          <w:rFonts w:ascii="Times New Roman" w:eastAsia="Times New Roman" w:hAnsi="Times New Roman" w:cs="Times New Roman"/>
          <w:b/>
          <w:bCs/>
          <w:sz w:val="24"/>
          <w:szCs w:val="24"/>
        </w:rPr>
        <w:t>Trust Deed</w:t>
      </w:r>
    </w:p>
    <w:p w14:paraId="0F7E1BAD" w14:textId="77777777" w:rsidR="003A3010" w:rsidRPr="003A3010" w:rsidRDefault="003A3010" w:rsidP="003A3010">
      <w:pPr>
        <w:spacing w:after="0" w:line="240" w:lineRule="auto"/>
        <w:rPr>
          <w:rFonts w:ascii="Times New Roman" w:eastAsia="Times New Roman" w:hAnsi="Times New Roman" w:cs="Times New Roman"/>
          <w:b/>
          <w:bCs/>
          <w:sz w:val="24"/>
          <w:szCs w:val="24"/>
        </w:rPr>
      </w:pPr>
    </w:p>
    <w:p w14:paraId="73F8710B" w14:textId="204C1534" w:rsidR="003A3010" w:rsidRPr="003A3010" w:rsidRDefault="003A3010" w:rsidP="003A3010">
      <w:pPr>
        <w:spacing w:after="0" w:line="240" w:lineRule="auto"/>
        <w:ind w:left="720"/>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t xml:space="preserve">The Broadway Travel Service (Wimbledon) Limited Self-Administered Pension Scheme was established under a Trust Deed dated 28 September 1992. Approval of the </w:t>
      </w:r>
      <w:r w:rsidR="002D2551">
        <w:rPr>
          <w:rFonts w:ascii="Times New Roman" w:eastAsia="Times New Roman" w:hAnsi="Times New Roman" w:cs="Times New Roman"/>
          <w:bCs/>
          <w:sz w:val="24"/>
          <w:szCs w:val="24"/>
        </w:rPr>
        <w:t>S</w:t>
      </w:r>
      <w:r w:rsidRPr="003A3010">
        <w:rPr>
          <w:rFonts w:ascii="Times New Roman" w:eastAsia="Times New Roman" w:hAnsi="Times New Roman" w:cs="Times New Roman"/>
          <w:bCs/>
          <w:sz w:val="24"/>
          <w:szCs w:val="24"/>
        </w:rPr>
        <w:t xml:space="preserve">cheme under ICTA 1988 has been received. </w:t>
      </w:r>
    </w:p>
    <w:p w14:paraId="1D15B1DA" w14:textId="77777777" w:rsidR="003A3010" w:rsidRPr="003A3010" w:rsidRDefault="003A3010" w:rsidP="003A3010">
      <w:pPr>
        <w:spacing w:after="0" w:line="240" w:lineRule="auto"/>
        <w:ind w:left="709"/>
        <w:rPr>
          <w:rFonts w:ascii="Times New Roman" w:eastAsia="Times New Roman" w:hAnsi="Times New Roman" w:cs="Times New Roman"/>
          <w:bCs/>
          <w:sz w:val="24"/>
          <w:szCs w:val="24"/>
          <w:u w:val="double"/>
        </w:rPr>
      </w:pPr>
    </w:p>
    <w:p w14:paraId="6454BF9A" w14:textId="77777777" w:rsidR="003A3010" w:rsidRPr="003A3010" w:rsidRDefault="003A3010" w:rsidP="003A3010">
      <w:pPr>
        <w:spacing w:after="0" w:line="240" w:lineRule="auto"/>
        <w:ind w:left="426" w:firstLine="283"/>
        <w:rPr>
          <w:rFonts w:ascii="Times New Roman" w:eastAsia="Times New Roman" w:hAnsi="Times New Roman" w:cs="Times New Roman"/>
          <w:bCs/>
          <w:sz w:val="24"/>
          <w:szCs w:val="24"/>
        </w:rPr>
      </w:pPr>
    </w:p>
    <w:p w14:paraId="224754C2" w14:textId="77777777" w:rsidR="003A3010" w:rsidRPr="003A3010" w:rsidRDefault="003A3010" w:rsidP="003A3010">
      <w:pPr>
        <w:spacing w:after="0" w:line="240" w:lineRule="auto"/>
        <w:ind w:left="709"/>
        <w:rPr>
          <w:rFonts w:ascii="Times New Roman" w:eastAsia="Times New Roman" w:hAnsi="Times New Roman" w:cs="Times New Roman"/>
          <w:bCs/>
          <w:sz w:val="24"/>
          <w:szCs w:val="24"/>
        </w:rPr>
      </w:pPr>
    </w:p>
    <w:p w14:paraId="258B59D7" w14:textId="77777777" w:rsidR="003A3010" w:rsidRPr="003A3010" w:rsidRDefault="003A3010" w:rsidP="003A3010">
      <w:pPr>
        <w:spacing w:after="0" w:line="240" w:lineRule="auto"/>
        <w:ind w:left="709"/>
        <w:rPr>
          <w:rFonts w:ascii="Times New Roman" w:eastAsia="Times New Roman" w:hAnsi="Times New Roman" w:cs="Times New Roman"/>
          <w:bCs/>
          <w:sz w:val="24"/>
          <w:szCs w:val="24"/>
        </w:rPr>
      </w:pPr>
    </w:p>
    <w:p w14:paraId="6E024BE5" w14:textId="77777777" w:rsidR="003A3010" w:rsidRPr="003A3010" w:rsidRDefault="003A3010" w:rsidP="003A3010">
      <w:pPr>
        <w:spacing w:after="0" w:line="240" w:lineRule="auto"/>
        <w:rPr>
          <w:rFonts w:ascii="Times New Roman" w:eastAsia="Times New Roman" w:hAnsi="Times New Roman" w:cs="Times New Roman"/>
          <w:b/>
          <w:bCs/>
          <w:sz w:val="24"/>
          <w:szCs w:val="24"/>
        </w:rPr>
      </w:pPr>
    </w:p>
    <w:p w14:paraId="69267245" w14:textId="77777777" w:rsidR="003A3010" w:rsidRPr="003A3010" w:rsidRDefault="003A3010" w:rsidP="003A3010">
      <w:pPr>
        <w:spacing w:after="0" w:line="240" w:lineRule="auto"/>
        <w:rPr>
          <w:rFonts w:ascii="Times New Roman" w:eastAsia="Times New Roman" w:hAnsi="Times New Roman" w:cs="Times New Roman"/>
          <w:b/>
          <w:bCs/>
          <w:sz w:val="24"/>
          <w:szCs w:val="24"/>
        </w:rPr>
      </w:pPr>
    </w:p>
    <w:p w14:paraId="02FAB86E" w14:textId="77777777" w:rsidR="003A3010" w:rsidRPr="003A3010" w:rsidRDefault="003A3010" w:rsidP="003A3010">
      <w:pPr>
        <w:spacing w:after="0" w:line="240" w:lineRule="auto"/>
        <w:rPr>
          <w:rFonts w:ascii="Times New Roman" w:eastAsia="Times New Roman" w:hAnsi="Times New Roman" w:cs="Times New Roman"/>
          <w:b/>
          <w:bCs/>
          <w:sz w:val="24"/>
          <w:szCs w:val="24"/>
        </w:rPr>
      </w:pPr>
    </w:p>
    <w:p w14:paraId="678214FF" w14:textId="77777777" w:rsidR="003A3010" w:rsidRPr="003A3010" w:rsidRDefault="003A3010" w:rsidP="003A3010">
      <w:pPr>
        <w:spacing w:after="0" w:line="240" w:lineRule="auto"/>
        <w:rPr>
          <w:rFonts w:ascii="Times New Roman" w:eastAsia="Times New Roman" w:hAnsi="Times New Roman" w:cs="Times New Roman"/>
          <w:b/>
          <w:bCs/>
          <w:sz w:val="24"/>
          <w:szCs w:val="24"/>
        </w:rPr>
      </w:pPr>
    </w:p>
    <w:p w14:paraId="046C6DF5" w14:textId="77777777" w:rsidR="003A3010" w:rsidRPr="003A3010" w:rsidRDefault="003A3010" w:rsidP="003A3010">
      <w:pPr>
        <w:spacing w:after="0" w:line="240" w:lineRule="auto"/>
        <w:rPr>
          <w:rFonts w:ascii="Times New Roman" w:eastAsia="Times New Roman" w:hAnsi="Times New Roman" w:cs="Times New Roman"/>
          <w:b/>
          <w:bCs/>
          <w:sz w:val="24"/>
          <w:szCs w:val="24"/>
        </w:rPr>
      </w:pPr>
    </w:p>
    <w:p w14:paraId="4EC30906" w14:textId="77777777" w:rsidR="003A3010" w:rsidRPr="003A3010" w:rsidRDefault="003A3010" w:rsidP="003A3010">
      <w:pPr>
        <w:spacing w:after="0" w:line="240" w:lineRule="auto"/>
        <w:rPr>
          <w:rFonts w:ascii="Times New Roman" w:eastAsia="Times New Roman" w:hAnsi="Times New Roman" w:cs="Times New Roman"/>
          <w:b/>
          <w:bCs/>
          <w:sz w:val="24"/>
          <w:szCs w:val="24"/>
        </w:rPr>
      </w:pPr>
    </w:p>
    <w:p w14:paraId="2B3E0DC9" w14:textId="77777777" w:rsidR="003A3010" w:rsidRPr="003A3010" w:rsidRDefault="003A3010" w:rsidP="003A3010">
      <w:pPr>
        <w:spacing w:after="0" w:line="240" w:lineRule="auto"/>
        <w:rPr>
          <w:rFonts w:ascii="Times New Roman" w:eastAsia="Times New Roman" w:hAnsi="Times New Roman" w:cs="Times New Roman"/>
          <w:b/>
          <w:bCs/>
          <w:sz w:val="24"/>
          <w:szCs w:val="24"/>
        </w:rPr>
      </w:pPr>
    </w:p>
    <w:p w14:paraId="06A3B35C" w14:textId="77777777" w:rsidR="003A3010" w:rsidRPr="003A3010" w:rsidRDefault="003A3010" w:rsidP="003A3010">
      <w:pPr>
        <w:spacing w:after="0" w:line="240" w:lineRule="auto"/>
        <w:rPr>
          <w:rFonts w:ascii="Times New Roman" w:eastAsia="Times New Roman" w:hAnsi="Times New Roman" w:cs="Times New Roman"/>
          <w:b/>
          <w:bCs/>
          <w:sz w:val="24"/>
          <w:szCs w:val="24"/>
        </w:rPr>
      </w:pPr>
    </w:p>
    <w:p w14:paraId="51249402" w14:textId="77777777" w:rsidR="003A3010" w:rsidRPr="003A3010" w:rsidRDefault="003A3010" w:rsidP="003A3010">
      <w:pPr>
        <w:spacing w:after="0" w:line="240" w:lineRule="auto"/>
        <w:rPr>
          <w:rFonts w:ascii="Times New Roman" w:eastAsia="Times New Roman" w:hAnsi="Times New Roman" w:cs="Times New Roman"/>
          <w:b/>
          <w:bCs/>
          <w:sz w:val="24"/>
          <w:szCs w:val="24"/>
        </w:rPr>
      </w:pPr>
    </w:p>
    <w:p w14:paraId="034EE46D" w14:textId="77777777" w:rsidR="003A3010" w:rsidRPr="003A3010" w:rsidRDefault="003A3010" w:rsidP="003A3010">
      <w:pPr>
        <w:spacing w:after="0" w:line="240" w:lineRule="auto"/>
        <w:rPr>
          <w:rFonts w:ascii="Times New Roman" w:eastAsia="Times New Roman" w:hAnsi="Times New Roman" w:cs="Times New Roman"/>
          <w:b/>
          <w:bCs/>
          <w:sz w:val="24"/>
          <w:szCs w:val="24"/>
        </w:rPr>
      </w:pPr>
    </w:p>
    <w:p w14:paraId="049DD8F5" w14:textId="77777777" w:rsidR="003A3010" w:rsidRPr="003A3010" w:rsidRDefault="003A3010" w:rsidP="003A3010">
      <w:pPr>
        <w:spacing w:after="0" w:line="240" w:lineRule="auto"/>
        <w:rPr>
          <w:rFonts w:ascii="Times New Roman" w:eastAsia="Times New Roman" w:hAnsi="Times New Roman" w:cs="Times New Roman"/>
          <w:b/>
          <w:bCs/>
          <w:sz w:val="24"/>
          <w:szCs w:val="24"/>
        </w:rPr>
      </w:pPr>
    </w:p>
    <w:p w14:paraId="3698DAB1" w14:textId="77777777" w:rsidR="003A3010" w:rsidRPr="003A3010" w:rsidRDefault="003A3010" w:rsidP="003A3010">
      <w:pPr>
        <w:spacing w:after="0" w:line="240" w:lineRule="auto"/>
        <w:rPr>
          <w:rFonts w:ascii="Times New Roman" w:eastAsia="Times New Roman" w:hAnsi="Times New Roman" w:cs="Times New Roman"/>
          <w:b/>
          <w:bCs/>
          <w:sz w:val="24"/>
          <w:szCs w:val="24"/>
        </w:rPr>
      </w:pPr>
    </w:p>
    <w:p w14:paraId="210A7ECD" w14:textId="77777777" w:rsidR="003A3010" w:rsidRPr="003A3010" w:rsidRDefault="003A3010" w:rsidP="003A3010">
      <w:pPr>
        <w:spacing w:after="0" w:line="240" w:lineRule="auto"/>
        <w:jc w:val="center"/>
        <w:rPr>
          <w:rFonts w:ascii="Times New Roman" w:eastAsia="Times New Roman" w:hAnsi="Times New Roman" w:cs="Times New Roman"/>
          <w:bCs/>
          <w:sz w:val="24"/>
          <w:szCs w:val="24"/>
        </w:rPr>
      </w:pPr>
      <w:r w:rsidRPr="003A3010">
        <w:rPr>
          <w:rFonts w:ascii="Times New Roman" w:eastAsia="Times New Roman" w:hAnsi="Times New Roman" w:cs="Times New Roman"/>
          <w:bCs/>
          <w:sz w:val="24"/>
          <w:szCs w:val="24"/>
        </w:rPr>
        <w:t xml:space="preserve">Page 5 </w:t>
      </w:r>
    </w:p>
    <w:sectPr w:rsidR="003A3010" w:rsidRPr="003A3010">
      <w:pgSz w:w="11906" w:h="16838" w:code="9"/>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013CEC"/>
    <w:multiLevelType w:val="hybridMultilevel"/>
    <w:tmpl w:val="530098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2385BCE"/>
    <w:multiLevelType w:val="hybridMultilevel"/>
    <w:tmpl w:val="8212661C"/>
    <w:lvl w:ilvl="0" w:tplc="7F9617E8">
      <w:start w:val="2"/>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66458977">
    <w:abstractNumId w:val="0"/>
  </w:num>
  <w:num w:numId="2" w16cid:durableId="13416193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010"/>
    <w:rsid w:val="000036A6"/>
    <w:rsid w:val="0002477E"/>
    <w:rsid w:val="000529B3"/>
    <w:rsid w:val="00056741"/>
    <w:rsid w:val="00063AEE"/>
    <w:rsid w:val="00070A15"/>
    <w:rsid w:val="00072E0A"/>
    <w:rsid w:val="000C7B6F"/>
    <w:rsid w:val="000D06BF"/>
    <w:rsid w:val="000D4222"/>
    <w:rsid w:val="000E49A4"/>
    <w:rsid w:val="001009CC"/>
    <w:rsid w:val="00106047"/>
    <w:rsid w:val="00130C77"/>
    <w:rsid w:val="00131B67"/>
    <w:rsid w:val="001447A9"/>
    <w:rsid w:val="001528C2"/>
    <w:rsid w:val="00161FFC"/>
    <w:rsid w:val="001642AD"/>
    <w:rsid w:val="00164F30"/>
    <w:rsid w:val="00186FB2"/>
    <w:rsid w:val="001A0AF8"/>
    <w:rsid w:val="001C3F66"/>
    <w:rsid w:val="001C6D7F"/>
    <w:rsid w:val="001D691D"/>
    <w:rsid w:val="001E086A"/>
    <w:rsid w:val="001F35C0"/>
    <w:rsid w:val="002027AB"/>
    <w:rsid w:val="00233DFF"/>
    <w:rsid w:val="0023428E"/>
    <w:rsid w:val="00236064"/>
    <w:rsid w:val="0024037C"/>
    <w:rsid w:val="0024275A"/>
    <w:rsid w:val="0029103A"/>
    <w:rsid w:val="002B35AD"/>
    <w:rsid w:val="002B4641"/>
    <w:rsid w:val="002D2551"/>
    <w:rsid w:val="002E571A"/>
    <w:rsid w:val="002E5A33"/>
    <w:rsid w:val="002E7B0A"/>
    <w:rsid w:val="002F3E67"/>
    <w:rsid w:val="003019A6"/>
    <w:rsid w:val="0032339E"/>
    <w:rsid w:val="003309DA"/>
    <w:rsid w:val="003428AA"/>
    <w:rsid w:val="0035273D"/>
    <w:rsid w:val="00384B1B"/>
    <w:rsid w:val="00394322"/>
    <w:rsid w:val="0039685F"/>
    <w:rsid w:val="003A3010"/>
    <w:rsid w:val="003B6A72"/>
    <w:rsid w:val="003C32B7"/>
    <w:rsid w:val="003E01A9"/>
    <w:rsid w:val="003E20E6"/>
    <w:rsid w:val="003E2CAE"/>
    <w:rsid w:val="003F43CC"/>
    <w:rsid w:val="004011D9"/>
    <w:rsid w:val="00434012"/>
    <w:rsid w:val="0043515A"/>
    <w:rsid w:val="004355C1"/>
    <w:rsid w:val="00436179"/>
    <w:rsid w:val="00441C9E"/>
    <w:rsid w:val="004B1FE8"/>
    <w:rsid w:val="004B68EA"/>
    <w:rsid w:val="004B77DD"/>
    <w:rsid w:val="004D03F3"/>
    <w:rsid w:val="004D37B7"/>
    <w:rsid w:val="004D7704"/>
    <w:rsid w:val="004E125B"/>
    <w:rsid w:val="004E775A"/>
    <w:rsid w:val="004F60D1"/>
    <w:rsid w:val="00507171"/>
    <w:rsid w:val="0052114D"/>
    <w:rsid w:val="00524A98"/>
    <w:rsid w:val="005431EC"/>
    <w:rsid w:val="005807AE"/>
    <w:rsid w:val="005876F1"/>
    <w:rsid w:val="00591E06"/>
    <w:rsid w:val="005B2AF5"/>
    <w:rsid w:val="005B65F6"/>
    <w:rsid w:val="005B6B8E"/>
    <w:rsid w:val="005C42B7"/>
    <w:rsid w:val="005D1359"/>
    <w:rsid w:val="005D4528"/>
    <w:rsid w:val="00601AC0"/>
    <w:rsid w:val="0063124B"/>
    <w:rsid w:val="00631266"/>
    <w:rsid w:val="00631602"/>
    <w:rsid w:val="00631BA8"/>
    <w:rsid w:val="006374B7"/>
    <w:rsid w:val="00653813"/>
    <w:rsid w:val="0066206C"/>
    <w:rsid w:val="006749AD"/>
    <w:rsid w:val="00675EA8"/>
    <w:rsid w:val="006938C0"/>
    <w:rsid w:val="006A28DE"/>
    <w:rsid w:val="006A419A"/>
    <w:rsid w:val="006A4A39"/>
    <w:rsid w:val="006B2091"/>
    <w:rsid w:val="006C72BB"/>
    <w:rsid w:val="006D513F"/>
    <w:rsid w:val="006E649E"/>
    <w:rsid w:val="006F407A"/>
    <w:rsid w:val="00703DB7"/>
    <w:rsid w:val="00710814"/>
    <w:rsid w:val="00733216"/>
    <w:rsid w:val="00734CFF"/>
    <w:rsid w:val="00737AC0"/>
    <w:rsid w:val="00741797"/>
    <w:rsid w:val="00744000"/>
    <w:rsid w:val="00747906"/>
    <w:rsid w:val="0076095F"/>
    <w:rsid w:val="0076098B"/>
    <w:rsid w:val="00767F97"/>
    <w:rsid w:val="00770298"/>
    <w:rsid w:val="00772158"/>
    <w:rsid w:val="007738A6"/>
    <w:rsid w:val="007816EF"/>
    <w:rsid w:val="00787179"/>
    <w:rsid w:val="00791A01"/>
    <w:rsid w:val="007A1561"/>
    <w:rsid w:val="007D02CC"/>
    <w:rsid w:val="007D1C8E"/>
    <w:rsid w:val="007D24C4"/>
    <w:rsid w:val="007D7DD8"/>
    <w:rsid w:val="007E21F2"/>
    <w:rsid w:val="00803F8E"/>
    <w:rsid w:val="00835A5E"/>
    <w:rsid w:val="00842B5C"/>
    <w:rsid w:val="008433DB"/>
    <w:rsid w:val="00873C72"/>
    <w:rsid w:val="00874B9E"/>
    <w:rsid w:val="00885B74"/>
    <w:rsid w:val="008A3D29"/>
    <w:rsid w:val="008C5F22"/>
    <w:rsid w:val="008D28D7"/>
    <w:rsid w:val="008D2C76"/>
    <w:rsid w:val="008E3848"/>
    <w:rsid w:val="00902AAE"/>
    <w:rsid w:val="00903FC8"/>
    <w:rsid w:val="009154A9"/>
    <w:rsid w:val="00915834"/>
    <w:rsid w:val="00925744"/>
    <w:rsid w:val="00944C07"/>
    <w:rsid w:val="0094561A"/>
    <w:rsid w:val="00945AF1"/>
    <w:rsid w:val="00947BA4"/>
    <w:rsid w:val="0095521E"/>
    <w:rsid w:val="00961DD2"/>
    <w:rsid w:val="009636AC"/>
    <w:rsid w:val="00963F11"/>
    <w:rsid w:val="00964242"/>
    <w:rsid w:val="009772EA"/>
    <w:rsid w:val="0099361B"/>
    <w:rsid w:val="009936CF"/>
    <w:rsid w:val="009A5193"/>
    <w:rsid w:val="009B42F0"/>
    <w:rsid w:val="009D71E5"/>
    <w:rsid w:val="009F2E1E"/>
    <w:rsid w:val="00A023ED"/>
    <w:rsid w:val="00A248F9"/>
    <w:rsid w:val="00A2602A"/>
    <w:rsid w:val="00A26244"/>
    <w:rsid w:val="00A41049"/>
    <w:rsid w:val="00A5014A"/>
    <w:rsid w:val="00A551DC"/>
    <w:rsid w:val="00AD6C48"/>
    <w:rsid w:val="00AE1492"/>
    <w:rsid w:val="00AE26CE"/>
    <w:rsid w:val="00AE284C"/>
    <w:rsid w:val="00AE4380"/>
    <w:rsid w:val="00AF2EF5"/>
    <w:rsid w:val="00B113CF"/>
    <w:rsid w:val="00B14D5B"/>
    <w:rsid w:val="00B17E53"/>
    <w:rsid w:val="00B2689F"/>
    <w:rsid w:val="00B275C6"/>
    <w:rsid w:val="00B3359E"/>
    <w:rsid w:val="00B54DE0"/>
    <w:rsid w:val="00B55472"/>
    <w:rsid w:val="00B7320C"/>
    <w:rsid w:val="00B81B22"/>
    <w:rsid w:val="00B90ABB"/>
    <w:rsid w:val="00B9659A"/>
    <w:rsid w:val="00BA54E7"/>
    <w:rsid w:val="00BB190D"/>
    <w:rsid w:val="00BF0DE4"/>
    <w:rsid w:val="00BF22CA"/>
    <w:rsid w:val="00BF35C8"/>
    <w:rsid w:val="00BF6FEE"/>
    <w:rsid w:val="00BF79BE"/>
    <w:rsid w:val="00C34570"/>
    <w:rsid w:val="00C3551F"/>
    <w:rsid w:val="00C50ED2"/>
    <w:rsid w:val="00C5770E"/>
    <w:rsid w:val="00C671B5"/>
    <w:rsid w:val="00C70B8B"/>
    <w:rsid w:val="00C71581"/>
    <w:rsid w:val="00C801C0"/>
    <w:rsid w:val="00C81D55"/>
    <w:rsid w:val="00CA2A12"/>
    <w:rsid w:val="00CB1CB5"/>
    <w:rsid w:val="00CB5C53"/>
    <w:rsid w:val="00CE2075"/>
    <w:rsid w:val="00CE259F"/>
    <w:rsid w:val="00CE42E0"/>
    <w:rsid w:val="00CE79B0"/>
    <w:rsid w:val="00D0274E"/>
    <w:rsid w:val="00D3266F"/>
    <w:rsid w:val="00D360AE"/>
    <w:rsid w:val="00D365A9"/>
    <w:rsid w:val="00D36B40"/>
    <w:rsid w:val="00D506CC"/>
    <w:rsid w:val="00D50E6C"/>
    <w:rsid w:val="00D65608"/>
    <w:rsid w:val="00D65C6D"/>
    <w:rsid w:val="00D91931"/>
    <w:rsid w:val="00D93708"/>
    <w:rsid w:val="00D96316"/>
    <w:rsid w:val="00DA2C40"/>
    <w:rsid w:val="00DB2578"/>
    <w:rsid w:val="00DC134E"/>
    <w:rsid w:val="00DC739E"/>
    <w:rsid w:val="00DD1F3D"/>
    <w:rsid w:val="00E027CB"/>
    <w:rsid w:val="00E252E7"/>
    <w:rsid w:val="00E27982"/>
    <w:rsid w:val="00E3284F"/>
    <w:rsid w:val="00E45EF4"/>
    <w:rsid w:val="00E47684"/>
    <w:rsid w:val="00E476C8"/>
    <w:rsid w:val="00E516BC"/>
    <w:rsid w:val="00E5204D"/>
    <w:rsid w:val="00E84863"/>
    <w:rsid w:val="00E850DE"/>
    <w:rsid w:val="00EA34DC"/>
    <w:rsid w:val="00EB129E"/>
    <w:rsid w:val="00EB7EF0"/>
    <w:rsid w:val="00EC7033"/>
    <w:rsid w:val="00ED13F9"/>
    <w:rsid w:val="00EE4C0C"/>
    <w:rsid w:val="00EF0A2E"/>
    <w:rsid w:val="00F00539"/>
    <w:rsid w:val="00F039CD"/>
    <w:rsid w:val="00F2141C"/>
    <w:rsid w:val="00F30E54"/>
    <w:rsid w:val="00F425BD"/>
    <w:rsid w:val="00F45690"/>
    <w:rsid w:val="00F45EF5"/>
    <w:rsid w:val="00F66D27"/>
    <w:rsid w:val="00F81E69"/>
    <w:rsid w:val="00F87F73"/>
    <w:rsid w:val="00F912B9"/>
    <w:rsid w:val="00FA58A0"/>
    <w:rsid w:val="00FA5919"/>
    <w:rsid w:val="00FA7E04"/>
    <w:rsid w:val="00FC33ED"/>
    <w:rsid w:val="00FD6C48"/>
    <w:rsid w:val="00FE192B"/>
    <w:rsid w:val="00FE6DEF"/>
    <w:rsid w:val="00FF01A0"/>
    <w:rsid w:val="00FF57F8"/>
    <w:rsid w:val="00FF6C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E13AE"/>
  <w15:chartTrackingRefBased/>
  <w15:docId w15:val="{54EF23E6-56CF-4D9F-A8D1-0A90DCBE6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4D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DE0"/>
    <w:rPr>
      <w:rFonts w:ascii="Segoe UI" w:hAnsi="Segoe UI" w:cs="Segoe UI"/>
      <w:sz w:val="18"/>
      <w:szCs w:val="18"/>
    </w:rPr>
  </w:style>
  <w:style w:type="character" w:styleId="CommentReference">
    <w:name w:val="annotation reference"/>
    <w:basedOn w:val="DefaultParagraphFont"/>
    <w:uiPriority w:val="99"/>
    <w:semiHidden/>
    <w:unhideWhenUsed/>
    <w:rsid w:val="005D4528"/>
    <w:rPr>
      <w:sz w:val="16"/>
      <w:szCs w:val="16"/>
    </w:rPr>
  </w:style>
  <w:style w:type="paragraph" w:styleId="CommentText">
    <w:name w:val="annotation text"/>
    <w:basedOn w:val="Normal"/>
    <w:link w:val="CommentTextChar"/>
    <w:uiPriority w:val="99"/>
    <w:semiHidden/>
    <w:unhideWhenUsed/>
    <w:rsid w:val="005D4528"/>
    <w:pPr>
      <w:spacing w:line="240" w:lineRule="auto"/>
    </w:pPr>
    <w:rPr>
      <w:sz w:val="20"/>
      <w:szCs w:val="20"/>
    </w:rPr>
  </w:style>
  <w:style w:type="character" w:customStyle="1" w:styleId="CommentTextChar">
    <w:name w:val="Comment Text Char"/>
    <w:basedOn w:val="DefaultParagraphFont"/>
    <w:link w:val="CommentText"/>
    <w:uiPriority w:val="99"/>
    <w:semiHidden/>
    <w:rsid w:val="005D4528"/>
    <w:rPr>
      <w:sz w:val="20"/>
      <w:szCs w:val="20"/>
    </w:rPr>
  </w:style>
  <w:style w:type="paragraph" w:styleId="CommentSubject">
    <w:name w:val="annotation subject"/>
    <w:basedOn w:val="CommentText"/>
    <w:next w:val="CommentText"/>
    <w:link w:val="CommentSubjectChar"/>
    <w:uiPriority w:val="99"/>
    <w:semiHidden/>
    <w:unhideWhenUsed/>
    <w:rsid w:val="005D4528"/>
    <w:rPr>
      <w:b/>
      <w:bCs/>
    </w:rPr>
  </w:style>
  <w:style w:type="character" w:customStyle="1" w:styleId="CommentSubjectChar">
    <w:name w:val="Comment Subject Char"/>
    <w:basedOn w:val="CommentTextChar"/>
    <w:link w:val="CommentSubject"/>
    <w:uiPriority w:val="99"/>
    <w:semiHidden/>
    <w:rsid w:val="005D45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7</Pages>
  <Words>998</Words>
  <Characters>5694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 Photi</dc:creator>
  <cp:keywords/>
  <dc:description/>
  <cp:lastModifiedBy>Salil Nayyar</cp:lastModifiedBy>
  <cp:revision>162</cp:revision>
  <cp:lastPrinted>2025-01-29T15:39:00Z</cp:lastPrinted>
  <dcterms:created xsi:type="dcterms:W3CDTF">2024-01-23T09:26:00Z</dcterms:created>
  <dcterms:modified xsi:type="dcterms:W3CDTF">2025-01-29T15:44:00Z</dcterms:modified>
</cp:coreProperties>
</file>