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4E07CB" w:rsidP="00DE74DD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 w:rsidP="00DE74DD">
            <w:pPr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Freephone: 0800 634 4862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 w:rsidP="00DE74DD">
            <w:pPr>
              <w:snapToGrid w:val="0"/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Daws House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33-35 Daws Lane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1009DC" w:rsidRDefault="001009DC" w:rsidP="00DE74DD">
      <w:pPr>
        <w:spacing w:after="0" w:line="240" w:lineRule="auto"/>
        <w:rPr>
          <w:rFonts w:cs="Times New Roman"/>
          <w:sz w:val="23"/>
          <w:szCs w:val="23"/>
        </w:rPr>
      </w:pPr>
    </w:p>
    <w:p w:rsidR="004B4E59" w:rsidRPr="004E07CB" w:rsidRDefault="004B4E59" w:rsidP="00DE74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 xml:space="preserve">PRIVATE &amp; CONFIDENTIAL </w:t>
      </w:r>
    </w:p>
    <w:p w:rsidR="004E07CB" w:rsidRPr="004E07CB" w:rsidRDefault="00803AD1" w:rsidP="004E07CB">
      <w:pPr>
        <w:pStyle w:val="schedule1"/>
        <w:rPr>
          <w:sz w:val="23"/>
          <w:szCs w:val="23"/>
        </w:rPr>
      </w:pPr>
      <w:r w:rsidRPr="004E07CB">
        <w:rPr>
          <w:sz w:val="23"/>
          <w:szCs w:val="23"/>
        </w:rPr>
        <w:t>Mr</w:t>
      </w:r>
      <w:r w:rsidR="004E07CB" w:rsidRPr="004E07CB">
        <w:rPr>
          <w:sz w:val="23"/>
          <w:szCs w:val="23"/>
        </w:rPr>
        <w:t xml:space="preserve"> Phil Stone</w:t>
      </w:r>
      <w:r w:rsidR="004E07CB" w:rsidRPr="004E07CB">
        <w:rPr>
          <w:sz w:val="23"/>
          <w:szCs w:val="23"/>
        </w:rPr>
        <w:br/>
        <w:t xml:space="preserve">Shire </w:t>
      </w:r>
      <w:r w:rsidR="004E07CB">
        <w:rPr>
          <w:sz w:val="23"/>
          <w:szCs w:val="23"/>
        </w:rPr>
        <w:t xml:space="preserve">Consulting </w:t>
      </w:r>
      <w:r w:rsidR="004E07CB" w:rsidRPr="004E07CB">
        <w:rPr>
          <w:sz w:val="23"/>
          <w:szCs w:val="23"/>
        </w:rPr>
        <w:t xml:space="preserve">Limited  </w:t>
      </w:r>
    </w:p>
    <w:p w:rsidR="004E07CB" w:rsidRPr="004E07CB" w:rsidRDefault="004E07CB" w:rsidP="004E07CB">
      <w:pPr>
        <w:pStyle w:val="Header"/>
        <w:spacing w:line="252" w:lineRule="auto"/>
        <w:rPr>
          <w:rStyle w:val="HTMLTypewriter"/>
          <w:rFonts w:ascii="Times New Roman" w:hAnsi="Times New Roman" w:cs="Times New Roman"/>
          <w:sz w:val="23"/>
          <w:szCs w:val="23"/>
        </w:rPr>
      </w:pPr>
      <w:r w:rsidRPr="004E07CB">
        <w:rPr>
          <w:rStyle w:val="HTMLTypewriter"/>
          <w:rFonts w:ascii="Times New Roman" w:hAnsi="Times New Roman" w:cs="Times New Roman"/>
          <w:sz w:val="23"/>
          <w:szCs w:val="23"/>
        </w:rPr>
        <w:t>The Chapel</w:t>
      </w:r>
      <w:r w:rsidRPr="004E07CB">
        <w:rPr>
          <w:rStyle w:val="HTMLTypewriter"/>
          <w:rFonts w:ascii="Times New Roman" w:hAnsi="Times New Roman" w:cs="Times New Roman"/>
          <w:sz w:val="23"/>
          <w:szCs w:val="23"/>
        </w:rPr>
        <w:br/>
        <w:t>Barnsley Hall Road</w:t>
      </w:r>
      <w:r w:rsidRPr="004E07CB">
        <w:rPr>
          <w:rStyle w:val="HTMLTypewriter"/>
          <w:rFonts w:ascii="Times New Roman" w:hAnsi="Times New Roman" w:cs="Times New Roman"/>
          <w:sz w:val="23"/>
          <w:szCs w:val="23"/>
        </w:rPr>
        <w:br/>
        <w:t>Bromsgrove</w:t>
      </w:r>
      <w:r w:rsidRPr="004E07CB">
        <w:rPr>
          <w:rStyle w:val="HTMLTypewriter"/>
          <w:rFonts w:ascii="Times New Roman" w:hAnsi="Times New Roman" w:cs="Times New Roman"/>
          <w:sz w:val="23"/>
          <w:szCs w:val="23"/>
        </w:rPr>
        <w:br/>
        <w:t>Worcester. B61 0SZ</w:t>
      </w:r>
    </w:p>
    <w:p w:rsidR="00DE74DD" w:rsidRPr="004E07CB" w:rsidRDefault="00DE74DD" w:rsidP="004E07CB">
      <w:pPr>
        <w:tabs>
          <w:tab w:val="left" w:pos="576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 xml:space="preserve">Date: </w:t>
      </w:r>
      <w:r w:rsidR="004E07CB" w:rsidRPr="004E07CB">
        <w:rPr>
          <w:rFonts w:ascii="Times New Roman" w:hAnsi="Times New Roman" w:cs="Times New Roman"/>
          <w:sz w:val="23"/>
          <w:szCs w:val="23"/>
        </w:rPr>
        <w:t>7 December</w:t>
      </w:r>
      <w:r w:rsidR="00C820D0" w:rsidRPr="004E07CB">
        <w:rPr>
          <w:rFonts w:ascii="Times New Roman" w:hAnsi="Times New Roman" w:cs="Times New Roman"/>
          <w:sz w:val="23"/>
          <w:szCs w:val="23"/>
        </w:rPr>
        <w:t xml:space="preserve"> 2009</w:t>
      </w:r>
      <w:r w:rsidR="00775BEC" w:rsidRPr="004E07CB">
        <w:rPr>
          <w:rFonts w:ascii="Times New Roman" w:hAnsi="Times New Roman" w:cs="Times New Roman"/>
          <w:sz w:val="23"/>
          <w:szCs w:val="23"/>
        </w:rPr>
        <w:t xml:space="preserve"> </w:t>
      </w:r>
      <w:r w:rsidR="000B1EBE" w:rsidRPr="004E07C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E74DD" w:rsidRPr="004E07CB" w:rsidRDefault="00BE294B" w:rsidP="00DE74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 xml:space="preserve">Dear </w:t>
      </w:r>
      <w:r w:rsidR="004E07CB" w:rsidRPr="004E07CB">
        <w:rPr>
          <w:rFonts w:ascii="Times New Roman" w:hAnsi="Times New Roman" w:cs="Times New Roman"/>
          <w:sz w:val="23"/>
          <w:szCs w:val="23"/>
        </w:rPr>
        <w:t>Phil</w:t>
      </w:r>
    </w:p>
    <w:p w:rsidR="00DE74DD" w:rsidRPr="004E07CB" w:rsidRDefault="00DE74DD" w:rsidP="00DE74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4DD" w:rsidRPr="004E07CB" w:rsidRDefault="00803AD1" w:rsidP="00DE74D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E07CB">
        <w:rPr>
          <w:rFonts w:ascii="Times New Roman" w:hAnsi="Times New Roman" w:cs="Times New Roman"/>
          <w:b/>
          <w:sz w:val="23"/>
          <w:szCs w:val="23"/>
        </w:rPr>
        <w:t>PENSION SCHEME LOAN FACILITY</w:t>
      </w:r>
    </w:p>
    <w:p w:rsidR="00DE74DD" w:rsidRPr="004E07CB" w:rsidRDefault="00DE74DD" w:rsidP="00DE74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46D75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>Please find enclosed the original loan facility documents duly bound for your safekeeping.</w:t>
      </w:r>
    </w:p>
    <w:p w:rsidR="004E07CB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E07CB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>We have completed our reporting requirements on this matter and will let you know if HMRC have any queries regarding this.</w:t>
      </w:r>
    </w:p>
    <w:p w:rsidR="004E07CB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E07CB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>I attach the loan repayment schedule which should be adhered to otherwise their would be a tax penalty raised by HMRC for non compliance.</w:t>
      </w:r>
    </w:p>
    <w:p w:rsidR="004E07CB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E07CB" w:rsidRPr="004E07CB" w:rsidRDefault="004E07CB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>Finally, I enclose our invoice for £750 plus vat for our costs and our solicitor associated with the loan facility documen</w:t>
      </w:r>
      <w:r>
        <w:rPr>
          <w:rFonts w:ascii="Times New Roman" w:hAnsi="Times New Roman" w:cs="Times New Roman"/>
          <w:sz w:val="23"/>
          <w:szCs w:val="23"/>
        </w:rPr>
        <w:t>ts. I would be grateful if you c</w:t>
      </w:r>
      <w:r w:rsidRPr="004E07CB">
        <w:rPr>
          <w:rFonts w:ascii="Times New Roman" w:hAnsi="Times New Roman" w:cs="Times New Roman"/>
          <w:sz w:val="23"/>
          <w:szCs w:val="23"/>
        </w:rPr>
        <w:t xml:space="preserve">ould arrange early settlement as we have already paid the solicitor for their work on this. </w:t>
      </w:r>
    </w:p>
    <w:p w:rsidR="00B46D75" w:rsidRPr="004E07CB" w:rsidRDefault="00B46D75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46D75" w:rsidRPr="004E07CB" w:rsidRDefault="00B46D75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>Kind regards</w:t>
      </w:r>
      <w:r w:rsidRPr="004E07CB">
        <w:rPr>
          <w:rFonts w:ascii="Times New Roman" w:hAnsi="Times New Roman" w:cs="Times New Roman"/>
          <w:sz w:val="23"/>
          <w:szCs w:val="23"/>
        </w:rPr>
        <w:br/>
      </w:r>
      <w:r w:rsidRPr="004E07CB">
        <w:rPr>
          <w:rFonts w:ascii="Times New Roman" w:hAnsi="Times New Roman" w:cs="Times New Roman"/>
          <w:sz w:val="23"/>
          <w:szCs w:val="23"/>
        </w:rPr>
        <w:br/>
        <w:t>Yours sincerely</w:t>
      </w:r>
    </w:p>
    <w:p w:rsidR="00B46D75" w:rsidRPr="004E07CB" w:rsidRDefault="00B46D75" w:rsidP="00B46D75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46D75" w:rsidRPr="004E07CB" w:rsidRDefault="00B46D75" w:rsidP="00B46D7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sz w:val="23"/>
          <w:szCs w:val="23"/>
        </w:rPr>
        <w:t xml:space="preserve">Gavin McCloskey </w:t>
      </w:r>
    </w:p>
    <w:p w:rsidR="001009DC" w:rsidRPr="004E07CB" w:rsidRDefault="00B46D75" w:rsidP="00B46D7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07CB">
        <w:rPr>
          <w:rFonts w:ascii="Times New Roman" w:hAnsi="Times New Roman" w:cs="Times New Roman"/>
          <w:b/>
          <w:sz w:val="23"/>
          <w:szCs w:val="23"/>
        </w:rPr>
        <w:t>For Pension Practitioner .Com</w:t>
      </w:r>
    </w:p>
    <w:p w:rsidR="001009DC" w:rsidRDefault="001009DC" w:rsidP="003D22E2">
      <w:pPr>
        <w:spacing w:after="0"/>
        <w:jc w:val="both"/>
        <w:rPr>
          <w:rFonts w:cs="Times New Roman"/>
          <w:sz w:val="23"/>
          <w:szCs w:val="23"/>
        </w:rPr>
      </w:pPr>
    </w:p>
    <w:p w:rsidR="003D22E2" w:rsidRPr="00775BEC" w:rsidRDefault="003D22E2" w:rsidP="003D22E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11D46" w:rsidRDefault="00311D46" w:rsidP="00311D46">
      <w:pPr>
        <w:pStyle w:val="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Company Reg No: 6028668 ; VAT Reg No: 894312018 ; HMRC Practitioner Reg No: 00005886</w:t>
      </w:r>
    </w:p>
    <w:p w:rsidR="00311D46" w:rsidRDefault="00311D46" w:rsidP="00311D46">
      <w:pPr>
        <w:pStyle w:val="Default"/>
        <w:jc w:val="center"/>
        <w:rPr>
          <w:color w:val="E6BB2D"/>
          <w:sz w:val="16"/>
          <w:szCs w:val="16"/>
        </w:rPr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sectPr w:rsidR="00311D46" w:rsidSect="004E07CB">
      <w:footerReference w:type="default" r:id="rId8"/>
      <w:footnotePr>
        <w:pos w:val="beneathText"/>
      </w:footnotePr>
      <w:pgSz w:w="12240" w:h="15840" w:code="1"/>
      <w:pgMar w:top="900" w:right="900" w:bottom="284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85" w:rsidRDefault="002F4D85">
      <w:pPr>
        <w:spacing w:after="0" w:line="240" w:lineRule="auto"/>
      </w:pPr>
      <w:r>
        <w:separator/>
      </w:r>
    </w:p>
  </w:endnote>
  <w:endnote w:type="continuationSeparator" w:id="1">
    <w:p w:rsidR="002F4D85" w:rsidRDefault="002F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0C" w:rsidRDefault="0094480C">
    <w:pPr>
      <w:pStyle w:val="Footer"/>
    </w:pPr>
  </w:p>
  <w:p w:rsidR="0094480C" w:rsidRDefault="00944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85" w:rsidRDefault="002F4D85">
      <w:pPr>
        <w:spacing w:after="0" w:line="240" w:lineRule="auto"/>
      </w:pPr>
      <w:r>
        <w:separator/>
      </w:r>
    </w:p>
  </w:footnote>
  <w:footnote w:type="continuationSeparator" w:id="1">
    <w:p w:rsidR="002F4D85" w:rsidRDefault="002F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C02BB"/>
    <w:multiLevelType w:val="hybridMultilevel"/>
    <w:tmpl w:val="EEF6F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rawingGridVerticalSpacing w:val="0"/>
  <w:displayHorizontalDrawingGridEvery w:val="0"/>
  <w:displayVerticalDrawingGridEvery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dgnword-docGUID" w:val="{CE7E3AE5-8D64-4396-A970-0A5EB628819C}"/>
    <w:docVar w:name="dgnword-eventsink" w:val="31520440"/>
  </w:docVars>
  <w:rsids>
    <w:rsidRoot w:val="00D377E9"/>
    <w:rsid w:val="000320E5"/>
    <w:rsid w:val="00064CDE"/>
    <w:rsid w:val="0006672F"/>
    <w:rsid w:val="000B1EBE"/>
    <w:rsid w:val="000B5CC8"/>
    <w:rsid w:val="000C4CC4"/>
    <w:rsid w:val="000C65E7"/>
    <w:rsid w:val="000E2C17"/>
    <w:rsid w:val="001009DC"/>
    <w:rsid w:val="001356E8"/>
    <w:rsid w:val="001A6D87"/>
    <w:rsid w:val="001C7D75"/>
    <w:rsid w:val="00214771"/>
    <w:rsid w:val="0023041D"/>
    <w:rsid w:val="00230EF5"/>
    <w:rsid w:val="00232ADD"/>
    <w:rsid w:val="00237F94"/>
    <w:rsid w:val="002422DB"/>
    <w:rsid w:val="00263DAC"/>
    <w:rsid w:val="00282246"/>
    <w:rsid w:val="002F4D85"/>
    <w:rsid w:val="00311D46"/>
    <w:rsid w:val="003D22E2"/>
    <w:rsid w:val="00424050"/>
    <w:rsid w:val="004A0597"/>
    <w:rsid w:val="004B4E59"/>
    <w:rsid w:val="004E07CB"/>
    <w:rsid w:val="005C1251"/>
    <w:rsid w:val="00614F47"/>
    <w:rsid w:val="00620B4A"/>
    <w:rsid w:val="006D200A"/>
    <w:rsid w:val="007076C1"/>
    <w:rsid w:val="0071575F"/>
    <w:rsid w:val="007172FB"/>
    <w:rsid w:val="00726260"/>
    <w:rsid w:val="00737400"/>
    <w:rsid w:val="00737490"/>
    <w:rsid w:val="00766E4A"/>
    <w:rsid w:val="00775BEC"/>
    <w:rsid w:val="00803AD1"/>
    <w:rsid w:val="008E5AF6"/>
    <w:rsid w:val="008F2971"/>
    <w:rsid w:val="009427FD"/>
    <w:rsid w:val="0094480C"/>
    <w:rsid w:val="009478B9"/>
    <w:rsid w:val="009A2070"/>
    <w:rsid w:val="009C1FB5"/>
    <w:rsid w:val="00AC5C7B"/>
    <w:rsid w:val="00B46D75"/>
    <w:rsid w:val="00BB26C8"/>
    <w:rsid w:val="00BC6C82"/>
    <w:rsid w:val="00BE294B"/>
    <w:rsid w:val="00BE595A"/>
    <w:rsid w:val="00BF1A21"/>
    <w:rsid w:val="00C54E10"/>
    <w:rsid w:val="00C66E83"/>
    <w:rsid w:val="00C820D0"/>
    <w:rsid w:val="00CA323A"/>
    <w:rsid w:val="00D03565"/>
    <w:rsid w:val="00D377E9"/>
    <w:rsid w:val="00D93547"/>
    <w:rsid w:val="00DB14E3"/>
    <w:rsid w:val="00DE74DD"/>
    <w:rsid w:val="00E71379"/>
    <w:rsid w:val="00ED4743"/>
    <w:rsid w:val="00F25C65"/>
    <w:rsid w:val="00FA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9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597"/>
  </w:style>
  <w:style w:type="character" w:customStyle="1" w:styleId="WW-Absatz-Standardschriftart">
    <w:name w:val="WW-Absatz-Standardschriftart"/>
    <w:rsid w:val="004A0597"/>
  </w:style>
  <w:style w:type="character" w:customStyle="1" w:styleId="WW-Absatz-Standardschriftart1">
    <w:name w:val="WW-Absatz-Standardschriftart1"/>
    <w:rsid w:val="004A0597"/>
  </w:style>
  <w:style w:type="character" w:customStyle="1" w:styleId="WW8Num1z0">
    <w:name w:val="WW8Num1z0"/>
    <w:rsid w:val="004A0597"/>
    <w:rPr>
      <w:sz w:val="23"/>
    </w:rPr>
  </w:style>
  <w:style w:type="character" w:customStyle="1" w:styleId="WW8Num2z0">
    <w:name w:val="WW8Num2z0"/>
    <w:rsid w:val="004A0597"/>
    <w:rPr>
      <w:rFonts w:ascii="Symbol" w:hAnsi="Symbol"/>
    </w:rPr>
  </w:style>
  <w:style w:type="character" w:customStyle="1" w:styleId="WW8Num2z1">
    <w:name w:val="WW8Num2z1"/>
    <w:rsid w:val="004A0597"/>
    <w:rPr>
      <w:rFonts w:ascii="Courier New" w:hAnsi="Courier New" w:cs="Courier New"/>
    </w:rPr>
  </w:style>
  <w:style w:type="character" w:customStyle="1" w:styleId="WW8Num2z2">
    <w:name w:val="WW8Num2z2"/>
    <w:rsid w:val="004A0597"/>
    <w:rPr>
      <w:rFonts w:ascii="Wingdings" w:hAnsi="Wingdings"/>
    </w:rPr>
  </w:style>
  <w:style w:type="character" w:customStyle="1" w:styleId="WW8Num3z0">
    <w:name w:val="WW8Num3z0"/>
    <w:rsid w:val="004A0597"/>
    <w:rPr>
      <w:rFonts w:ascii="Symbol" w:hAnsi="Symbol"/>
    </w:rPr>
  </w:style>
  <w:style w:type="character" w:customStyle="1" w:styleId="WW8Num3z1">
    <w:name w:val="WW8Num3z1"/>
    <w:rsid w:val="004A0597"/>
    <w:rPr>
      <w:rFonts w:ascii="Courier New" w:hAnsi="Courier New" w:cs="Courier New"/>
    </w:rPr>
  </w:style>
  <w:style w:type="character" w:customStyle="1" w:styleId="WW8Num3z2">
    <w:name w:val="WW8Num3z2"/>
    <w:rsid w:val="004A0597"/>
    <w:rPr>
      <w:rFonts w:ascii="Wingdings" w:hAnsi="Wingdings"/>
    </w:rPr>
  </w:style>
  <w:style w:type="character" w:customStyle="1" w:styleId="WW8Num4z0">
    <w:name w:val="WW8Num4z0"/>
    <w:rsid w:val="004A0597"/>
    <w:rPr>
      <w:rFonts w:ascii="Wingdings" w:hAnsi="Wingdings"/>
    </w:rPr>
  </w:style>
  <w:style w:type="character" w:customStyle="1" w:styleId="WW8Num4z1">
    <w:name w:val="WW8Num4z1"/>
    <w:rsid w:val="004A0597"/>
    <w:rPr>
      <w:rFonts w:ascii="Courier New" w:hAnsi="Courier New" w:cs="Courier New"/>
    </w:rPr>
  </w:style>
  <w:style w:type="character" w:customStyle="1" w:styleId="WW8Num4z3">
    <w:name w:val="WW8Num4z3"/>
    <w:rsid w:val="004A0597"/>
    <w:rPr>
      <w:rFonts w:ascii="Symbol" w:hAnsi="Symbol"/>
    </w:rPr>
  </w:style>
  <w:style w:type="character" w:customStyle="1" w:styleId="HeaderChar">
    <w:name w:val="Header Char"/>
    <w:basedOn w:val="DefaultParagraphFont"/>
    <w:rsid w:val="004A0597"/>
  </w:style>
  <w:style w:type="character" w:customStyle="1" w:styleId="FooterChar">
    <w:name w:val="Footer Char"/>
    <w:basedOn w:val="DefaultParagraphFont"/>
    <w:rsid w:val="004A0597"/>
  </w:style>
  <w:style w:type="character" w:customStyle="1" w:styleId="BalloonTextChar">
    <w:name w:val="Balloon Text Char"/>
    <w:basedOn w:val="DefaultParagraphFont"/>
    <w:rsid w:val="004A059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4A0597"/>
    <w:rPr>
      <w:i/>
      <w:iCs/>
      <w:color w:val="808080"/>
    </w:rPr>
  </w:style>
  <w:style w:type="character" w:styleId="Strong">
    <w:name w:val="Strong"/>
    <w:basedOn w:val="DefaultParagraphFont"/>
    <w:qFormat/>
    <w:rsid w:val="004A0597"/>
    <w:rPr>
      <w:b/>
      <w:bCs/>
    </w:rPr>
  </w:style>
  <w:style w:type="character" w:customStyle="1" w:styleId="SubtitleChar">
    <w:name w:val="Subtitle Char"/>
    <w:basedOn w:val="DefaultParagraphFont"/>
    <w:rsid w:val="004A0597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  <w:rsid w:val="004A0597"/>
  </w:style>
  <w:style w:type="paragraph" w:customStyle="1" w:styleId="Heading">
    <w:name w:val="Heading"/>
    <w:basedOn w:val="Normal"/>
    <w:next w:val="BodyText"/>
    <w:rsid w:val="004A05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A0597"/>
    <w:pPr>
      <w:spacing w:after="120"/>
    </w:pPr>
  </w:style>
  <w:style w:type="paragraph" w:styleId="List">
    <w:name w:val="List"/>
    <w:basedOn w:val="BodyText"/>
    <w:semiHidden/>
    <w:rsid w:val="004A0597"/>
    <w:rPr>
      <w:rFonts w:cs="Tahoma"/>
    </w:rPr>
  </w:style>
  <w:style w:type="paragraph" w:styleId="Caption">
    <w:name w:val="caption"/>
    <w:basedOn w:val="Normal"/>
    <w:qFormat/>
    <w:rsid w:val="004A05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0597"/>
    <w:pPr>
      <w:suppressLineNumbers/>
    </w:pPr>
    <w:rPr>
      <w:rFonts w:cs="Tahoma"/>
    </w:rPr>
  </w:style>
  <w:style w:type="paragraph" w:customStyle="1" w:styleId="WW-Default">
    <w:name w:val="WW-Default"/>
    <w:rsid w:val="004A0597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4A0597"/>
    <w:pPr>
      <w:spacing w:line="220" w:lineRule="atLeast"/>
    </w:pPr>
    <w:rPr>
      <w:color w:val="auto"/>
    </w:rPr>
  </w:style>
  <w:style w:type="paragraph" w:styleId="Header">
    <w:name w:val="header"/>
    <w:basedOn w:val="Normal"/>
    <w:rsid w:val="004A059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4A05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597"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rsid w:val="004A0597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4A0597"/>
    <w:pPr>
      <w:suppressLineNumbers/>
    </w:pPr>
  </w:style>
  <w:style w:type="paragraph" w:customStyle="1" w:styleId="TableHeading">
    <w:name w:val="Table Heading"/>
    <w:basedOn w:val="TableContents"/>
    <w:rsid w:val="004A0597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9A2070"/>
  </w:style>
  <w:style w:type="paragraph" w:customStyle="1" w:styleId="Default">
    <w:name w:val="Default"/>
    <w:rsid w:val="00311D46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0EF5"/>
    <w:rPr>
      <w:color w:val="0000FF"/>
      <w:u w:val="single"/>
    </w:rPr>
  </w:style>
  <w:style w:type="paragraph" w:customStyle="1" w:styleId="schedule1">
    <w:name w:val="schedule1"/>
    <w:basedOn w:val="Normal"/>
    <w:next w:val="Normal"/>
    <w:rsid w:val="004E07CB"/>
    <w:pPr>
      <w:tabs>
        <w:tab w:val="left" w:pos="936"/>
        <w:tab w:val="left" w:pos="1872"/>
        <w:tab w:val="left" w:pos="2520"/>
        <w:tab w:val="left" w:pos="3096"/>
        <w:tab w:val="left" w:pos="3816"/>
      </w:tabs>
      <w:spacing w:after="0" w:line="252" w:lineRule="auto"/>
      <w:jc w:val="both"/>
    </w:pPr>
    <w:rPr>
      <w:rFonts w:ascii="Times New Roman" w:hAnsi="Times New Roman" w:cs="Times New Roman"/>
      <w:szCs w:val="20"/>
      <w:lang w:eastAsia="en-US"/>
    </w:rPr>
  </w:style>
  <w:style w:type="character" w:styleId="HTMLTypewriter">
    <w:name w:val="HTML Typewriter"/>
    <w:basedOn w:val="DefaultParagraphFont"/>
    <w:rsid w:val="004E07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2</cp:revision>
  <cp:lastPrinted>2009-12-06T19:41:00Z</cp:lastPrinted>
  <dcterms:created xsi:type="dcterms:W3CDTF">2009-12-06T19:41:00Z</dcterms:created>
  <dcterms:modified xsi:type="dcterms:W3CDTF">2009-12-06T19:41:00Z</dcterms:modified>
</cp:coreProperties>
</file>