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Pr="001240E1" w:rsidRDefault="0043731E" w:rsidP="0043731E">
      <w:pPr>
        <w:pStyle w:val="BodyText"/>
        <w:rPr>
          <w:rFonts w:asciiTheme="minorHAnsi" w:hAnsiTheme="minorHAnsi"/>
          <w:sz w:val="23"/>
          <w:szCs w:val="23"/>
        </w:rPr>
      </w:pPr>
      <w:bookmarkStart w:id="0" w:name="bmkMain"/>
    </w:p>
    <w:p w:rsidR="0043731E" w:rsidRPr="001240E1" w:rsidRDefault="0043731E" w:rsidP="0043731E">
      <w:pPr>
        <w:pStyle w:val="Frontsheet"/>
        <w:rPr>
          <w:rFonts w:asciiTheme="minorHAnsi" w:hAnsiTheme="minorHAnsi"/>
          <w:sz w:val="23"/>
          <w:szCs w:val="23"/>
        </w:rPr>
      </w:pPr>
      <w:proofErr w:type="gramStart"/>
      <w:r w:rsidRPr="001240E1">
        <w:rPr>
          <w:rFonts w:asciiTheme="minorHAnsi" w:hAnsiTheme="minorHAnsi"/>
          <w:sz w:val="23"/>
          <w:szCs w:val="23"/>
        </w:rPr>
        <w:t xml:space="preserve">Dated </w:t>
      </w:r>
      <w:r w:rsidR="005A778E" w:rsidRPr="001240E1">
        <w:rPr>
          <w:rFonts w:asciiTheme="minorHAnsi" w:hAnsiTheme="minorHAnsi"/>
          <w:sz w:val="23"/>
          <w:szCs w:val="23"/>
        </w:rPr>
        <w:t>:</w:t>
      </w:r>
      <w:proofErr w:type="gramEnd"/>
      <w:r w:rsidR="005A778E" w:rsidRPr="001240E1">
        <w:rPr>
          <w:rFonts w:asciiTheme="minorHAnsi" w:hAnsiTheme="minorHAnsi"/>
          <w:sz w:val="23"/>
          <w:szCs w:val="23"/>
        </w:rPr>
        <w:t xml:space="preserve"> </w:t>
      </w:r>
      <w:r w:rsidR="001240E1" w:rsidRPr="001240E1">
        <w:rPr>
          <w:rFonts w:asciiTheme="minorHAnsi" w:hAnsiTheme="minorHAnsi"/>
          <w:sz w:val="23"/>
          <w:szCs w:val="23"/>
        </w:rPr>
        <w:t xml:space="preserve"> </w:t>
      </w:r>
    </w:p>
    <w:p w:rsidR="0043731E" w:rsidRPr="001240E1" w:rsidRDefault="00C12ACC" w:rsidP="0043731E">
      <w:pPr>
        <w:pStyle w:val="Frontsheet"/>
        <w:rPr>
          <w:rFonts w:asciiTheme="minorHAnsi" w:hAnsiTheme="minorHAnsi"/>
          <w:sz w:val="23"/>
          <w:szCs w:val="23"/>
        </w:rPr>
      </w:pPr>
      <w:r w:rsidRPr="001240E1">
        <w:rPr>
          <w:rFonts w:asciiTheme="minorHAnsi" w:hAnsiTheme="minorHAnsi"/>
          <w:sz w:val="23"/>
          <w:szCs w:val="23"/>
        </w:rPr>
        <w:fldChar w:fldCharType="begin"/>
      </w:r>
      <w:r w:rsidR="00F51394" w:rsidRPr="001240E1">
        <w:rPr>
          <w:rFonts w:asciiTheme="minorHAnsi" w:hAnsiTheme="minorHAnsi"/>
          <w:sz w:val="23"/>
          <w:szCs w:val="23"/>
        </w:rPr>
        <w:instrText xml:space="preserve">  </w:instrText>
      </w:r>
      <w:r w:rsidRPr="001240E1">
        <w:rPr>
          <w:rFonts w:asciiTheme="minorHAnsi" w:hAnsiTheme="minorHAnsi"/>
          <w:sz w:val="23"/>
          <w:szCs w:val="23"/>
        </w:rPr>
        <w:fldChar w:fldCharType="end"/>
      </w:r>
    </w:p>
    <w:p w:rsidR="0043731E" w:rsidRPr="001240E1" w:rsidRDefault="00540D0B" w:rsidP="001240E1">
      <w:pPr>
        <w:spacing w:line="240" w:lineRule="auto"/>
        <w:jc w:val="center"/>
        <w:rPr>
          <w:rFonts w:asciiTheme="minorHAnsi" w:hAnsiTheme="minorHAnsi"/>
          <w:b/>
          <w:bCs/>
          <w:sz w:val="23"/>
          <w:szCs w:val="23"/>
        </w:rPr>
      </w:pPr>
      <w:r w:rsidRPr="001240E1">
        <w:rPr>
          <w:rFonts w:asciiTheme="minorHAnsi" w:hAnsiTheme="minorHAnsi"/>
          <w:b/>
          <w:bCs/>
          <w:sz w:val="23"/>
          <w:szCs w:val="23"/>
        </w:rPr>
        <w:t>SIMON</w:t>
      </w:r>
      <w:r w:rsidR="00AB035F" w:rsidRPr="001240E1">
        <w:rPr>
          <w:rFonts w:asciiTheme="minorHAnsi" w:hAnsiTheme="minorHAnsi"/>
          <w:b/>
          <w:bCs/>
          <w:sz w:val="23"/>
          <w:szCs w:val="23"/>
        </w:rPr>
        <w:t xml:space="preserve"> </w:t>
      </w:r>
      <w:r w:rsidR="00053A6C" w:rsidRPr="001240E1">
        <w:rPr>
          <w:rFonts w:asciiTheme="minorHAnsi" w:hAnsiTheme="minorHAnsi"/>
          <w:b/>
          <w:bCs/>
          <w:sz w:val="23"/>
          <w:szCs w:val="23"/>
        </w:rPr>
        <w:t>CROOK</w:t>
      </w:r>
      <w:r w:rsidR="001240E1" w:rsidRPr="001240E1">
        <w:rPr>
          <w:rFonts w:asciiTheme="minorHAnsi" w:hAnsiTheme="minorHAnsi"/>
          <w:b/>
          <w:bCs/>
          <w:sz w:val="23"/>
          <w:szCs w:val="23"/>
        </w:rPr>
        <w:t>, SIMON CROOK, RONALD DAVID MACE, RICHARD YATES HARTSHORNE</w:t>
      </w:r>
      <w:r w:rsidR="001240E1" w:rsidRPr="001240E1">
        <w:rPr>
          <w:rFonts w:asciiTheme="minorHAnsi" w:hAnsiTheme="minorHAnsi"/>
          <w:sz w:val="23"/>
          <w:szCs w:val="23"/>
        </w:rPr>
        <w:t xml:space="preserve">, </w:t>
      </w:r>
      <w:r w:rsidR="001240E1" w:rsidRPr="001240E1">
        <w:rPr>
          <w:rFonts w:asciiTheme="minorHAnsi" w:hAnsiTheme="minorHAnsi"/>
          <w:b/>
          <w:sz w:val="23"/>
          <w:szCs w:val="23"/>
        </w:rPr>
        <w:t>SARAH CROOK</w:t>
      </w:r>
    </w:p>
    <w:p w:rsidR="0043731E" w:rsidRPr="001240E1" w:rsidRDefault="0043731E" w:rsidP="0043731E">
      <w:pPr>
        <w:pStyle w:val="Frontsheet"/>
        <w:rPr>
          <w:rFonts w:asciiTheme="minorHAnsi" w:hAnsiTheme="minorHAnsi"/>
          <w:sz w:val="23"/>
          <w:szCs w:val="23"/>
        </w:rPr>
      </w:pPr>
      <w:r w:rsidRPr="001240E1">
        <w:rPr>
          <w:rFonts w:asciiTheme="minorHAnsi" w:hAnsiTheme="minorHAnsi"/>
          <w:sz w:val="23"/>
          <w:szCs w:val="23"/>
        </w:rPr>
        <w:t>(</w:t>
      </w:r>
      <w:proofErr w:type="gramStart"/>
      <w:r w:rsidRPr="001240E1">
        <w:rPr>
          <w:rFonts w:asciiTheme="minorHAnsi" w:hAnsiTheme="minorHAnsi"/>
          <w:sz w:val="23"/>
          <w:szCs w:val="23"/>
        </w:rPr>
        <w:t>as</w:t>
      </w:r>
      <w:proofErr w:type="gramEnd"/>
      <w:r w:rsidRPr="001240E1">
        <w:rPr>
          <w:rFonts w:asciiTheme="minorHAnsi" w:hAnsiTheme="minorHAnsi"/>
          <w:sz w:val="23"/>
          <w:szCs w:val="23"/>
        </w:rPr>
        <w:t xml:space="preserve"> </w:t>
      </w:r>
      <w:proofErr w:type="spellStart"/>
      <w:r w:rsidR="00B95251">
        <w:rPr>
          <w:rFonts w:asciiTheme="minorHAnsi" w:hAnsiTheme="minorHAnsi"/>
          <w:sz w:val="23"/>
          <w:szCs w:val="23"/>
        </w:rPr>
        <w:t>Chargor</w:t>
      </w:r>
      <w:r w:rsidR="001240E1" w:rsidRPr="001240E1">
        <w:rPr>
          <w:rFonts w:asciiTheme="minorHAnsi" w:hAnsiTheme="minorHAnsi"/>
          <w:sz w:val="23"/>
          <w:szCs w:val="23"/>
        </w:rPr>
        <w:t>s</w:t>
      </w:r>
      <w:proofErr w:type="spellEnd"/>
      <w:r w:rsidRPr="001240E1">
        <w:rPr>
          <w:rFonts w:asciiTheme="minorHAnsi" w:hAnsiTheme="minorHAnsi"/>
          <w:sz w:val="23"/>
          <w:szCs w:val="23"/>
        </w:rPr>
        <w:t>)</w:t>
      </w:r>
    </w:p>
    <w:p w:rsidR="0043731E" w:rsidRPr="001240E1" w:rsidRDefault="0043731E" w:rsidP="0043731E">
      <w:pPr>
        <w:pStyle w:val="Frontsheet"/>
        <w:rPr>
          <w:rFonts w:asciiTheme="minorHAnsi" w:hAnsiTheme="minorHAnsi"/>
          <w:sz w:val="23"/>
          <w:szCs w:val="23"/>
        </w:rPr>
      </w:pPr>
    </w:p>
    <w:p w:rsidR="0043731E" w:rsidRPr="001240E1" w:rsidRDefault="0043731E" w:rsidP="0043731E">
      <w:pPr>
        <w:pStyle w:val="Frontsheet"/>
        <w:rPr>
          <w:rFonts w:asciiTheme="minorHAnsi" w:hAnsiTheme="minorHAnsi"/>
          <w:sz w:val="23"/>
          <w:szCs w:val="23"/>
        </w:rPr>
      </w:pPr>
      <w:proofErr w:type="gramStart"/>
      <w:r w:rsidRPr="001240E1">
        <w:rPr>
          <w:rFonts w:asciiTheme="minorHAnsi" w:hAnsiTheme="minorHAnsi"/>
          <w:sz w:val="23"/>
          <w:szCs w:val="23"/>
        </w:rPr>
        <w:t>and</w:t>
      </w:r>
      <w:proofErr w:type="gramEnd"/>
    </w:p>
    <w:p w:rsidR="0043731E" w:rsidRPr="001240E1" w:rsidRDefault="0043731E" w:rsidP="0043731E">
      <w:pPr>
        <w:pStyle w:val="Frontsheet"/>
        <w:rPr>
          <w:rFonts w:asciiTheme="minorHAnsi" w:hAnsiTheme="minorHAnsi"/>
          <w:sz w:val="23"/>
          <w:szCs w:val="23"/>
        </w:rPr>
      </w:pPr>
    </w:p>
    <w:p w:rsidR="0043731E" w:rsidRPr="001240E1" w:rsidRDefault="0084614B" w:rsidP="0043731E">
      <w:pPr>
        <w:pStyle w:val="Frontsheet"/>
        <w:rPr>
          <w:rFonts w:asciiTheme="minorHAnsi" w:hAnsiTheme="minorHAnsi"/>
          <w:b/>
          <w:bCs/>
          <w:sz w:val="23"/>
          <w:szCs w:val="23"/>
        </w:rPr>
      </w:pPr>
      <w:r w:rsidRPr="001240E1">
        <w:rPr>
          <w:rFonts w:asciiTheme="minorHAnsi" w:hAnsiTheme="minorHAnsi"/>
          <w:b/>
          <w:bCs/>
          <w:sz w:val="23"/>
          <w:szCs w:val="23"/>
        </w:rPr>
        <w:t xml:space="preserve">THE TRUSTEES OF THE </w:t>
      </w:r>
      <w:r w:rsidR="00881DC7" w:rsidRPr="001240E1">
        <w:rPr>
          <w:rFonts w:asciiTheme="minorHAnsi" w:hAnsiTheme="minorHAnsi"/>
          <w:b/>
          <w:bCs/>
          <w:sz w:val="23"/>
          <w:szCs w:val="23"/>
        </w:rPr>
        <w:t xml:space="preserve">SHIRE CONSULTING </w:t>
      </w:r>
      <w:r w:rsidR="00053A6C" w:rsidRPr="001240E1">
        <w:rPr>
          <w:rFonts w:asciiTheme="minorHAnsi" w:hAnsiTheme="minorHAnsi"/>
          <w:b/>
          <w:bCs/>
          <w:sz w:val="23"/>
          <w:szCs w:val="23"/>
        </w:rPr>
        <w:t>PENSION SCHEME</w:t>
      </w:r>
    </w:p>
    <w:p w:rsidR="0043731E" w:rsidRPr="001240E1" w:rsidRDefault="0043731E" w:rsidP="0043731E">
      <w:pPr>
        <w:pStyle w:val="Frontsheet"/>
        <w:rPr>
          <w:rFonts w:asciiTheme="minorHAnsi" w:hAnsiTheme="minorHAnsi"/>
          <w:sz w:val="23"/>
          <w:szCs w:val="23"/>
        </w:rPr>
      </w:pPr>
      <w:r w:rsidRPr="001240E1">
        <w:rPr>
          <w:rFonts w:asciiTheme="minorHAnsi" w:hAnsiTheme="minorHAnsi"/>
          <w:sz w:val="23"/>
          <w:szCs w:val="23"/>
        </w:rPr>
        <w:t>(</w:t>
      </w:r>
      <w:proofErr w:type="gramStart"/>
      <w:r w:rsidRPr="001240E1">
        <w:rPr>
          <w:rFonts w:asciiTheme="minorHAnsi" w:hAnsiTheme="minorHAnsi"/>
          <w:sz w:val="23"/>
          <w:szCs w:val="23"/>
        </w:rPr>
        <w:t>as</w:t>
      </w:r>
      <w:proofErr w:type="gramEnd"/>
      <w:r w:rsidRPr="001240E1">
        <w:rPr>
          <w:rFonts w:asciiTheme="minorHAnsi" w:hAnsiTheme="minorHAnsi"/>
          <w:sz w:val="23"/>
          <w:szCs w:val="23"/>
        </w:rPr>
        <w:t xml:space="preserve"> </w:t>
      </w:r>
      <w:r w:rsidR="0084614B" w:rsidRPr="001240E1">
        <w:rPr>
          <w:rFonts w:asciiTheme="minorHAnsi" w:hAnsiTheme="minorHAnsi"/>
          <w:sz w:val="23"/>
          <w:szCs w:val="23"/>
        </w:rPr>
        <w:t>Charge</w:t>
      </w:r>
      <w:r w:rsidRPr="001240E1">
        <w:rPr>
          <w:rFonts w:asciiTheme="minorHAnsi" w:hAnsiTheme="minorHAnsi"/>
          <w:sz w:val="23"/>
          <w:szCs w:val="23"/>
        </w:rPr>
        <w:t xml:space="preserve"> Holders)</w:t>
      </w:r>
    </w:p>
    <w:p w:rsidR="0043731E" w:rsidRPr="001240E1" w:rsidRDefault="0043731E" w:rsidP="0043731E">
      <w:pPr>
        <w:pStyle w:val="Frontsheet"/>
        <w:rPr>
          <w:rFonts w:asciiTheme="minorHAnsi" w:hAnsiTheme="minorHAnsi"/>
          <w:sz w:val="23"/>
          <w:szCs w:val="23"/>
        </w:rPr>
      </w:pPr>
    </w:p>
    <w:p w:rsidR="0043731E" w:rsidRPr="001240E1" w:rsidRDefault="0043731E" w:rsidP="0043731E">
      <w:pPr>
        <w:pStyle w:val="Frontsheet"/>
        <w:rPr>
          <w:rFonts w:asciiTheme="minorHAnsi" w:hAnsiTheme="minorHAnsi"/>
          <w:sz w:val="23"/>
          <w:szCs w:val="23"/>
        </w:rPr>
      </w:pPr>
    </w:p>
    <w:p w:rsidR="0043731E" w:rsidRPr="001240E1" w:rsidRDefault="0043731E" w:rsidP="0043731E">
      <w:pPr>
        <w:pStyle w:val="Frontsheet"/>
        <w:rPr>
          <w:rFonts w:asciiTheme="minorHAnsi" w:hAnsiTheme="minorHAnsi"/>
          <w:sz w:val="23"/>
          <w:szCs w:val="23"/>
        </w:rPr>
      </w:pPr>
    </w:p>
    <w:p w:rsidR="001240E1" w:rsidRPr="001240E1" w:rsidRDefault="00B95251" w:rsidP="0043731E">
      <w:pPr>
        <w:pStyle w:val="Frontsheet"/>
        <w:rPr>
          <w:rFonts w:asciiTheme="minorHAnsi" w:hAnsiTheme="minorHAnsi"/>
          <w:b/>
          <w:bCs/>
          <w:sz w:val="23"/>
          <w:szCs w:val="23"/>
        </w:rPr>
      </w:pPr>
      <w:r>
        <w:rPr>
          <w:rFonts w:asciiTheme="minorHAnsi" w:hAnsiTheme="minorHAnsi"/>
          <w:b/>
          <w:bCs/>
          <w:sz w:val="23"/>
          <w:szCs w:val="23"/>
        </w:rPr>
        <w:t xml:space="preserve">VARIATION </w:t>
      </w:r>
      <w:r w:rsidR="001240E1" w:rsidRPr="001240E1">
        <w:rPr>
          <w:rFonts w:asciiTheme="minorHAnsi" w:hAnsiTheme="minorHAnsi"/>
          <w:b/>
          <w:bCs/>
          <w:sz w:val="23"/>
          <w:szCs w:val="23"/>
        </w:rPr>
        <w:t xml:space="preserve">TO A </w:t>
      </w:r>
    </w:p>
    <w:p w:rsidR="0043731E" w:rsidRPr="001240E1" w:rsidRDefault="0084614B" w:rsidP="0043731E">
      <w:pPr>
        <w:pStyle w:val="Frontsheet"/>
        <w:rPr>
          <w:rFonts w:asciiTheme="minorHAnsi" w:hAnsiTheme="minorHAnsi"/>
          <w:sz w:val="23"/>
          <w:szCs w:val="23"/>
        </w:rPr>
      </w:pPr>
      <w:r w:rsidRPr="001240E1">
        <w:rPr>
          <w:rFonts w:asciiTheme="minorHAnsi" w:hAnsiTheme="minorHAnsi"/>
          <w:b/>
          <w:bCs/>
          <w:sz w:val="23"/>
          <w:szCs w:val="23"/>
        </w:rPr>
        <w:t>CHARGE OVER SHARES</w:t>
      </w:r>
    </w:p>
    <w:p w:rsidR="0043731E" w:rsidRPr="001240E1" w:rsidRDefault="0043731E" w:rsidP="0043731E">
      <w:pPr>
        <w:jc w:val="center"/>
        <w:rPr>
          <w:rFonts w:asciiTheme="minorHAnsi" w:hAnsiTheme="minorHAnsi"/>
          <w:sz w:val="23"/>
          <w:szCs w:val="23"/>
        </w:rPr>
        <w:sectPr w:rsidR="0043731E" w:rsidRPr="001240E1" w:rsidSect="0043731E">
          <w:type w:val="oddPage"/>
          <w:pgSz w:w="11907" w:h="16839" w:code="9"/>
          <w:pgMar w:top="1440" w:right="1913" w:bottom="1440" w:left="1800" w:header="706" w:footer="706" w:gutter="0"/>
          <w:paperSrc w:first="258" w:other="258"/>
          <w:cols w:space="720"/>
          <w:docGrid w:linePitch="272"/>
        </w:sectPr>
      </w:pPr>
    </w:p>
    <w:p w:rsidR="00642EDF" w:rsidRPr="001240E1" w:rsidRDefault="009072B1" w:rsidP="00642EDF">
      <w:pPr>
        <w:rPr>
          <w:rFonts w:asciiTheme="minorHAnsi" w:hAnsiTheme="minorHAnsi"/>
          <w:sz w:val="23"/>
          <w:szCs w:val="23"/>
        </w:rPr>
      </w:pPr>
      <w:r w:rsidRPr="001240E1">
        <w:rPr>
          <w:rFonts w:asciiTheme="minorHAnsi" w:hAnsiTheme="minorHAnsi"/>
          <w:b/>
          <w:bCs/>
          <w:sz w:val="23"/>
          <w:szCs w:val="23"/>
        </w:rPr>
        <w:lastRenderedPageBreak/>
        <w:t xml:space="preserve">THIS DEED is made </w:t>
      </w:r>
      <w:r w:rsidR="00642EDF" w:rsidRPr="001240E1">
        <w:rPr>
          <w:rFonts w:asciiTheme="minorHAnsi" w:hAnsiTheme="minorHAnsi"/>
          <w:sz w:val="23"/>
          <w:szCs w:val="23"/>
        </w:rPr>
        <w:t>17 August 2009</w:t>
      </w:r>
    </w:p>
    <w:p w:rsidR="009072B1" w:rsidRPr="001240E1" w:rsidRDefault="009072B1" w:rsidP="00642EDF">
      <w:pPr>
        <w:rPr>
          <w:rFonts w:asciiTheme="minorHAnsi" w:hAnsiTheme="minorHAnsi"/>
          <w:b/>
          <w:bCs/>
          <w:sz w:val="23"/>
          <w:szCs w:val="23"/>
        </w:rPr>
      </w:pPr>
      <w:r w:rsidRPr="001240E1">
        <w:rPr>
          <w:rFonts w:asciiTheme="minorHAnsi" w:hAnsiTheme="minorHAnsi"/>
          <w:b/>
          <w:bCs/>
          <w:sz w:val="23"/>
          <w:szCs w:val="23"/>
        </w:rPr>
        <w:t>PARTIES</w:t>
      </w:r>
    </w:p>
    <w:tbl>
      <w:tblPr>
        <w:tblW w:w="0" w:type="auto"/>
        <w:tblLook w:val="0000"/>
      </w:tblPr>
      <w:tblGrid>
        <w:gridCol w:w="896"/>
        <w:gridCol w:w="7514"/>
      </w:tblGrid>
      <w:tr w:rsidR="009072B1" w:rsidRPr="001240E1">
        <w:tc>
          <w:tcPr>
            <w:tcW w:w="908" w:type="dxa"/>
          </w:tcPr>
          <w:p w:rsidR="009072B1" w:rsidRPr="001240E1" w:rsidRDefault="009072B1">
            <w:pPr>
              <w:numPr>
                <w:ilvl w:val="0"/>
                <w:numId w:val="17"/>
              </w:numPr>
              <w:tabs>
                <w:tab w:val="clear" w:pos="936"/>
                <w:tab w:val="left" w:pos="800"/>
              </w:tabs>
              <w:rPr>
                <w:rFonts w:asciiTheme="minorHAnsi" w:hAnsiTheme="minorHAnsi"/>
                <w:b/>
                <w:bCs/>
                <w:sz w:val="23"/>
                <w:szCs w:val="23"/>
              </w:rPr>
            </w:pPr>
          </w:p>
        </w:tc>
        <w:tc>
          <w:tcPr>
            <w:tcW w:w="7617" w:type="dxa"/>
          </w:tcPr>
          <w:p w:rsidR="009072B1" w:rsidRPr="001240E1" w:rsidRDefault="001240E1" w:rsidP="005319E9">
            <w:pPr>
              <w:tabs>
                <w:tab w:val="clear" w:pos="936"/>
                <w:tab w:val="left" w:pos="800"/>
              </w:tabs>
              <w:rPr>
                <w:rFonts w:asciiTheme="minorHAnsi" w:hAnsiTheme="minorHAnsi"/>
                <w:b/>
                <w:bCs/>
                <w:sz w:val="23"/>
                <w:szCs w:val="23"/>
              </w:rPr>
            </w:pPr>
            <w:r w:rsidRPr="001240E1">
              <w:rPr>
                <w:rFonts w:asciiTheme="minorHAnsi" w:hAnsiTheme="minorHAnsi"/>
                <w:b/>
                <w:bCs/>
                <w:sz w:val="23"/>
                <w:szCs w:val="23"/>
              </w:rPr>
              <w:t>SIMON CROOK, RONALD WILLIAM DAVID MACE, RICHARD YATES HARTSHORNE</w:t>
            </w:r>
            <w:r w:rsidR="005319E9">
              <w:rPr>
                <w:rFonts w:asciiTheme="minorHAnsi" w:hAnsiTheme="minorHAnsi"/>
                <w:b/>
                <w:bCs/>
                <w:sz w:val="23"/>
                <w:szCs w:val="23"/>
              </w:rPr>
              <w:t>, SARAH CROOK</w:t>
            </w:r>
            <w:r w:rsidR="008222A8" w:rsidRPr="001240E1">
              <w:rPr>
                <w:rFonts w:asciiTheme="minorHAnsi" w:hAnsiTheme="minorHAnsi"/>
                <w:b/>
                <w:bCs/>
                <w:sz w:val="23"/>
                <w:szCs w:val="23"/>
              </w:rPr>
              <w:t xml:space="preserve"> </w:t>
            </w:r>
            <w:r w:rsidR="009072B1" w:rsidRPr="001240E1">
              <w:rPr>
                <w:rFonts w:asciiTheme="minorHAnsi" w:hAnsiTheme="minorHAnsi"/>
                <w:sz w:val="23"/>
                <w:szCs w:val="23"/>
              </w:rPr>
              <w:t xml:space="preserve">(the </w:t>
            </w:r>
            <w:r w:rsidR="009072B1" w:rsidRPr="001240E1">
              <w:rPr>
                <w:rFonts w:asciiTheme="minorHAnsi" w:hAnsiTheme="minorHAnsi"/>
                <w:b/>
                <w:bCs/>
                <w:sz w:val="23"/>
                <w:szCs w:val="23"/>
              </w:rPr>
              <w:t>“</w:t>
            </w:r>
            <w:proofErr w:type="spellStart"/>
            <w:r w:rsidR="00B95251">
              <w:rPr>
                <w:rFonts w:asciiTheme="minorHAnsi" w:hAnsiTheme="minorHAnsi"/>
                <w:b/>
                <w:bCs/>
                <w:sz w:val="23"/>
                <w:szCs w:val="23"/>
              </w:rPr>
              <w:t>Chargor</w:t>
            </w:r>
            <w:r w:rsidRPr="001240E1">
              <w:rPr>
                <w:rFonts w:asciiTheme="minorHAnsi" w:hAnsiTheme="minorHAnsi"/>
                <w:b/>
                <w:bCs/>
                <w:sz w:val="23"/>
                <w:szCs w:val="23"/>
              </w:rPr>
              <w:t>s</w:t>
            </w:r>
            <w:proofErr w:type="spellEnd"/>
            <w:r w:rsidR="009072B1" w:rsidRPr="001240E1">
              <w:rPr>
                <w:rFonts w:asciiTheme="minorHAnsi" w:hAnsiTheme="minorHAnsi"/>
                <w:b/>
                <w:bCs/>
                <w:sz w:val="23"/>
                <w:szCs w:val="23"/>
              </w:rPr>
              <w:t>”</w:t>
            </w:r>
            <w:r w:rsidR="009072B1" w:rsidRPr="001240E1">
              <w:rPr>
                <w:rFonts w:asciiTheme="minorHAnsi" w:hAnsiTheme="minorHAnsi"/>
                <w:sz w:val="23"/>
                <w:szCs w:val="23"/>
              </w:rPr>
              <w:t>)</w:t>
            </w:r>
            <w:r w:rsidRPr="001240E1">
              <w:rPr>
                <w:rFonts w:asciiTheme="minorHAnsi" w:hAnsiTheme="minorHAnsi"/>
                <w:sz w:val="23"/>
                <w:szCs w:val="23"/>
              </w:rPr>
              <w:t xml:space="preserve"> c/o </w:t>
            </w:r>
            <w:r w:rsidRPr="001240E1">
              <w:rPr>
                <w:rStyle w:val="HTMLTypewriter"/>
                <w:rFonts w:asciiTheme="minorHAnsi" w:hAnsiTheme="minorHAnsi"/>
                <w:sz w:val="23"/>
                <w:szCs w:val="23"/>
              </w:rPr>
              <w:t>The Chapel, Barnsley Hall Road, Bromsgrove. Worcester. B61 0SZ</w:t>
            </w:r>
            <w:r w:rsidRPr="001240E1">
              <w:rPr>
                <w:rFonts w:asciiTheme="minorHAnsi" w:hAnsiTheme="minorHAnsi"/>
                <w:sz w:val="23"/>
                <w:szCs w:val="23"/>
              </w:rPr>
              <w:t xml:space="preserve"> </w:t>
            </w:r>
            <w:r w:rsidR="00881DC7" w:rsidRPr="001240E1">
              <w:rPr>
                <w:rFonts w:asciiTheme="minorHAnsi" w:hAnsiTheme="minorHAnsi"/>
                <w:sz w:val="23"/>
                <w:szCs w:val="23"/>
              </w:rPr>
              <w:t xml:space="preserve">40 West Road, </w:t>
            </w:r>
            <w:proofErr w:type="spellStart"/>
            <w:r w:rsidR="005A778E" w:rsidRPr="001240E1">
              <w:rPr>
                <w:rFonts w:asciiTheme="minorHAnsi" w:hAnsiTheme="minorHAnsi"/>
                <w:sz w:val="23"/>
                <w:szCs w:val="23"/>
              </w:rPr>
              <w:t>Stoney</w:t>
            </w:r>
            <w:proofErr w:type="spellEnd"/>
            <w:r w:rsidR="005A778E" w:rsidRPr="001240E1">
              <w:rPr>
                <w:rFonts w:asciiTheme="minorHAnsi" w:hAnsiTheme="minorHAnsi"/>
                <w:sz w:val="23"/>
                <w:szCs w:val="23"/>
              </w:rPr>
              <w:t xml:space="preserve"> Hall, </w:t>
            </w:r>
            <w:r w:rsidR="00881DC7" w:rsidRPr="001240E1">
              <w:rPr>
                <w:rFonts w:asciiTheme="minorHAnsi" w:hAnsiTheme="minorHAnsi"/>
                <w:sz w:val="23"/>
                <w:szCs w:val="23"/>
              </w:rPr>
              <w:t>Bromsgrove, Worcs. B60 2NQ</w:t>
            </w:r>
            <w:r w:rsidR="009072B1" w:rsidRPr="001240E1">
              <w:rPr>
                <w:rFonts w:asciiTheme="minorHAnsi" w:hAnsiTheme="minorHAnsi"/>
                <w:sz w:val="23"/>
                <w:szCs w:val="23"/>
              </w:rPr>
              <w:t>; and</w:t>
            </w:r>
          </w:p>
        </w:tc>
      </w:tr>
      <w:tr w:rsidR="009072B1" w:rsidRPr="001240E1">
        <w:tc>
          <w:tcPr>
            <w:tcW w:w="908" w:type="dxa"/>
          </w:tcPr>
          <w:p w:rsidR="009072B1" w:rsidRPr="001240E1" w:rsidRDefault="009072B1">
            <w:pPr>
              <w:numPr>
                <w:ilvl w:val="0"/>
                <w:numId w:val="17"/>
              </w:numPr>
              <w:tabs>
                <w:tab w:val="clear" w:pos="936"/>
                <w:tab w:val="left" w:pos="800"/>
              </w:tabs>
              <w:rPr>
                <w:rFonts w:asciiTheme="minorHAnsi" w:hAnsiTheme="minorHAnsi"/>
                <w:b/>
                <w:bCs/>
                <w:sz w:val="23"/>
                <w:szCs w:val="23"/>
              </w:rPr>
            </w:pPr>
          </w:p>
        </w:tc>
        <w:tc>
          <w:tcPr>
            <w:tcW w:w="7617" w:type="dxa"/>
          </w:tcPr>
          <w:p w:rsidR="009072B1" w:rsidRPr="001240E1" w:rsidRDefault="0086045B" w:rsidP="001240E1">
            <w:pPr>
              <w:tabs>
                <w:tab w:val="clear" w:pos="936"/>
                <w:tab w:val="left" w:pos="800"/>
              </w:tabs>
              <w:rPr>
                <w:rFonts w:asciiTheme="minorHAnsi" w:hAnsiTheme="minorHAnsi"/>
                <w:b/>
                <w:bCs/>
                <w:sz w:val="23"/>
                <w:szCs w:val="23"/>
              </w:rPr>
            </w:pPr>
            <w:r>
              <w:rPr>
                <w:rFonts w:asciiTheme="minorHAnsi" w:hAnsiTheme="minorHAnsi"/>
                <w:b/>
                <w:bCs/>
                <w:sz w:val="23"/>
                <w:szCs w:val="23"/>
              </w:rPr>
              <w:t xml:space="preserve">SHIRE CONSULTANTS LIMITED </w:t>
            </w:r>
            <w:r w:rsidRPr="0086045B">
              <w:rPr>
                <w:rFonts w:asciiTheme="minorHAnsi" w:hAnsiTheme="minorHAnsi"/>
                <w:bCs/>
                <w:sz w:val="23"/>
                <w:szCs w:val="23"/>
              </w:rPr>
              <w:t>(</w:t>
            </w:r>
            <w:r w:rsidR="001240E1" w:rsidRPr="0086045B">
              <w:rPr>
                <w:rFonts w:asciiTheme="minorHAnsi" w:hAnsiTheme="minorHAnsi"/>
                <w:bCs/>
                <w:sz w:val="23"/>
                <w:szCs w:val="23"/>
              </w:rPr>
              <w:t xml:space="preserve">The Registered </w:t>
            </w:r>
            <w:proofErr w:type="spellStart"/>
            <w:r w:rsidR="001240E1" w:rsidRPr="0086045B">
              <w:rPr>
                <w:rFonts w:asciiTheme="minorHAnsi" w:hAnsiTheme="minorHAnsi"/>
                <w:bCs/>
                <w:sz w:val="23"/>
                <w:szCs w:val="23"/>
              </w:rPr>
              <w:t>Administator</w:t>
            </w:r>
            <w:proofErr w:type="spellEnd"/>
            <w:r w:rsidRPr="0086045B">
              <w:rPr>
                <w:rFonts w:asciiTheme="minorHAnsi" w:hAnsiTheme="minorHAnsi"/>
                <w:bCs/>
                <w:sz w:val="23"/>
                <w:szCs w:val="23"/>
              </w:rPr>
              <w:t>)</w:t>
            </w:r>
            <w:r w:rsidR="001240E1" w:rsidRPr="001240E1">
              <w:rPr>
                <w:rFonts w:asciiTheme="minorHAnsi" w:hAnsiTheme="minorHAnsi"/>
                <w:b/>
                <w:bCs/>
                <w:sz w:val="23"/>
                <w:szCs w:val="23"/>
              </w:rPr>
              <w:t xml:space="preserve"> </w:t>
            </w:r>
            <w:r w:rsidR="001240E1" w:rsidRPr="005319E9">
              <w:rPr>
                <w:rFonts w:asciiTheme="minorHAnsi" w:hAnsiTheme="minorHAnsi"/>
                <w:bCs/>
                <w:sz w:val="23"/>
                <w:szCs w:val="23"/>
              </w:rPr>
              <w:t>acting for the</w:t>
            </w:r>
            <w:r w:rsidR="001240E1" w:rsidRPr="001240E1">
              <w:rPr>
                <w:rFonts w:asciiTheme="minorHAnsi" w:hAnsiTheme="minorHAnsi"/>
                <w:b/>
                <w:bCs/>
                <w:sz w:val="23"/>
                <w:szCs w:val="23"/>
              </w:rPr>
              <w:t xml:space="preserve"> TRUSTEES OF THE SHIRE CONSULTANTS PENSION SCHEME </w:t>
            </w:r>
            <w:r w:rsidR="009072B1" w:rsidRPr="001240E1">
              <w:rPr>
                <w:rFonts w:asciiTheme="minorHAnsi" w:hAnsiTheme="minorHAnsi"/>
                <w:sz w:val="23"/>
                <w:szCs w:val="23"/>
              </w:rPr>
              <w:t xml:space="preserve">(the </w:t>
            </w:r>
            <w:r w:rsidR="009072B1" w:rsidRPr="001240E1">
              <w:rPr>
                <w:rFonts w:asciiTheme="minorHAnsi" w:hAnsiTheme="minorHAnsi"/>
                <w:b/>
                <w:bCs/>
                <w:sz w:val="23"/>
                <w:szCs w:val="23"/>
              </w:rPr>
              <w:t>“</w:t>
            </w:r>
            <w:r w:rsidR="0084614B" w:rsidRPr="001240E1">
              <w:rPr>
                <w:rFonts w:asciiTheme="minorHAnsi" w:hAnsiTheme="minorHAnsi"/>
                <w:b/>
                <w:bCs/>
                <w:sz w:val="23"/>
                <w:szCs w:val="23"/>
              </w:rPr>
              <w:t>Charge Holders</w:t>
            </w:r>
            <w:r w:rsidR="009072B1" w:rsidRPr="001240E1">
              <w:rPr>
                <w:rFonts w:asciiTheme="minorHAnsi" w:hAnsiTheme="minorHAnsi"/>
                <w:b/>
                <w:bCs/>
                <w:sz w:val="23"/>
                <w:szCs w:val="23"/>
              </w:rPr>
              <w:t>”</w:t>
            </w:r>
            <w:r w:rsidR="009072B1" w:rsidRPr="001240E1">
              <w:rPr>
                <w:rFonts w:asciiTheme="minorHAnsi" w:hAnsiTheme="minorHAnsi"/>
                <w:sz w:val="23"/>
                <w:szCs w:val="23"/>
              </w:rPr>
              <w:t>).</w:t>
            </w:r>
          </w:p>
        </w:tc>
      </w:tr>
    </w:tbl>
    <w:p w:rsidR="009072B1" w:rsidRPr="001240E1" w:rsidRDefault="009072B1">
      <w:pPr>
        <w:keepNext/>
        <w:ind w:left="936"/>
        <w:rPr>
          <w:rFonts w:asciiTheme="minorHAnsi" w:hAnsiTheme="minorHAnsi"/>
          <w:bCs/>
          <w:sz w:val="23"/>
          <w:szCs w:val="23"/>
        </w:rPr>
      </w:pPr>
      <w:r w:rsidRPr="001240E1">
        <w:rPr>
          <w:rFonts w:asciiTheme="minorHAnsi" w:hAnsiTheme="minorHAnsi"/>
          <w:b/>
          <w:bCs/>
          <w:sz w:val="23"/>
          <w:szCs w:val="23"/>
        </w:rPr>
        <w:t>OPERATIVE PROVISIONS</w:t>
      </w:r>
    </w:p>
    <w:p w:rsidR="009072B1" w:rsidRPr="001240E1" w:rsidRDefault="009072B1">
      <w:pPr>
        <w:pStyle w:val="Heading1"/>
        <w:rPr>
          <w:rFonts w:asciiTheme="minorHAnsi" w:hAnsiTheme="minorHAnsi"/>
          <w:sz w:val="23"/>
          <w:szCs w:val="23"/>
        </w:rPr>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rsidRPr="001240E1">
        <w:rPr>
          <w:rFonts w:asciiTheme="minorHAnsi" w:hAnsiTheme="minorHAnsi"/>
          <w:sz w:val="23"/>
          <w:szCs w:val="23"/>
        </w:rP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Pr="001240E1" w:rsidRDefault="009072B1">
      <w:pPr>
        <w:pStyle w:val="Heading2"/>
        <w:rPr>
          <w:rFonts w:asciiTheme="minorHAnsi" w:hAnsiTheme="minorHAnsi"/>
          <w:sz w:val="23"/>
          <w:szCs w:val="23"/>
        </w:rPr>
      </w:pPr>
      <w:bookmarkStart w:id="23" w:name="_Toc522686381"/>
      <w:bookmarkStart w:id="24" w:name="_Toc522686864"/>
      <w:r w:rsidRPr="001240E1">
        <w:rPr>
          <w:rFonts w:asciiTheme="minorHAnsi" w:hAnsiTheme="minorHAnsi"/>
          <w:sz w:val="23"/>
          <w:szCs w:val="23"/>
        </w:rPr>
        <w:t>Definitions</w:t>
      </w:r>
      <w:bookmarkEnd w:id="23"/>
      <w:bookmarkEnd w:id="24"/>
    </w:p>
    <w:p w:rsidR="009072B1" w:rsidRPr="001240E1" w:rsidRDefault="009072B1">
      <w:pPr>
        <w:rPr>
          <w:rFonts w:asciiTheme="minorHAnsi" w:hAnsiTheme="minorHAnsi"/>
          <w:sz w:val="23"/>
          <w:szCs w:val="23"/>
        </w:rPr>
      </w:pPr>
      <w:r w:rsidRPr="001240E1">
        <w:rPr>
          <w:rFonts w:asciiTheme="minorHAnsi" w:hAnsiTheme="minorHAnsi"/>
          <w:sz w:val="23"/>
          <w:szCs w:val="23"/>
        </w:rPr>
        <w:t>In this Deed, the following words and expressions have the following meanings:</w:t>
      </w:r>
    </w:p>
    <w:tbl>
      <w:tblPr>
        <w:tblW w:w="0" w:type="auto"/>
        <w:tblInd w:w="908" w:type="dxa"/>
        <w:tblLook w:val="0000"/>
      </w:tblPr>
      <w:tblGrid>
        <w:gridCol w:w="7502"/>
      </w:tblGrid>
      <w:tr w:rsidR="009072B1" w:rsidRPr="001240E1" w:rsidTr="00056D5F">
        <w:tc>
          <w:tcPr>
            <w:tcW w:w="7502" w:type="dxa"/>
          </w:tcPr>
          <w:p w:rsidR="009072B1" w:rsidRPr="001240E1" w:rsidRDefault="009072B1">
            <w:pPr>
              <w:rPr>
                <w:rFonts w:asciiTheme="minorHAnsi" w:hAnsiTheme="minorHAnsi"/>
                <w:sz w:val="23"/>
                <w:szCs w:val="23"/>
              </w:rPr>
            </w:pPr>
            <w:r w:rsidRPr="001240E1">
              <w:rPr>
                <w:rFonts w:asciiTheme="minorHAnsi" w:hAnsiTheme="minorHAnsi"/>
                <w:b/>
                <w:bCs/>
                <w:sz w:val="23"/>
                <w:szCs w:val="23"/>
              </w:rPr>
              <w:t xml:space="preserve">“Act” </w:t>
            </w:r>
            <w:r w:rsidRPr="001240E1">
              <w:rPr>
                <w:rFonts w:asciiTheme="minorHAnsi" w:hAnsiTheme="minorHAnsi"/>
                <w:sz w:val="23"/>
                <w:szCs w:val="23"/>
              </w:rPr>
              <w:t>means the Law of Property Act 1925;</w:t>
            </w:r>
          </w:p>
        </w:tc>
      </w:tr>
      <w:tr w:rsidR="009072B1" w:rsidRPr="001240E1" w:rsidTr="00056D5F">
        <w:tc>
          <w:tcPr>
            <w:tcW w:w="7502" w:type="dxa"/>
          </w:tcPr>
          <w:p w:rsidR="009072B1" w:rsidRPr="001240E1" w:rsidRDefault="009072B1" w:rsidP="00053A6C">
            <w:pPr>
              <w:rPr>
                <w:rFonts w:asciiTheme="minorHAnsi" w:hAnsiTheme="minorHAnsi"/>
                <w:b/>
                <w:bCs/>
                <w:sz w:val="23"/>
                <w:szCs w:val="23"/>
              </w:rPr>
            </w:pPr>
            <w:r w:rsidRPr="001240E1">
              <w:rPr>
                <w:rFonts w:asciiTheme="minorHAnsi" w:hAnsiTheme="minorHAnsi"/>
                <w:b/>
                <w:bCs/>
                <w:sz w:val="23"/>
                <w:szCs w:val="23"/>
              </w:rPr>
              <w:t xml:space="preserve">“Charged </w:t>
            </w:r>
            <w:r w:rsidR="0084614B" w:rsidRPr="001240E1">
              <w:rPr>
                <w:rFonts w:asciiTheme="minorHAnsi" w:hAnsiTheme="minorHAnsi"/>
                <w:b/>
                <w:bCs/>
                <w:sz w:val="23"/>
                <w:szCs w:val="23"/>
              </w:rPr>
              <w:t>Shares</w:t>
            </w:r>
            <w:r w:rsidRPr="001240E1">
              <w:rPr>
                <w:rFonts w:asciiTheme="minorHAnsi" w:hAnsiTheme="minorHAnsi"/>
                <w:b/>
                <w:bCs/>
                <w:sz w:val="23"/>
                <w:szCs w:val="23"/>
              </w:rPr>
              <w:t>”</w:t>
            </w:r>
            <w:r w:rsidR="00997E70" w:rsidRPr="001240E1">
              <w:rPr>
                <w:rFonts w:asciiTheme="minorHAnsi" w:hAnsiTheme="minorHAnsi"/>
                <w:b/>
                <w:bCs/>
                <w:sz w:val="23"/>
                <w:szCs w:val="23"/>
              </w:rPr>
              <w:t xml:space="preserve"> </w:t>
            </w:r>
            <w:r w:rsidR="00053A6C" w:rsidRPr="001240E1">
              <w:rPr>
                <w:rFonts w:asciiTheme="minorHAnsi" w:hAnsiTheme="minorHAnsi"/>
                <w:bCs/>
                <w:sz w:val="23"/>
                <w:szCs w:val="23"/>
              </w:rPr>
              <w:t xml:space="preserve">means all Ordinary class A and Class B </w:t>
            </w:r>
            <w:r w:rsidR="00997E70" w:rsidRPr="001240E1">
              <w:rPr>
                <w:rFonts w:asciiTheme="minorHAnsi" w:hAnsiTheme="minorHAnsi"/>
                <w:bCs/>
                <w:sz w:val="23"/>
                <w:szCs w:val="23"/>
              </w:rPr>
              <w:t xml:space="preserve">Shares </w:t>
            </w:r>
            <w:r w:rsidR="00053A6C" w:rsidRPr="001240E1">
              <w:rPr>
                <w:rFonts w:asciiTheme="minorHAnsi" w:hAnsiTheme="minorHAnsi"/>
                <w:bCs/>
                <w:sz w:val="23"/>
                <w:szCs w:val="23"/>
              </w:rPr>
              <w:t xml:space="preserve">held from time to time by the </w:t>
            </w:r>
            <w:proofErr w:type="spellStart"/>
            <w:r w:rsidR="00B95251">
              <w:rPr>
                <w:rFonts w:asciiTheme="minorHAnsi" w:hAnsiTheme="minorHAnsi"/>
                <w:bCs/>
                <w:sz w:val="23"/>
                <w:szCs w:val="23"/>
              </w:rPr>
              <w:t>Chargorss</w:t>
            </w:r>
            <w:proofErr w:type="spellEnd"/>
            <w:r w:rsidR="00053A6C" w:rsidRPr="001240E1">
              <w:rPr>
                <w:rFonts w:asciiTheme="minorHAnsi" w:hAnsiTheme="minorHAnsi"/>
                <w:bCs/>
                <w:sz w:val="23"/>
                <w:szCs w:val="23"/>
              </w:rPr>
              <w:t xml:space="preserve"> as defined by the Special Resolution and Memorandum and Articles of the Company</w:t>
            </w:r>
            <w:r w:rsidRPr="001240E1">
              <w:rPr>
                <w:rFonts w:asciiTheme="minorHAnsi" w:hAnsiTheme="minorHAnsi"/>
                <w:sz w:val="23"/>
                <w:szCs w:val="23"/>
              </w:rPr>
              <w:t>;</w:t>
            </w:r>
          </w:p>
        </w:tc>
      </w:tr>
      <w:tr w:rsidR="0084614B" w:rsidRPr="001240E1" w:rsidTr="00056D5F">
        <w:tc>
          <w:tcPr>
            <w:tcW w:w="7502" w:type="dxa"/>
          </w:tcPr>
          <w:p w:rsidR="0084614B" w:rsidRPr="001240E1" w:rsidRDefault="0084614B" w:rsidP="00881DC7">
            <w:pPr>
              <w:jc w:val="left"/>
              <w:rPr>
                <w:rFonts w:asciiTheme="minorHAnsi" w:hAnsiTheme="minorHAnsi"/>
                <w:bCs/>
                <w:sz w:val="23"/>
                <w:szCs w:val="23"/>
              </w:rPr>
            </w:pPr>
            <w:r w:rsidRPr="001240E1">
              <w:rPr>
                <w:rFonts w:asciiTheme="minorHAnsi" w:hAnsiTheme="minorHAnsi"/>
                <w:b/>
                <w:bCs/>
                <w:sz w:val="23"/>
                <w:szCs w:val="23"/>
              </w:rPr>
              <w:t>“Company</w:t>
            </w:r>
            <w:r w:rsidRPr="001240E1">
              <w:rPr>
                <w:rFonts w:asciiTheme="minorHAnsi" w:hAnsiTheme="minorHAnsi"/>
                <w:bCs/>
                <w:sz w:val="23"/>
                <w:szCs w:val="23"/>
              </w:rPr>
              <w:t xml:space="preserve">” means </w:t>
            </w:r>
            <w:r w:rsidR="00881DC7" w:rsidRPr="001240E1">
              <w:rPr>
                <w:rFonts w:asciiTheme="minorHAnsi" w:hAnsiTheme="minorHAnsi"/>
                <w:bCs/>
                <w:sz w:val="23"/>
                <w:szCs w:val="23"/>
              </w:rPr>
              <w:t xml:space="preserve">Shire Consulting </w:t>
            </w:r>
            <w:r w:rsidRPr="001240E1">
              <w:rPr>
                <w:rFonts w:asciiTheme="minorHAnsi" w:hAnsiTheme="minorHAnsi"/>
                <w:bCs/>
                <w:sz w:val="23"/>
                <w:szCs w:val="23"/>
              </w:rPr>
              <w:t>Limited</w:t>
            </w:r>
            <w:r w:rsidRPr="001240E1">
              <w:rPr>
                <w:rFonts w:asciiTheme="minorHAnsi" w:hAnsiTheme="minorHAnsi"/>
                <w:sz w:val="23"/>
                <w:szCs w:val="23"/>
              </w:rPr>
              <w:t xml:space="preserve">, a company incorporated under the laws of England and Wales with registered number </w:t>
            </w:r>
            <w:r w:rsidR="00881DC7" w:rsidRPr="001240E1">
              <w:rPr>
                <w:rFonts w:asciiTheme="minorHAnsi" w:hAnsiTheme="minorHAnsi"/>
                <w:sz w:val="23"/>
                <w:szCs w:val="23"/>
              </w:rPr>
              <w:t>2424982</w:t>
            </w:r>
            <w:r w:rsidRPr="001240E1">
              <w:rPr>
                <w:rFonts w:asciiTheme="minorHAnsi" w:hAnsiTheme="minorHAnsi"/>
                <w:sz w:val="23"/>
                <w:szCs w:val="23"/>
              </w:rPr>
              <w:t xml:space="preserve"> whose registered office is at </w:t>
            </w:r>
            <w:r w:rsidR="00881DC7" w:rsidRPr="001240E1">
              <w:rPr>
                <w:rStyle w:val="HTMLTypewriter"/>
                <w:rFonts w:asciiTheme="minorHAnsi" w:hAnsiTheme="minorHAnsi" w:cs="Times New Roman"/>
                <w:sz w:val="23"/>
                <w:szCs w:val="23"/>
              </w:rPr>
              <w:t xml:space="preserve">The Chapel, Barnsley Hall Road, </w:t>
            </w:r>
            <w:proofErr w:type="gramStart"/>
            <w:r w:rsidR="00881DC7" w:rsidRPr="001240E1">
              <w:rPr>
                <w:rStyle w:val="HTMLTypewriter"/>
                <w:rFonts w:asciiTheme="minorHAnsi" w:hAnsiTheme="minorHAnsi" w:cs="Times New Roman"/>
                <w:sz w:val="23"/>
                <w:szCs w:val="23"/>
              </w:rPr>
              <w:t>Bromsgrove</w:t>
            </w:r>
            <w:proofErr w:type="gramEnd"/>
            <w:r w:rsidR="00881DC7" w:rsidRPr="001240E1">
              <w:rPr>
                <w:rStyle w:val="HTMLTypewriter"/>
                <w:rFonts w:asciiTheme="minorHAnsi" w:hAnsiTheme="minorHAnsi" w:cs="Times New Roman"/>
                <w:sz w:val="23"/>
                <w:szCs w:val="23"/>
              </w:rPr>
              <w:t>. Worcester. B61 0SZ</w:t>
            </w:r>
          </w:p>
        </w:tc>
      </w:tr>
      <w:tr w:rsidR="009072B1" w:rsidRPr="001240E1" w:rsidTr="00056D5F">
        <w:tc>
          <w:tcPr>
            <w:tcW w:w="7502" w:type="dxa"/>
          </w:tcPr>
          <w:p w:rsidR="009072B1" w:rsidRPr="001240E1" w:rsidRDefault="009072B1" w:rsidP="00881DC7">
            <w:pPr>
              <w:rPr>
                <w:rFonts w:asciiTheme="minorHAnsi" w:hAnsiTheme="minorHAnsi"/>
                <w:b/>
                <w:bCs/>
                <w:sz w:val="23"/>
                <w:szCs w:val="23"/>
              </w:rPr>
            </w:pPr>
            <w:r w:rsidRPr="001240E1">
              <w:rPr>
                <w:rFonts w:asciiTheme="minorHAnsi" w:hAnsiTheme="minorHAnsi"/>
                <w:b/>
                <w:bCs/>
                <w:sz w:val="23"/>
                <w:szCs w:val="23"/>
              </w:rPr>
              <w:t>“Default Rate”</w:t>
            </w:r>
            <w:r w:rsidRPr="001240E1">
              <w:rPr>
                <w:rFonts w:asciiTheme="minorHAnsi" w:hAnsiTheme="minorHAnsi"/>
                <w:sz w:val="23"/>
                <w:szCs w:val="23"/>
              </w:rPr>
              <w:t xml:space="preserve"> means, in relation to any amount not paid on its due date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w:t>
            </w:r>
            <w:r w:rsidR="00881DC7" w:rsidRPr="001240E1">
              <w:rPr>
                <w:rFonts w:asciiTheme="minorHAnsi" w:hAnsiTheme="minorHAnsi"/>
                <w:sz w:val="23"/>
                <w:szCs w:val="23"/>
              </w:rPr>
              <w:t>1</w:t>
            </w:r>
            <w:r w:rsidRPr="001240E1">
              <w:rPr>
                <w:rFonts w:asciiTheme="minorHAnsi" w:hAnsiTheme="minorHAnsi"/>
                <w:sz w:val="23"/>
                <w:szCs w:val="23"/>
              </w:rPr>
              <w:t xml:space="preserve"> % per annum over the base rate from time to time of </w:t>
            </w:r>
            <w:r w:rsidR="006E6864" w:rsidRPr="001240E1">
              <w:rPr>
                <w:rFonts w:asciiTheme="minorHAnsi" w:hAnsiTheme="minorHAnsi"/>
                <w:sz w:val="23"/>
                <w:szCs w:val="23"/>
              </w:rPr>
              <w:t xml:space="preserve">The Royal </w:t>
            </w:r>
            <w:r w:rsidRPr="001240E1">
              <w:rPr>
                <w:rFonts w:asciiTheme="minorHAnsi" w:hAnsiTheme="minorHAnsi"/>
                <w:sz w:val="23"/>
                <w:szCs w:val="23"/>
              </w:rPr>
              <w:t xml:space="preserve">Bank </w:t>
            </w:r>
            <w:r w:rsidR="006E6864" w:rsidRPr="001240E1">
              <w:rPr>
                <w:rFonts w:asciiTheme="minorHAnsi" w:hAnsiTheme="minorHAnsi"/>
                <w:sz w:val="23"/>
                <w:szCs w:val="23"/>
              </w:rPr>
              <w:t xml:space="preserve">of Scotland </w:t>
            </w:r>
            <w:r w:rsidR="00C66109" w:rsidRPr="001240E1">
              <w:rPr>
                <w:rFonts w:asciiTheme="minorHAnsi" w:hAnsiTheme="minorHAnsi"/>
                <w:sz w:val="23"/>
                <w:szCs w:val="23"/>
              </w:rPr>
              <w:t>plc</w:t>
            </w:r>
            <w:r w:rsidRPr="001240E1">
              <w:rPr>
                <w:rFonts w:asciiTheme="minorHAnsi" w:hAnsiTheme="minorHAnsi"/>
                <w:sz w:val="23"/>
                <w:szCs w:val="23"/>
              </w:rPr>
              <w:t>;</w:t>
            </w:r>
          </w:p>
        </w:tc>
      </w:tr>
      <w:tr w:rsidR="009072B1" w:rsidRPr="001240E1" w:rsidTr="00056D5F">
        <w:tc>
          <w:tcPr>
            <w:tcW w:w="7502" w:type="dxa"/>
          </w:tcPr>
          <w:p w:rsidR="009072B1" w:rsidRPr="001240E1" w:rsidRDefault="009072B1">
            <w:pPr>
              <w:rPr>
                <w:rFonts w:asciiTheme="minorHAnsi" w:hAnsiTheme="minorHAnsi"/>
                <w:sz w:val="23"/>
                <w:szCs w:val="23"/>
              </w:rPr>
            </w:pPr>
            <w:r w:rsidRPr="001240E1">
              <w:rPr>
                <w:rFonts w:asciiTheme="minorHAnsi" w:hAnsiTheme="minorHAnsi"/>
                <w:b/>
                <w:bCs/>
                <w:sz w:val="23"/>
                <w:szCs w:val="23"/>
              </w:rPr>
              <w:t>“Enforcement Event”</w:t>
            </w:r>
            <w:r w:rsidRPr="001240E1">
              <w:rPr>
                <w:rFonts w:asciiTheme="minorHAnsi" w:hAnsiTheme="minorHAnsi"/>
                <w:sz w:val="23"/>
                <w:szCs w:val="23"/>
              </w:rPr>
              <w:t xml:space="preserve"> means any of the following events:</w:t>
            </w:r>
          </w:p>
          <w:p w:rsidR="009072B1" w:rsidRPr="001240E1" w:rsidRDefault="009072B1">
            <w:pPr>
              <w:numPr>
                <w:ilvl w:val="0"/>
                <w:numId w:val="13"/>
              </w:numPr>
              <w:rPr>
                <w:rFonts w:asciiTheme="minorHAnsi" w:hAnsiTheme="minorHAnsi"/>
                <w:sz w:val="23"/>
                <w:szCs w:val="23"/>
              </w:rPr>
            </w:pPr>
            <w:r w:rsidRPr="001240E1">
              <w:rPr>
                <w:rFonts w:asciiTheme="minorHAnsi" w:hAnsiTheme="minorHAnsi"/>
                <w:sz w:val="23"/>
                <w:szCs w:val="23"/>
              </w:rPr>
              <w:t xml:space="preserve">the failure by the </w:t>
            </w:r>
            <w:proofErr w:type="spellStart"/>
            <w:r w:rsidR="00B95251">
              <w:rPr>
                <w:rFonts w:asciiTheme="minorHAnsi" w:hAnsiTheme="minorHAnsi"/>
                <w:sz w:val="23"/>
                <w:szCs w:val="23"/>
              </w:rPr>
              <w:t>the</w:t>
            </w:r>
            <w:proofErr w:type="spellEnd"/>
            <w:r w:rsidR="00B95251">
              <w:rPr>
                <w:rFonts w:asciiTheme="minorHAnsi" w:hAnsiTheme="minorHAnsi"/>
                <w:sz w:val="23"/>
                <w:szCs w:val="23"/>
              </w:rPr>
              <w:t xml:space="preserve"> Company </w:t>
            </w:r>
            <w:r w:rsidRPr="001240E1">
              <w:rPr>
                <w:rFonts w:asciiTheme="minorHAnsi" w:hAnsiTheme="minorHAnsi"/>
                <w:sz w:val="23"/>
                <w:szCs w:val="23"/>
              </w:rPr>
              <w:t>to pay when due any of the Secured Liabilities; or</w:t>
            </w:r>
          </w:p>
          <w:p w:rsidR="009072B1" w:rsidRPr="001240E1" w:rsidRDefault="009072B1">
            <w:pPr>
              <w:numPr>
                <w:ilvl w:val="0"/>
                <w:numId w:val="13"/>
              </w:numPr>
              <w:rPr>
                <w:rFonts w:asciiTheme="minorHAnsi" w:hAnsiTheme="minorHAnsi"/>
                <w:sz w:val="23"/>
                <w:szCs w:val="23"/>
              </w:rPr>
            </w:pPr>
            <w:r w:rsidRPr="001240E1">
              <w:rPr>
                <w:rFonts w:asciiTheme="minorHAnsi" w:hAnsiTheme="minorHAnsi"/>
                <w:sz w:val="23"/>
                <w:szCs w:val="23"/>
              </w:rPr>
              <w:t xml:space="preserve">the commencement of the Winding-up of the </w:t>
            </w:r>
            <w:r w:rsidR="00B95251">
              <w:rPr>
                <w:rFonts w:asciiTheme="minorHAnsi" w:hAnsiTheme="minorHAnsi"/>
                <w:sz w:val="23"/>
                <w:szCs w:val="23"/>
              </w:rPr>
              <w:t>Company</w:t>
            </w:r>
            <w:r w:rsidRPr="001240E1">
              <w:rPr>
                <w:rFonts w:asciiTheme="minorHAnsi" w:hAnsiTheme="minorHAnsi"/>
                <w:sz w:val="23"/>
                <w:szCs w:val="23"/>
              </w:rPr>
              <w:t>; or</w:t>
            </w:r>
          </w:p>
          <w:p w:rsidR="009072B1" w:rsidRPr="001240E1" w:rsidRDefault="009072B1">
            <w:pPr>
              <w:numPr>
                <w:ilvl w:val="0"/>
                <w:numId w:val="13"/>
              </w:numPr>
              <w:rPr>
                <w:rFonts w:asciiTheme="minorHAnsi" w:hAnsiTheme="minorHAnsi"/>
                <w:b/>
                <w:bCs/>
                <w:sz w:val="23"/>
                <w:szCs w:val="23"/>
              </w:rPr>
            </w:pPr>
            <w:r w:rsidRPr="001240E1">
              <w:rPr>
                <w:rFonts w:asciiTheme="minorHAnsi" w:hAnsiTheme="minorHAnsi"/>
                <w:sz w:val="23"/>
                <w:szCs w:val="23"/>
              </w:rPr>
              <w:t xml:space="preserve">any event which causes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reasonably to believe that any of the Charged </w:t>
            </w:r>
            <w:r w:rsidR="0084614B" w:rsidRPr="001240E1">
              <w:rPr>
                <w:rFonts w:asciiTheme="minorHAnsi" w:hAnsiTheme="minorHAnsi"/>
                <w:sz w:val="23"/>
                <w:szCs w:val="23"/>
              </w:rPr>
              <w:t>Shares</w:t>
            </w:r>
            <w:r w:rsidRPr="001240E1">
              <w:rPr>
                <w:rFonts w:asciiTheme="minorHAnsi" w:hAnsiTheme="minorHAnsi"/>
                <w:sz w:val="23"/>
                <w:szCs w:val="23"/>
              </w:rPr>
              <w:t xml:space="preserve"> </w:t>
            </w:r>
            <w:r w:rsidR="0084614B" w:rsidRPr="001240E1">
              <w:rPr>
                <w:rFonts w:asciiTheme="minorHAnsi" w:hAnsiTheme="minorHAnsi"/>
                <w:sz w:val="23"/>
                <w:szCs w:val="23"/>
              </w:rPr>
              <w:t>are</w:t>
            </w:r>
            <w:r w:rsidRPr="001240E1">
              <w:rPr>
                <w:rFonts w:asciiTheme="minorHAnsi" w:hAnsiTheme="minorHAnsi"/>
                <w:sz w:val="23"/>
                <w:szCs w:val="23"/>
              </w:rPr>
              <w:t xml:space="preserve"> in danger of seizure, distress, diligence or other legal process or that this Security is otherwise for any reason in jeopardy;</w:t>
            </w:r>
          </w:p>
        </w:tc>
      </w:tr>
      <w:tr w:rsidR="009072B1" w:rsidRPr="001240E1" w:rsidTr="00056D5F">
        <w:tc>
          <w:tcPr>
            <w:tcW w:w="7502" w:type="dxa"/>
          </w:tcPr>
          <w:p w:rsidR="009072B1" w:rsidRPr="001240E1" w:rsidRDefault="009072B1">
            <w:pPr>
              <w:rPr>
                <w:rFonts w:asciiTheme="minorHAnsi" w:hAnsiTheme="minorHAnsi"/>
                <w:b/>
                <w:bCs/>
                <w:sz w:val="23"/>
                <w:szCs w:val="23"/>
              </w:rPr>
            </w:pPr>
            <w:r w:rsidRPr="001240E1">
              <w:rPr>
                <w:rFonts w:asciiTheme="minorHAnsi" w:hAnsiTheme="minorHAnsi"/>
                <w:b/>
                <w:bCs/>
                <w:sz w:val="23"/>
                <w:szCs w:val="23"/>
              </w:rPr>
              <w:t>“Secured Liabilities”</w:t>
            </w:r>
            <w:r w:rsidRPr="001240E1">
              <w:rPr>
                <w:rFonts w:asciiTheme="minorHAnsi" w:hAnsiTheme="minorHAnsi"/>
                <w:sz w:val="23"/>
                <w:szCs w:val="23"/>
              </w:rPr>
              <w:t xml:space="preserve"> means each and every liability which the </w:t>
            </w:r>
            <w:r w:rsidR="0084614B" w:rsidRPr="001240E1">
              <w:rPr>
                <w:rFonts w:asciiTheme="minorHAnsi" w:hAnsiTheme="minorHAnsi"/>
                <w:sz w:val="23"/>
                <w:szCs w:val="23"/>
              </w:rPr>
              <w:t>Company</w:t>
            </w:r>
            <w:r w:rsidRPr="001240E1">
              <w:rPr>
                <w:rFonts w:asciiTheme="minorHAnsi" w:hAnsiTheme="minorHAnsi"/>
                <w:sz w:val="23"/>
                <w:szCs w:val="23"/>
              </w:rPr>
              <w:t xml:space="preserve"> may now or hereafter have to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for borrowed money, and </w:t>
            </w:r>
            <w:r w:rsidRPr="001240E1">
              <w:rPr>
                <w:rFonts w:asciiTheme="minorHAnsi" w:hAnsiTheme="minorHAnsi"/>
                <w:sz w:val="23"/>
                <w:szCs w:val="23"/>
              </w:rPr>
              <w:lastRenderedPageBreak/>
              <w:t xml:space="preserve">whether for principal, interest or otherwise now or hereafter owing due or incurred by the </w:t>
            </w:r>
            <w:r w:rsidR="0084614B" w:rsidRPr="001240E1">
              <w:rPr>
                <w:rFonts w:asciiTheme="minorHAnsi" w:hAnsiTheme="minorHAnsi"/>
                <w:sz w:val="23"/>
                <w:szCs w:val="23"/>
              </w:rPr>
              <w:t>Company</w:t>
            </w:r>
            <w:r w:rsidRPr="001240E1">
              <w:rPr>
                <w:rFonts w:asciiTheme="minorHAnsi" w:hAnsiTheme="minorHAnsi"/>
                <w:sz w:val="23"/>
                <w:szCs w:val="23"/>
              </w:rPr>
              <w:t xml:space="preserve"> to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in respect of any such liabilities together with all sums covenanted in this Deed to be paid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to the </w:t>
            </w:r>
            <w:r w:rsidR="0084614B" w:rsidRPr="001240E1">
              <w:rPr>
                <w:rFonts w:asciiTheme="minorHAnsi" w:hAnsiTheme="minorHAnsi"/>
                <w:sz w:val="23"/>
                <w:szCs w:val="23"/>
              </w:rPr>
              <w:t>Charge Holders</w:t>
            </w:r>
            <w:r w:rsidRPr="001240E1">
              <w:rPr>
                <w:rFonts w:asciiTheme="minorHAnsi" w:hAnsiTheme="minorHAnsi"/>
                <w:sz w:val="23"/>
                <w:szCs w:val="23"/>
              </w:rPr>
              <w:t>;</w:t>
            </w:r>
          </w:p>
        </w:tc>
      </w:tr>
      <w:tr w:rsidR="009072B1" w:rsidRPr="001240E1" w:rsidTr="00056D5F">
        <w:tc>
          <w:tcPr>
            <w:tcW w:w="7502" w:type="dxa"/>
          </w:tcPr>
          <w:p w:rsidR="009072B1" w:rsidRPr="001240E1" w:rsidRDefault="009072B1">
            <w:pPr>
              <w:rPr>
                <w:rFonts w:asciiTheme="minorHAnsi" w:hAnsiTheme="minorHAnsi"/>
                <w:b/>
                <w:bCs/>
                <w:sz w:val="23"/>
                <w:szCs w:val="23"/>
              </w:rPr>
            </w:pPr>
            <w:r w:rsidRPr="001240E1">
              <w:rPr>
                <w:rFonts w:asciiTheme="minorHAnsi" w:hAnsiTheme="minorHAnsi"/>
                <w:b/>
                <w:bCs/>
                <w:sz w:val="23"/>
                <w:szCs w:val="23"/>
              </w:rPr>
              <w:lastRenderedPageBreak/>
              <w:t xml:space="preserve">“Security” </w:t>
            </w:r>
            <w:r w:rsidRPr="001240E1">
              <w:rPr>
                <w:rFonts w:asciiTheme="minorHAnsi" w:hAnsiTheme="minorHAnsi"/>
                <w:sz w:val="23"/>
                <w:szCs w:val="23"/>
              </w:rPr>
              <w:t>means the security from time to time constituted by, or pursuant to, this Deed;</w:t>
            </w:r>
          </w:p>
        </w:tc>
      </w:tr>
      <w:tr w:rsidR="009072B1" w:rsidRPr="001240E1" w:rsidTr="00056D5F">
        <w:tc>
          <w:tcPr>
            <w:tcW w:w="7502" w:type="dxa"/>
          </w:tcPr>
          <w:p w:rsidR="009072B1" w:rsidRPr="001240E1" w:rsidRDefault="009072B1">
            <w:pPr>
              <w:rPr>
                <w:rFonts w:asciiTheme="minorHAnsi" w:hAnsiTheme="minorHAnsi"/>
                <w:b/>
                <w:bCs/>
                <w:sz w:val="23"/>
                <w:szCs w:val="23"/>
              </w:rPr>
            </w:pPr>
            <w:r w:rsidRPr="001240E1">
              <w:rPr>
                <w:rFonts w:asciiTheme="minorHAnsi" w:hAnsiTheme="minorHAnsi"/>
                <w:b/>
                <w:bCs/>
                <w:sz w:val="23"/>
                <w:szCs w:val="23"/>
              </w:rPr>
              <w:t>“Security Interest”</w:t>
            </w:r>
            <w:r w:rsidRPr="001240E1">
              <w:rPr>
                <w:rFonts w:asciiTheme="minorHAnsi" w:hAnsiTheme="minorHAnsi"/>
                <w:sz w:val="23"/>
                <w:szCs w:val="23"/>
              </w:rPr>
              <w:t xml:space="preserve"> means any mortgage, charge, pledge, hypothecation, lien, assignment, title retention, option, right of set</w:t>
            </w:r>
            <w:r w:rsidRPr="001240E1">
              <w:rPr>
                <w:rFonts w:asciiTheme="minorHAnsi" w:hAnsiTheme="minorHAnsi"/>
                <w:sz w:val="23"/>
                <w:szCs w:val="23"/>
              </w:rP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RPr="001240E1" w:rsidTr="00056D5F">
        <w:tc>
          <w:tcPr>
            <w:tcW w:w="7502" w:type="dxa"/>
          </w:tcPr>
          <w:p w:rsidR="009072B1" w:rsidRPr="001240E1" w:rsidRDefault="009072B1">
            <w:pPr>
              <w:rPr>
                <w:rFonts w:asciiTheme="minorHAnsi" w:hAnsiTheme="minorHAnsi"/>
                <w:b/>
                <w:bCs/>
                <w:sz w:val="23"/>
                <w:szCs w:val="23"/>
              </w:rPr>
            </w:pPr>
            <w:r w:rsidRPr="001240E1">
              <w:rPr>
                <w:rFonts w:asciiTheme="minorHAnsi" w:hAnsiTheme="minorHAnsi"/>
                <w:sz w:val="23"/>
                <w:szCs w:val="23"/>
              </w:rPr>
              <w:t>“</w:t>
            </w:r>
            <w:r w:rsidRPr="001240E1">
              <w:rPr>
                <w:rFonts w:asciiTheme="minorHAnsi" w:hAnsiTheme="minorHAnsi"/>
                <w:b/>
                <w:bCs/>
                <w:sz w:val="23"/>
                <w:szCs w:val="23"/>
              </w:rPr>
              <w:t>Security Period</w:t>
            </w:r>
            <w:r w:rsidRPr="001240E1">
              <w:rPr>
                <w:rFonts w:asciiTheme="minorHAnsi" w:hAnsiTheme="minorHAnsi"/>
                <w:sz w:val="23"/>
                <w:szCs w:val="23"/>
              </w:rPr>
              <w:t xml:space="preserve">” means the period beginning on the date of this Deed and ending on the date on which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w:t>
            </w:r>
            <w:r w:rsidR="006E6864" w:rsidRPr="001240E1">
              <w:rPr>
                <w:rFonts w:asciiTheme="minorHAnsi" w:hAnsiTheme="minorHAnsi"/>
                <w:sz w:val="23"/>
                <w:szCs w:val="23"/>
              </w:rPr>
              <w:t>are</w:t>
            </w:r>
            <w:r w:rsidRPr="001240E1">
              <w:rPr>
                <w:rFonts w:asciiTheme="minorHAnsi" w:hAnsiTheme="minorHAnsi"/>
                <w:sz w:val="23"/>
                <w:szCs w:val="23"/>
              </w:rPr>
              <w:t xml:space="preserve"> satisfied that all the Secured Liabilities have been unconditionally and irrevocably paid and discharged in full;</w:t>
            </w:r>
          </w:p>
        </w:tc>
      </w:tr>
      <w:tr w:rsidR="009072B1" w:rsidRPr="001240E1" w:rsidTr="00056D5F">
        <w:tc>
          <w:tcPr>
            <w:tcW w:w="7502" w:type="dxa"/>
          </w:tcPr>
          <w:p w:rsidR="009072B1" w:rsidRPr="001240E1" w:rsidRDefault="009072B1" w:rsidP="00B95251">
            <w:pPr>
              <w:rPr>
                <w:rFonts w:asciiTheme="minorHAnsi" w:hAnsiTheme="minorHAnsi"/>
                <w:sz w:val="23"/>
                <w:szCs w:val="23"/>
              </w:rPr>
            </w:pPr>
            <w:r w:rsidRPr="001240E1">
              <w:rPr>
                <w:rFonts w:asciiTheme="minorHAnsi" w:hAnsiTheme="minorHAnsi"/>
                <w:b/>
                <w:bCs/>
                <w:sz w:val="23"/>
                <w:szCs w:val="23"/>
              </w:rPr>
              <w:t>“Shares”</w:t>
            </w:r>
            <w:r w:rsidRPr="001240E1">
              <w:rPr>
                <w:rFonts w:asciiTheme="minorHAnsi" w:hAnsiTheme="minorHAnsi"/>
                <w:sz w:val="23"/>
                <w:szCs w:val="23"/>
              </w:rPr>
              <w:t xml:space="preserve"> </w:t>
            </w:r>
            <w:r w:rsidR="00997E70" w:rsidRPr="001240E1">
              <w:rPr>
                <w:rFonts w:asciiTheme="minorHAnsi" w:hAnsiTheme="minorHAnsi"/>
                <w:sz w:val="23"/>
                <w:szCs w:val="23"/>
              </w:rPr>
              <w:t xml:space="preserve">means </w:t>
            </w:r>
            <w:r w:rsidR="001240E1" w:rsidRPr="001240E1">
              <w:rPr>
                <w:rFonts w:asciiTheme="minorHAnsi" w:hAnsiTheme="minorHAnsi"/>
                <w:sz w:val="23"/>
                <w:szCs w:val="23"/>
              </w:rPr>
              <w:t>the shares list</w:t>
            </w:r>
            <w:r w:rsidR="00B95251">
              <w:rPr>
                <w:rFonts w:asciiTheme="minorHAnsi" w:hAnsiTheme="minorHAnsi"/>
                <w:sz w:val="23"/>
                <w:szCs w:val="23"/>
              </w:rPr>
              <w:t>ed in a C</w:t>
            </w:r>
            <w:r w:rsidR="001240E1" w:rsidRPr="001240E1">
              <w:rPr>
                <w:rFonts w:asciiTheme="minorHAnsi" w:hAnsiTheme="minorHAnsi"/>
                <w:sz w:val="23"/>
                <w:szCs w:val="23"/>
              </w:rPr>
              <w:t xml:space="preserve">harging </w:t>
            </w:r>
            <w:r w:rsidR="00B95251">
              <w:rPr>
                <w:rFonts w:asciiTheme="minorHAnsi" w:hAnsiTheme="minorHAnsi"/>
                <w:sz w:val="23"/>
                <w:szCs w:val="23"/>
              </w:rPr>
              <w:t>A</w:t>
            </w:r>
            <w:r w:rsidR="001240E1" w:rsidRPr="001240E1">
              <w:rPr>
                <w:rFonts w:asciiTheme="minorHAnsi" w:hAnsiTheme="minorHAnsi"/>
                <w:sz w:val="23"/>
                <w:szCs w:val="23"/>
              </w:rPr>
              <w:t xml:space="preserve">greement dated 17 August 2009 </w:t>
            </w:r>
            <w:r w:rsidR="00997E70" w:rsidRPr="001240E1">
              <w:rPr>
                <w:rFonts w:asciiTheme="minorHAnsi" w:hAnsiTheme="minorHAnsi"/>
                <w:sz w:val="23"/>
                <w:szCs w:val="23"/>
              </w:rPr>
              <w:t xml:space="preserve">of </w:t>
            </w:r>
            <w:r w:rsidR="00881DC7" w:rsidRPr="001240E1">
              <w:rPr>
                <w:rFonts w:asciiTheme="minorHAnsi" w:hAnsiTheme="minorHAnsi"/>
                <w:bCs/>
                <w:sz w:val="23"/>
                <w:szCs w:val="23"/>
              </w:rPr>
              <w:t xml:space="preserve">Shire Consulting </w:t>
            </w:r>
            <w:r w:rsidR="00997E70" w:rsidRPr="001240E1">
              <w:rPr>
                <w:rFonts w:asciiTheme="minorHAnsi" w:hAnsiTheme="minorHAnsi"/>
                <w:bCs/>
                <w:sz w:val="23"/>
                <w:szCs w:val="23"/>
              </w:rPr>
              <w:t xml:space="preserve">Limited registered in the name of the </w:t>
            </w:r>
            <w:proofErr w:type="spellStart"/>
            <w:r w:rsidR="00B95251">
              <w:rPr>
                <w:rFonts w:asciiTheme="minorHAnsi" w:hAnsiTheme="minorHAnsi"/>
                <w:bCs/>
                <w:sz w:val="23"/>
                <w:szCs w:val="23"/>
              </w:rPr>
              <w:t>Chargors</w:t>
            </w:r>
            <w:proofErr w:type="spellEnd"/>
          </w:p>
        </w:tc>
      </w:tr>
      <w:tr w:rsidR="009072B1" w:rsidRPr="001240E1" w:rsidTr="00056D5F">
        <w:tc>
          <w:tcPr>
            <w:tcW w:w="7502" w:type="dxa"/>
          </w:tcPr>
          <w:p w:rsidR="009072B1" w:rsidRPr="001240E1" w:rsidRDefault="009072B1">
            <w:pPr>
              <w:rPr>
                <w:rFonts w:asciiTheme="minorHAnsi" w:hAnsiTheme="minorHAnsi"/>
                <w:b/>
                <w:bCs/>
                <w:sz w:val="23"/>
                <w:szCs w:val="23"/>
              </w:rPr>
            </w:pPr>
            <w:r w:rsidRPr="001240E1">
              <w:rPr>
                <w:rFonts w:asciiTheme="minorHAnsi" w:hAnsiTheme="minorHAnsi"/>
                <w:b/>
                <w:bCs/>
                <w:sz w:val="23"/>
                <w:szCs w:val="23"/>
              </w:rPr>
              <w:t>“Tax”</w:t>
            </w:r>
            <w:r w:rsidRPr="001240E1">
              <w:rPr>
                <w:rFonts w:asciiTheme="minorHAnsi" w:hAnsiTheme="minorHAnsi"/>
                <w:sz w:val="23"/>
                <w:szCs w:val="23"/>
              </w:rPr>
              <w:t xml:space="preserve"> means and includes any present or future tax (including Value Added Tax), levy, impost, duty, charge, fee, deduction or withholding of any nature and any interest or penalty in respect thereof; and</w:t>
            </w:r>
          </w:p>
        </w:tc>
      </w:tr>
      <w:tr w:rsidR="009072B1" w:rsidRPr="001240E1" w:rsidTr="00056D5F">
        <w:tc>
          <w:tcPr>
            <w:tcW w:w="7502" w:type="dxa"/>
          </w:tcPr>
          <w:p w:rsidR="009072B1" w:rsidRPr="001240E1" w:rsidRDefault="009072B1">
            <w:pPr>
              <w:rPr>
                <w:rFonts w:asciiTheme="minorHAnsi" w:hAnsiTheme="minorHAnsi"/>
                <w:b/>
                <w:bCs/>
                <w:sz w:val="23"/>
                <w:szCs w:val="23"/>
              </w:rPr>
            </w:pPr>
            <w:r w:rsidRPr="001240E1">
              <w:rPr>
                <w:rFonts w:asciiTheme="minorHAnsi" w:hAnsiTheme="minorHAnsi"/>
                <w:b/>
                <w:bCs/>
                <w:sz w:val="23"/>
                <w:szCs w:val="23"/>
              </w:rPr>
              <w:t>“Winding-up”</w:t>
            </w:r>
            <w:r w:rsidRPr="001240E1">
              <w:rPr>
                <w:rFonts w:asciiTheme="minorHAnsi" w:hAnsiTheme="minorHAnsi"/>
                <w:sz w:val="23"/>
                <w:szCs w:val="23"/>
              </w:rPr>
              <w:t xml:space="preserve"> of a person means the administration, amalgamation, reconstruction, reorganisation, dissolution, liquidation, merger or consolidation of that person, and any equivalent or analogous procedure under the laws of any jurisdiction and a reference to </w:t>
            </w:r>
            <w:r w:rsidRPr="001240E1">
              <w:rPr>
                <w:rFonts w:asciiTheme="minorHAnsi" w:hAnsiTheme="minorHAnsi"/>
                <w:b/>
                <w:bCs/>
                <w:sz w:val="23"/>
                <w:szCs w:val="23"/>
              </w:rPr>
              <w:t>the commencement</w:t>
            </w:r>
            <w:r w:rsidRPr="001240E1">
              <w:rPr>
                <w:rFonts w:asciiTheme="minorHAnsi" w:hAnsiTheme="minorHAnsi"/>
                <w:sz w:val="23"/>
                <w:szCs w:val="23"/>
              </w:rPr>
              <w:t xml:space="preserve"> of any of these includes a reference to the presentation of a petition to a court of competent jurisdiction or the passing of a resolution by the person for, or with a view to, any of them.</w:t>
            </w:r>
          </w:p>
        </w:tc>
      </w:tr>
    </w:tbl>
    <w:p w:rsidR="009072B1" w:rsidRPr="001240E1" w:rsidRDefault="009072B1">
      <w:pPr>
        <w:pStyle w:val="Heading2"/>
        <w:rPr>
          <w:rFonts w:asciiTheme="minorHAnsi" w:hAnsiTheme="minorHAnsi"/>
          <w:sz w:val="23"/>
          <w:szCs w:val="23"/>
        </w:rPr>
      </w:pPr>
      <w:bookmarkStart w:id="25" w:name="_Toc522686382"/>
      <w:bookmarkStart w:id="26" w:name="_Toc522686865"/>
      <w:r w:rsidRPr="001240E1">
        <w:rPr>
          <w:rFonts w:asciiTheme="minorHAnsi" w:hAnsiTheme="minorHAnsi"/>
          <w:sz w:val="23"/>
          <w:szCs w:val="23"/>
        </w:rPr>
        <w:t>Interpretation</w:t>
      </w:r>
      <w:bookmarkEnd w:id="25"/>
      <w:bookmarkEnd w:id="26"/>
    </w:p>
    <w:p w:rsidR="009072B1" w:rsidRPr="001240E1" w:rsidRDefault="009072B1">
      <w:pPr>
        <w:ind w:left="936"/>
        <w:rPr>
          <w:rFonts w:asciiTheme="minorHAnsi" w:hAnsiTheme="minorHAnsi"/>
          <w:sz w:val="23"/>
          <w:szCs w:val="23"/>
        </w:rPr>
      </w:pPr>
      <w:r w:rsidRPr="001240E1">
        <w:rPr>
          <w:rFonts w:asciiTheme="minorHAnsi" w:hAnsiTheme="minorHAnsi"/>
          <w:sz w:val="23"/>
          <w:szCs w:val="23"/>
        </w:rPr>
        <w:t>In this Deed, unless the context requires otherwise:</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references</w:t>
      </w:r>
      <w:proofErr w:type="gramEnd"/>
      <w:r w:rsidRPr="001240E1">
        <w:rPr>
          <w:rFonts w:asciiTheme="minorHAnsi" w:hAnsiTheme="minorHAnsi"/>
          <w:sz w:val="23"/>
          <w:szCs w:val="23"/>
        </w:rPr>
        <w:t xml:space="preserve"> to </w:t>
      </w:r>
      <w:r w:rsidRPr="001240E1">
        <w:rPr>
          <w:rFonts w:asciiTheme="minorHAnsi" w:hAnsiTheme="minorHAnsi"/>
          <w:b/>
          <w:bCs/>
          <w:sz w:val="23"/>
          <w:szCs w:val="23"/>
        </w:rPr>
        <w:t xml:space="preserve">the </w:t>
      </w:r>
      <w:proofErr w:type="spellStart"/>
      <w:r w:rsidR="00B95251">
        <w:rPr>
          <w:rFonts w:asciiTheme="minorHAnsi" w:hAnsiTheme="minorHAnsi"/>
          <w:b/>
          <w:bCs/>
          <w:sz w:val="23"/>
          <w:szCs w:val="23"/>
        </w:rPr>
        <w:t>Chargors</w:t>
      </w:r>
      <w:proofErr w:type="spellEnd"/>
      <w:r w:rsidRPr="001240E1">
        <w:rPr>
          <w:rFonts w:asciiTheme="minorHAnsi" w:hAnsiTheme="minorHAnsi"/>
          <w:b/>
          <w:bCs/>
          <w:sz w:val="23"/>
          <w:szCs w:val="23"/>
        </w:rPr>
        <w:t xml:space="preserve"> </w:t>
      </w:r>
      <w:r w:rsidRPr="001240E1">
        <w:rPr>
          <w:rFonts w:asciiTheme="minorHAnsi" w:hAnsiTheme="minorHAnsi"/>
          <w:sz w:val="23"/>
          <w:szCs w:val="23"/>
        </w:rPr>
        <w:t xml:space="preserve">or </w:t>
      </w:r>
      <w:r w:rsidRPr="001240E1">
        <w:rPr>
          <w:rFonts w:asciiTheme="minorHAnsi" w:hAnsiTheme="minorHAnsi"/>
          <w:b/>
          <w:bCs/>
          <w:sz w:val="23"/>
          <w:szCs w:val="23"/>
        </w:rPr>
        <w:t xml:space="preserve">the </w:t>
      </w:r>
      <w:r w:rsidR="0084614B" w:rsidRPr="001240E1">
        <w:rPr>
          <w:rFonts w:asciiTheme="minorHAnsi" w:hAnsiTheme="minorHAnsi"/>
          <w:b/>
          <w:bCs/>
          <w:sz w:val="23"/>
          <w:szCs w:val="23"/>
        </w:rPr>
        <w:t>Charge Holders</w:t>
      </w:r>
      <w:r w:rsidRPr="001240E1">
        <w:rPr>
          <w:rFonts w:asciiTheme="minorHAnsi" w:hAnsiTheme="minorHAnsi"/>
          <w:b/>
          <w:bCs/>
          <w:sz w:val="23"/>
          <w:szCs w:val="23"/>
        </w:rPr>
        <w:t xml:space="preserve"> </w:t>
      </w:r>
      <w:r w:rsidRPr="001240E1">
        <w:rPr>
          <w:rFonts w:asciiTheme="minorHAnsi" w:hAnsiTheme="minorHAnsi"/>
          <w:sz w:val="23"/>
          <w:szCs w:val="23"/>
        </w:rPr>
        <w:t xml:space="preserve">shall be construed so as to include </w:t>
      </w:r>
      <w:r w:rsidR="001A7736" w:rsidRPr="001240E1">
        <w:rPr>
          <w:rFonts w:asciiTheme="minorHAnsi" w:hAnsiTheme="minorHAnsi"/>
          <w:sz w:val="23"/>
          <w:szCs w:val="23"/>
        </w:rPr>
        <w:t>her</w:t>
      </w:r>
      <w:r w:rsidRPr="001240E1">
        <w:rPr>
          <w:rFonts w:asciiTheme="minorHAnsi" w:hAnsiTheme="minorHAnsi"/>
          <w:sz w:val="23"/>
          <w:szCs w:val="23"/>
        </w:rPr>
        <w:t xml:space="preserve"> or </w:t>
      </w:r>
      <w:r w:rsidR="006E6864" w:rsidRPr="001240E1">
        <w:rPr>
          <w:rFonts w:asciiTheme="minorHAnsi" w:hAnsiTheme="minorHAnsi"/>
          <w:sz w:val="23"/>
          <w:szCs w:val="23"/>
        </w:rPr>
        <w:t>their</w:t>
      </w:r>
      <w:r w:rsidRPr="001240E1">
        <w:rPr>
          <w:rFonts w:asciiTheme="minorHAnsi" w:hAnsiTheme="minorHAnsi"/>
          <w:sz w:val="23"/>
          <w:szCs w:val="23"/>
        </w:rPr>
        <w:t xml:space="preserve"> successors in title and permitted assignees and transferees;</w:t>
      </w:r>
    </w:p>
    <w:p w:rsidR="009072B1" w:rsidRPr="001240E1" w:rsidRDefault="009072B1">
      <w:pPr>
        <w:pStyle w:val="Heading3"/>
        <w:rPr>
          <w:rFonts w:asciiTheme="minorHAnsi" w:hAnsiTheme="minorHAnsi"/>
          <w:sz w:val="23"/>
          <w:szCs w:val="23"/>
        </w:rPr>
      </w:pPr>
      <w:bookmarkStart w:id="27" w:name="_Toc522686383"/>
      <w:proofErr w:type="gramStart"/>
      <w:r w:rsidRPr="001240E1">
        <w:rPr>
          <w:rFonts w:asciiTheme="minorHAnsi" w:hAnsiTheme="minorHAnsi"/>
          <w:sz w:val="23"/>
          <w:szCs w:val="23"/>
        </w:rPr>
        <w:t>references</w:t>
      </w:r>
      <w:proofErr w:type="gramEnd"/>
      <w:r w:rsidRPr="001240E1">
        <w:rPr>
          <w:rFonts w:asciiTheme="minorHAnsi" w:hAnsiTheme="minorHAnsi"/>
          <w:sz w:val="23"/>
          <w:szCs w:val="23"/>
        </w:rPr>
        <w:t xml:space="preserve"> to Clauses are to clauses of this Deed;</w:t>
      </w:r>
      <w:bookmarkEnd w:id="27"/>
    </w:p>
    <w:p w:rsidR="009072B1" w:rsidRPr="001240E1" w:rsidRDefault="009072B1">
      <w:pPr>
        <w:pStyle w:val="Heading3"/>
        <w:rPr>
          <w:rFonts w:asciiTheme="minorHAnsi" w:hAnsiTheme="minorHAnsi"/>
          <w:sz w:val="23"/>
          <w:szCs w:val="23"/>
        </w:rPr>
      </w:pPr>
      <w:bookmarkStart w:id="28" w:name="bmkTempReOpen"/>
      <w:bookmarkStart w:id="29" w:name="_Toc522686384"/>
      <w:bookmarkEnd w:id="28"/>
      <w:proofErr w:type="gramStart"/>
      <w:r w:rsidRPr="001240E1">
        <w:rPr>
          <w:rFonts w:asciiTheme="minorHAnsi" w:hAnsiTheme="minorHAnsi"/>
          <w:sz w:val="23"/>
          <w:szCs w:val="23"/>
        </w:rPr>
        <w:t>headings</w:t>
      </w:r>
      <w:proofErr w:type="gramEnd"/>
      <w:r w:rsidRPr="001240E1">
        <w:rPr>
          <w:rFonts w:asciiTheme="minorHAnsi" w:hAnsiTheme="minorHAnsi"/>
          <w:sz w:val="23"/>
          <w:szCs w:val="23"/>
        </w:rPr>
        <w:t xml:space="preserve"> to Clauses and the contents page are for convenience only and are to be ignored in construing this Deed;</w:t>
      </w:r>
      <w:bookmarkEnd w:id="29"/>
    </w:p>
    <w:p w:rsidR="009072B1" w:rsidRPr="001240E1" w:rsidRDefault="009072B1">
      <w:pPr>
        <w:pStyle w:val="Heading3"/>
        <w:rPr>
          <w:rFonts w:asciiTheme="minorHAnsi" w:hAnsiTheme="minorHAnsi"/>
          <w:sz w:val="23"/>
          <w:szCs w:val="23"/>
        </w:rPr>
      </w:pPr>
      <w:bookmarkStart w:id="30" w:name="_Toc522686385"/>
      <w:r w:rsidRPr="001240E1">
        <w:rPr>
          <w:rFonts w:asciiTheme="minorHAnsi" w:hAnsiTheme="minorHAnsi"/>
          <w:sz w:val="23"/>
          <w:szCs w:val="23"/>
        </w:rPr>
        <w:lastRenderedPageBreak/>
        <w:t xml:space="preserve">references to a </w:t>
      </w:r>
      <w:r w:rsidRPr="001240E1">
        <w:rPr>
          <w:rFonts w:asciiTheme="minorHAnsi" w:hAnsiTheme="minorHAnsi"/>
          <w:b/>
          <w:bCs/>
          <w:sz w:val="23"/>
          <w:szCs w:val="23"/>
        </w:rPr>
        <w:t>“person”</w:t>
      </w:r>
      <w:r w:rsidRPr="001240E1">
        <w:rPr>
          <w:rFonts w:asciiTheme="minorHAnsi" w:hAnsiTheme="minorHAnsi"/>
          <w:sz w:val="23"/>
          <w:szCs w:val="23"/>
        </w:rP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Pr="001240E1" w:rsidRDefault="009072B1">
      <w:pPr>
        <w:pStyle w:val="Heading3"/>
        <w:rPr>
          <w:rFonts w:asciiTheme="minorHAnsi" w:hAnsiTheme="minorHAnsi"/>
          <w:sz w:val="23"/>
          <w:szCs w:val="23"/>
        </w:rPr>
      </w:pPr>
      <w:bookmarkStart w:id="31" w:name="_Toc522686386"/>
      <w:r w:rsidRPr="001240E1">
        <w:rPr>
          <w:rFonts w:asciiTheme="minorHAnsi" w:hAnsiTheme="minorHAnsi"/>
          <w:sz w:val="23"/>
          <w:szCs w:val="23"/>
        </w:rPr>
        <w:t xml:space="preserve">subject to Clause </w:t>
      </w:r>
      <w:fldSimple w:instr=" REF _Ref58949863 \r \h  \* MERGEFORMAT ">
        <w:r w:rsidR="00642EDF" w:rsidRPr="001240E1">
          <w:rPr>
            <w:rFonts w:asciiTheme="minorHAnsi" w:hAnsiTheme="minorHAnsi"/>
            <w:sz w:val="23"/>
            <w:szCs w:val="23"/>
          </w:rPr>
          <w:t>6</w:t>
        </w:r>
      </w:fldSimple>
      <w:r w:rsidRPr="001240E1">
        <w:rPr>
          <w:rFonts w:asciiTheme="minorHAnsi" w:hAnsiTheme="minorHAnsi"/>
          <w:sz w:val="23"/>
          <w:szCs w:val="23"/>
        </w:rPr>
        <w:t xml:space="preserve">, references to any statute or statutory provision are to be construed as references to the same as it may have been, or may from time to time be, amended or re-enacted, and include references to all bylaws, instruments, orders and regulations for the time being made </w:t>
      </w:r>
      <w:proofErr w:type="spellStart"/>
      <w:r w:rsidRPr="001240E1">
        <w:rPr>
          <w:rFonts w:asciiTheme="minorHAnsi" w:hAnsiTheme="minorHAnsi"/>
          <w:sz w:val="23"/>
          <w:szCs w:val="23"/>
        </w:rPr>
        <w:t>thereunder</w:t>
      </w:r>
      <w:proofErr w:type="spellEnd"/>
      <w:r w:rsidRPr="001240E1">
        <w:rPr>
          <w:rFonts w:asciiTheme="minorHAnsi" w:hAnsiTheme="minorHAnsi"/>
          <w:sz w:val="23"/>
          <w:szCs w:val="23"/>
        </w:rPr>
        <w:t xml:space="preserve"> or deriving validity </w:t>
      </w:r>
      <w:proofErr w:type="spellStart"/>
      <w:r w:rsidRPr="001240E1">
        <w:rPr>
          <w:rFonts w:asciiTheme="minorHAnsi" w:hAnsiTheme="minorHAnsi"/>
          <w:sz w:val="23"/>
          <w:szCs w:val="23"/>
        </w:rPr>
        <w:t>therefrom</w:t>
      </w:r>
      <w:proofErr w:type="spellEnd"/>
      <w:r w:rsidRPr="001240E1">
        <w:rPr>
          <w:rFonts w:asciiTheme="minorHAnsi" w:hAnsiTheme="minorHAnsi"/>
          <w:sz w:val="23"/>
          <w:szCs w:val="23"/>
        </w:rPr>
        <w:t>;</w:t>
      </w:r>
      <w:bookmarkEnd w:id="31"/>
    </w:p>
    <w:p w:rsidR="009072B1" w:rsidRPr="001240E1" w:rsidRDefault="009072B1">
      <w:pPr>
        <w:pStyle w:val="Heading3"/>
        <w:rPr>
          <w:rFonts w:asciiTheme="minorHAnsi" w:hAnsiTheme="minorHAnsi"/>
          <w:sz w:val="23"/>
          <w:szCs w:val="23"/>
        </w:rPr>
      </w:pPr>
      <w:bookmarkStart w:id="32" w:name="_Toc522686387"/>
      <w:r w:rsidRPr="001240E1">
        <w:rPr>
          <w:rFonts w:asciiTheme="minorHAnsi" w:hAnsiTheme="minorHAnsi"/>
          <w:sz w:val="23"/>
          <w:szCs w:val="23"/>
        </w:rP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Pr="001240E1" w:rsidRDefault="009072B1">
      <w:pPr>
        <w:pStyle w:val="Heading3"/>
        <w:rPr>
          <w:rFonts w:asciiTheme="minorHAnsi" w:hAnsiTheme="minorHAnsi"/>
          <w:sz w:val="23"/>
          <w:szCs w:val="23"/>
        </w:rPr>
      </w:pPr>
      <w:bookmarkStart w:id="33" w:name="_Toc522686388"/>
      <w:r w:rsidRPr="001240E1">
        <w:rPr>
          <w:rFonts w:asciiTheme="minorHAnsi" w:hAnsiTheme="minorHAnsi"/>
          <w:sz w:val="23"/>
          <w:szCs w:val="23"/>
        </w:rPr>
        <w:t xml:space="preserve">any reference to the </w:t>
      </w:r>
      <w:r w:rsidRPr="001240E1">
        <w:rPr>
          <w:rFonts w:asciiTheme="minorHAnsi" w:hAnsiTheme="minorHAnsi"/>
          <w:b/>
          <w:bCs/>
          <w:sz w:val="23"/>
          <w:szCs w:val="23"/>
        </w:rPr>
        <w:t>“</w:t>
      </w:r>
      <w:r w:rsidR="00401382" w:rsidRPr="001240E1">
        <w:rPr>
          <w:rFonts w:asciiTheme="minorHAnsi" w:hAnsiTheme="minorHAnsi"/>
          <w:b/>
          <w:bCs/>
          <w:sz w:val="23"/>
          <w:szCs w:val="23"/>
        </w:rPr>
        <w:t>Charged Shares</w:t>
      </w:r>
      <w:r w:rsidRPr="001240E1">
        <w:rPr>
          <w:rFonts w:asciiTheme="minorHAnsi" w:hAnsiTheme="minorHAnsi"/>
          <w:b/>
          <w:bCs/>
          <w:sz w:val="23"/>
          <w:szCs w:val="23"/>
        </w:rPr>
        <w:t xml:space="preserve">” </w:t>
      </w:r>
      <w:r w:rsidRPr="001240E1">
        <w:rPr>
          <w:rFonts w:asciiTheme="minorHAnsi" w:hAnsiTheme="minorHAnsi"/>
          <w:sz w:val="23"/>
          <w:szCs w:val="23"/>
        </w:rPr>
        <w:t xml:space="preserve">shall be a reference to all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and/or to each and every part of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and reference to any other defined term or noun in the plural number or collective plural shall be interpreted mutatis mutandis in the same manner;</w:t>
      </w:r>
      <w:bookmarkEnd w:id="33"/>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in</w:t>
      </w:r>
      <w:proofErr w:type="gramEnd"/>
      <w:r w:rsidRPr="001240E1">
        <w:rPr>
          <w:rFonts w:asciiTheme="minorHAnsi" w:hAnsiTheme="minorHAnsi"/>
          <w:sz w:val="23"/>
          <w:szCs w:val="23"/>
        </w:rPr>
        <w:t xml:space="preserve"> this Deed the masculine gender shall also include the feminine and neuter genders and vice versa;</w:t>
      </w:r>
    </w:p>
    <w:p w:rsidR="009072B1" w:rsidRPr="001240E1" w:rsidRDefault="009072B1">
      <w:pPr>
        <w:pStyle w:val="Heading3"/>
        <w:rPr>
          <w:rFonts w:asciiTheme="minorHAnsi" w:hAnsiTheme="minorHAnsi"/>
          <w:sz w:val="23"/>
          <w:szCs w:val="23"/>
        </w:rPr>
      </w:pPr>
      <w:bookmarkStart w:id="34" w:name="_Toc522686389"/>
      <w:r w:rsidRPr="001240E1">
        <w:rPr>
          <w:rFonts w:asciiTheme="minorHAnsi" w:hAnsiTheme="minorHAnsi"/>
          <w:sz w:val="23"/>
          <w:szCs w:val="23"/>
        </w:rPr>
        <w:t xml:space="preserve">references in this Deed to this </w:t>
      </w:r>
      <w:r w:rsidRPr="001240E1">
        <w:rPr>
          <w:rFonts w:asciiTheme="minorHAnsi" w:hAnsiTheme="minorHAnsi"/>
          <w:b/>
          <w:bCs/>
          <w:sz w:val="23"/>
          <w:szCs w:val="23"/>
        </w:rPr>
        <w:t xml:space="preserve">“Deed” </w:t>
      </w:r>
      <w:r w:rsidRPr="001240E1">
        <w:rPr>
          <w:rFonts w:asciiTheme="minorHAnsi" w:hAnsiTheme="minorHAnsi"/>
          <w:sz w:val="23"/>
          <w:szCs w:val="23"/>
        </w:rP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Pr="001240E1" w:rsidRDefault="009072B1">
      <w:pPr>
        <w:pStyle w:val="Heading3"/>
        <w:rPr>
          <w:rFonts w:asciiTheme="minorHAnsi" w:hAnsiTheme="minorHAnsi"/>
          <w:sz w:val="23"/>
          <w:szCs w:val="23"/>
        </w:rPr>
      </w:pPr>
      <w:bookmarkStart w:id="35" w:name="_Toc522686390"/>
      <w:proofErr w:type="gramStart"/>
      <w:r w:rsidRPr="001240E1">
        <w:rPr>
          <w:rFonts w:asciiTheme="minorHAnsi" w:hAnsiTheme="minorHAnsi"/>
          <w:sz w:val="23"/>
          <w:szCs w:val="23"/>
        </w:rPr>
        <w:t>references</w:t>
      </w:r>
      <w:proofErr w:type="gramEnd"/>
      <w:r w:rsidRPr="001240E1">
        <w:rPr>
          <w:rFonts w:asciiTheme="minorHAnsi" w:hAnsiTheme="minorHAnsi"/>
          <w:sz w:val="23"/>
          <w:szCs w:val="23"/>
        </w:rPr>
        <w:t xml:space="preserve"> in this Deed to </w:t>
      </w:r>
      <w:r w:rsidRPr="001240E1">
        <w:rPr>
          <w:rFonts w:asciiTheme="minorHAnsi" w:hAnsiTheme="minorHAnsi"/>
          <w:b/>
          <w:bCs/>
          <w:sz w:val="23"/>
          <w:szCs w:val="23"/>
        </w:rPr>
        <w:t xml:space="preserve">“including” </w:t>
      </w:r>
      <w:r w:rsidRPr="001240E1">
        <w:rPr>
          <w:rFonts w:asciiTheme="minorHAnsi" w:hAnsiTheme="minorHAnsi"/>
          <w:sz w:val="23"/>
          <w:szCs w:val="23"/>
        </w:rPr>
        <w:t xml:space="preserve">and </w:t>
      </w:r>
      <w:r w:rsidRPr="001240E1">
        <w:rPr>
          <w:rFonts w:asciiTheme="minorHAnsi" w:hAnsiTheme="minorHAnsi"/>
          <w:b/>
          <w:bCs/>
          <w:sz w:val="23"/>
          <w:szCs w:val="23"/>
        </w:rPr>
        <w:t>“in</w:t>
      </w:r>
      <w:r w:rsidRPr="001240E1">
        <w:rPr>
          <w:rFonts w:asciiTheme="minorHAnsi" w:hAnsiTheme="minorHAnsi"/>
          <w:sz w:val="23"/>
          <w:szCs w:val="23"/>
        </w:rPr>
        <w:t xml:space="preserve"> </w:t>
      </w:r>
      <w:r w:rsidRPr="001240E1">
        <w:rPr>
          <w:rFonts w:asciiTheme="minorHAnsi" w:hAnsiTheme="minorHAnsi"/>
          <w:b/>
          <w:bCs/>
          <w:sz w:val="23"/>
          <w:szCs w:val="23"/>
        </w:rPr>
        <w:t xml:space="preserve">particular” </w:t>
      </w:r>
      <w:r w:rsidRPr="001240E1">
        <w:rPr>
          <w:rFonts w:asciiTheme="minorHAnsi" w:hAnsiTheme="minorHAnsi"/>
          <w:sz w:val="23"/>
          <w:szCs w:val="23"/>
        </w:rPr>
        <w:t>(and other cognate references) shall be construed as not limiting any general words or expressions in connection with which they are used.</w:t>
      </w:r>
      <w:bookmarkEnd w:id="35"/>
    </w:p>
    <w:p w:rsidR="009072B1" w:rsidRPr="001240E1" w:rsidRDefault="009072B1">
      <w:pPr>
        <w:pStyle w:val="Heading2"/>
        <w:rPr>
          <w:rFonts w:asciiTheme="minorHAnsi" w:hAnsiTheme="minorHAnsi"/>
          <w:sz w:val="23"/>
          <w:szCs w:val="23"/>
        </w:rPr>
      </w:pPr>
      <w:bookmarkStart w:id="36" w:name="_Toc522686391"/>
      <w:bookmarkStart w:id="37" w:name="_Toc522686866"/>
      <w:r w:rsidRPr="001240E1">
        <w:rPr>
          <w:rFonts w:asciiTheme="minorHAnsi" w:hAnsiTheme="minorHAnsi"/>
          <w:sz w:val="23"/>
          <w:szCs w:val="23"/>
        </w:rPr>
        <w:t>Law of Property (Miscellaneous Provisions) Act 1989</w:t>
      </w:r>
      <w:bookmarkEnd w:id="36"/>
      <w:bookmarkEnd w:id="37"/>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terms of any agreements between the parties hereto in relation to the Secured Liabilities are incorporated in this Deed to the extent required to ensure that any disposition of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contained in this Deed is a valid disposition in accordance with section 2(1) of the Law of Property (Miscellaneous Provisions) Act 1989.</w:t>
      </w:r>
    </w:p>
    <w:p w:rsidR="009072B1" w:rsidRPr="001240E1" w:rsidRDefault="009072B1">
      <w:pPr>
        <w:pStyle w:val="Heading2"/>
        <w:rPr>
          <w:rFonts w:asciiTheme="minorHAnsi" w:hAnsiTheme="minorHAnsi"/>
          <w:sz w:val="23"/>
          <w:szCs w:val="23"/>
        </w:rPr>
      </w:pPr>
      <w:bookmarkStart w:id="38" w:name="_Toc522686394"/>
      <w:bookmarkStart w:id="39" w:name="_Toc522686869"/>
      <w:r w:rsidRPr="001240E1">
        <w:rPr>
          <w:rFonts w:asciiTheme="minorHAnsi" w:hAnsiTheme="minorHAnsi"/>
          <w:sz w:val="23"/>
          <w:szCs w:val="23"/>
        </w:rPr>
        <w:t>Contracts (Rights of Third Parties) Act 1999</w:t>
      </w:r>
      <w:bookmarkEnd w:id="38"/>
      <w:bookmarkEnd w:id="3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A person who is not a party to this Deed shall not under the Contracts (Rights of Third Parties) Act 1999 be entitled to enforce or enjoy the benefit of any of </w:t>
      </w:r>
      <w:r w:rsidRPr="001240E1">
        <w:rPr>
          <w:rFonts w:asciiTheme="minorHAnsi" w:hAnsiTheme="minorHAnsi"/>
          <w:sz w:val="23"/>
          <w:szCs w:val="23"/>
        </w:rPr>
        <w:lastRenderedPageBreak/>
        <w:t>the terms of this Deed</w:t>
      </w:r>
      <w:r w:rsidRPr="001240E1">
        <w:rPr>
          <w:rFonts w:asciiTheme="minorHAnsi" w:hAnsiTheme="minorHAnsi"/>
          <w:b/>
          <w:bCs/>
          <w:i/>
          <w:iCs/>
          <w:sz w:val="23"/>
          <w:szCs w:val="23"/>
        </w:rPr>
        <w:t>,</w:t>
      </w:r>
      <w:r w:rsidRPr="001240E1">
        <w:rPr>
          <w:rFonts w:asciiTheme="minorHAnsi" w:hAnsiTheme="minorHAnsi"/>
          <w:sz w:val="23"/>
          <w:szCs w:val="23"/>
        </w:rPr>
        <w:t xml:space="preserve"> except the Receiver, its directors, employees and agents and any delegate or sub</w:t>
      </w:r>
      <w:r w:rsidRPr="001240E1">
        <w:rPr>
          <w:rFonts w:asciiTheme="minorHAnsi" w:hAnsiTheme="minorHAnsi"/>
          <w:sz w:val="23"/>
          <w:szCs w:val="23"/>
        </w:rPr>
        <w:noBreakHyphen/>
        <w:t xml:space="preserve">delegate appointed pursuant to Clause </w:t>
      </w:r>
      <w:fldSimple w:instr=" REF _Ref58955439 \r \h  \* MERGEFORMAT ">
        <w:r w:rsidR="00642EDF" w:rsidRPr="001240E1">
          <w:rPr>
            <w:rFonts w:asciiTheme="minorHAnsi" w:hAnsiTheme="minorHAnsi"/>
            <w:sz w:val="23"/>
            <w:szCs w:val="23"/>
          </w:rPr>
          <w:t>9</w:t>
        </w:r>
      </w:fldSimple>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rsidRPr="001240E1">
        <w:rPr>
          <w:rFonts w:asciiTheme="minorHAnsi" w:hAnsiTheme="minorHAnsi"/>
          <w:sz w:val="23"/>
          <w:szCs w:val="23"/>
        </w:rPr>
        <w:t xml:space="preserve">The </w:t>
      </w:r>
      <w:r w:rsidR="0084614B" w:rsidRPr="001240E1">
        <w:rPr>
          <w:rFonts w:asciiTheme="minorHAnsi" w:hAnsiTheme="minorHAnsi"/>
          <w:sz w:val="23"/>
          <w:szCs w:val="23"/>
        </w:rPr>
        <w:t>Charge Holders</w:t>
      </w:r>
      <w:r w:rsidRPr="001240E1">
        <w:rPr>
          <w:rFonts w:asciiTheme="minorHAnsi" w:hAnsiTheme="minorHAnsi"/>
          <w:sz w:val="23"/>
          <w:szCs w:val="23"/>
        </w:rP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Any liberty or power which may be exercised or any determination which may be made under this Deed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be exercised or made in </w:t>
      </w:r>
      <w:r w:rsidR="006E6864" w:rsidRPr="001240E1">
        <w:rPr>
          <w:rFonts w:asciiTheme="minorHAnsi" w:hAnsiTheme="minorHAnsi"/>
          <w:sz w:val="23"/>
          <w:szCs w:val="23"/>
        </w:rPr>
        <w:t xml:space="preserve">their </w:t>
      </w:r>
      <w:r w:rsidRPr="001240E1">
        <w:rPr>
          <w:rFonts w:asciiTheme="minorHAnsi" w:hAnsiTheme="minorHAnsi"/>
          <w:sz w:val="23"/>
          <w:szCs w:val="23"/>
        </w:rPr>
        <w:t>absolute and unfettered discretion without any obligation to give reasons therefor.</w:t>
      </w:r>
    </w:p>
    <w:p w:rsidR="006E6864" w:rsidRPr="001240E1" w:rsidRDefault="006E6864" w:rsidP="006E6864">
      <w:pPr>
        <w:pStyle w:val="Heading2"/>
        <w:rPr>
          <w:rFonts w:asciiTheme="minorHAnsi" w:hAnsiTheme="minorHAnsi"/>
          <w:sz w:val="23"/>
          <w:szCs w:val="23"/>
        </w:rPr>
      </w:pPr>
      <w:r w:rsidRPr="001240E1">
        <w:rPr>
          <w:rFonts w:asciiTheme="minorHAnsi" w:hAnsiTheme="minorHAnsi"/>
          <w:sz w:val="23"/>
          <w:szCs w:val="23"/>
        </w:rPr>
        <w:t xml:space="preserve">Acts of the </w:t>
      </w:r>
      <w:r w:rsidR="0084614B" w:rsidRPr="001240E1">
        <w:rPr>
          <w:rFonts w:asciiTheme="minorHAnsi" w:hAnsiTheme="minorHAnsi"/>
          <w:sz w:val="23"/>
          <w:szCs w:val="23"/>
        </w:rPr>
        <w:t>Charge Holders</w:t>
      </w:r>
    </w:p>
    <w:p w:rsidR="006E6864" w:rsidRPr="001240E1" w:rsidRDefault="006E6864" w:rsidP="006E6864">
      <w:pPr>
        <w:pStyle w:val="BodyTextIndent"/>
        <w:rPr>
          <w:rFonts w:asciiTheme="minorHAnsi" w:hAnsiTheme="minorHAnsi"/>
          <w:sz w:val="23"/>
          <w:szCs w:val="23"/>
        </w:rPr>
      </w:pPr>
      <w:r w:rsidRPr="001240E1">
        <w:rPr>
          <w:rFonts w:asciiTheme="minorHAnsi" w:hAnsiTheme="minorHAnsi"/>
          <w:sz w:val="23"/>
          <w:szCs w:val="23"/>
        </w:rPr>
        <w:t xml:space="preserve">Anything required to be done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under this Deed may be done by one of them acting for both </w:t>
      </w:r>
      <w:r w:rsidR="0084614B" w:rsidRPr="001240E1">
        <w:rPr>
          <w:rFonts w:asciiTheme="minorHAnsi" w:hAnsiTheme="minorHAnsi"/>
          <w:sz w:val="23"/>
          <w:szCs w:val="23"/>
        </w:rPr>
        <w:t>Charge Holders</w:t>
      </w:r>
      <w:r w:rsidRPr="001240E1">
        <w:rPr>
          <w:rFonts w:asciiTheme="minorHAnsi" w:hAnsiTheme="minorHAnsi"/>
          <w:sz w:val="23"/>
          <w:szCs w:val="23"/>
        </w:rPr>
        <w:t xml:space="preserve">, and the receipt of one </w:t>
      </w:r>
      <w:r w:rsidR="00401382" w:rsidRPr="001240E1">
        <w:rPr>
          <w:rFonts w:asciiTheme="minorHAnsi" w:hAnsiTheme="minorHAnsi"/>
          <w:sz w:val="23"/>
          <w:szCs w:val="23"/>
        </w:rPr>
        <w:t>Charge</w:t>
      </w:r>
      <w:r w:rsidRPr="001240E1">
        <w:rPr>
          <w:rFonts w:asciiTheme="minorHAnsi" w:hAnsiTheme="minorHAnsi"/>
          <w:sz w:val="23"/>
          <w:szCs w:val="23"/>
        </w:rPr>
        <w:t xml:space="preserve"> Holder shall be a good discharge to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w:t>
      </w:r>
    </w:p>
    <w:p w:rsidR="009072B1" w:rsidRPr="001240E1" w:rsidRDefault="009072B1">
      <w:pPr>
        <w:pStyle w:val="Heading1"/>
        <w:rPr>
          <w:rFonts w:asciiTheme="minorHAnsi" w:hAnsiTheme="minorHAnsi"/>
          <w:sz w:val="23"/>
          <w:szCs w:val="23"/>
        </w:rPr>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rsidRPr="001240E1">
        <w:rPr>
          <w:rFonts w:asciiTheme="minorHAnsi" w:hAnsiTheme="minorHAnsi"/>
          <w:sz w:val="23"/>
          <w:szCs w:val="23"/>
        </w:rPr>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with full title guarantee charges in favour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for the payment and discharge of the Secured Liabilities by way of fixed charge </w:t>
      </w:r>
      <w:r w:rsidR="00401382" w:rsidRPr="001240E1">
        <w:rPr>
          <w:rFonts w:asciiTheme="minorHAnsi" w:hAnsiTheme="minorHAnsi"/>
          <w:sz w:val="23"/>
          <w:szCs w:val="23"/>
        </w:rPr>
        <w:t>the Charged Shares</w:t>
      </w:r>
      <w:r w:rsidR="005A778E" w:rsidRPr="001240E1">
        <w:rPr>
          <w:rFonts w:asciiTheme="minorHAnsi" w:hAnsiTheme="minorHAnsi"/>
          <w:sz w:val="23"/>
          <w:szCs w:val="23"/>
        </w:rPr>
        <w:t xml:space="preserve"> with effect from the date of the loan facility letter</w:t>
      </w:r>
      <w:r w:rsidR="001240E1" w:rsidRPr="001240E1">
        <w:rPr>
          <w:rFonts w:asciiTheme="minorHAnsi" w:hAnsiTheme="minorHAnsi"/>
          <w:sz w:val="23"/>
          <w:szCs w:val="23"/>
        </w:rPr>
        <w:t xml:space="preserve"> to include a loan facility agreement dated 17 August 2009 and a loan facility agreement dated XXXXXXX November 2010</w:t>
      </w:r>
    </w:p>
    <w:p w:rsidR="009072B1" w:rsidRPr="001240E1" w:rsidRDefault="009072B1">
      <w:pPr>
        <w:pStyle w:val="Heading1"/>
        <w:rPr>
          <w:rFonts w:asciiTheme="minorHAnsi" w:hAnsiTheme="minorHAnsi"/>
          <w:sz w:val="23"/>
          <w:szCs w:val="23"/>
        </w:rPr>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rsidRPr="001240E1">
        <w:rPr>
          <w:rFonts w:asciiTheme="minorHAnsi" w:hAnsiTheme="minorHAnsi"/>
          <w:sz w:val="23"/>
          <w:szCs w:val="23"/>
        </w:rP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rsidRPr="001240E1">
        <w:rPr>
          <w:rFonts w:asciiTheme="minorHAnsi" w:hAnsiTheme="minorHAnsi"/>
          <w:sz w:val="23"/>
          <w:szCs w:val="23"/>
        </w:rPr>
        <w:t>SHARES</w:t>
      </w:r>
      <w:bookmarkEnd w:id="91"/>
    </w:p>
    <w:p w:rsidR="009072B1" w:rsidRPr="001240E1" w:rsidRDefault="009072B1">
      <w:pPr>
        <w:pStyle w:val="Heading2"/>
        <w:rPr>
          <w:rFonts w:asciiTheme="minorHAnsi" w:hAnsiTheme="minorHAnsi"/>
          <w:sz w:val="23"/>
          <w:szCs w:val="23"/>
        </w:rPr>
      </w:pPr>
      <w:bookmarkStart w:id="92" w:name="_Toc522686458"/>
      <w:bookmarkStart w:id="93" w:name="_Toc522686903"/>
      <w:r w:rsidRPr="001240E1">
        <w:rPr>
          <w:rFonts w:asciiTheme="minorHAnsi" w:hAnsiTheme="minorHAnsi"/>
          <w:sz w:val="23"/>
          <w:szCs w:val="23"/>
        </w:rPr>
        <w:t xml:space="preserve">Security Interests over </w:t>
      </w:r>
      <w:r w:rsidR="00401382" w:rsidRPr="001240E1">
        <w:rPr>
          <w:rFonts w:asciiTheme="minorHAnsi" w:hAnsiTheme="minorHAnsi"/>
          <w:sz w:val="23"/>
          <w:szCs w:val="23"/>
        </w:rPr>
        <w:t>Charged Shares</w:t>
      </w:r>
      <w:bookmarkEnd w:id="92"/>
      <w:bookmarkEnd w:id="93"/>
    </w:p>
    <w:p w:rsidR="009072B1" w:rsidRPr="001240E1" w:rsidRDefault="001240E1">
      <w:pPr>
        <w:ind w:left="936"/>
        <w:rPr>
          <w:rFonts w:asciiTheme="minorHAnsi" w:hAnsiTheme="minorHAnsi"/>
          <w:sz w:val="23"/>
          <w:szCs w:val="23"/>
        </w:rPr>
      </w:pPr>
      <w:r w:rsidRPr="001240E1">
        <w:rPr>
          <w:rFonts w:asciiTheme="minorHAnsi" w:hAnsiTheme="minorHAnsi"/>
          <w:sz w:val="23"/>
          <w:szCs w:val="23"/>
        </w:rPr>
        <w:t xml:space="preserve">This Charge </w:t>
      </w:r>
      <w:r w:rsidR="0086045B">
        <w:rPr>
          <w:rFonts w:asciiTheme="minorHAnsi" w:hAnsiTheme="minorHAnsi"/>
          <w:sz w:val="23"/>
          <w:szCs w:val="23"/>
        </w:rPr>
        <w:t>Deed</w:t>
      </w:r>
      <w:r w:rsidRPr="001240E1">
        <w:rPr>
          <w:rFonts w:asciiTheme="minorHAnsi" w:hAnsiTheme="minorHAnsi"/>
          <w:sz w:val="23"/>
          <w:szCs w:val="23"/>
        </w:rPr>
        <w:t xml:space="preserve"> shall be</w:t>
      </w:r>
      <w:r w:rsidR="0086045B">
        <w:rPr>
          <w:rFonts w:asciiTheme="minorHAnsi" w:hAnsiTheme="minorHAnsi"/>
          <w:sz w:val="23"/>
          <w:szCs w:val="23"/>
        </w:rPr>
        <w:t xml:space="preserve"> </w:t>
      </w:r>
      <w:proofErr w:type="spellStart"/>
      <w:proofErr w:type="gramStart"/>
      <w:r w:rsidR="0086045B">
        <w:rPr>
          <w:rFonts w:asciiTheme="minorHAnsi" w:hAnsiTheme="minorHAnsi"/>
          <w:sz w:val="23"/>
          <w:szCs w:val="23"/>
        </w:rPr>
        <w:t>supercede</w:t>
      </w:r>
      <w:proofErr w:type="spellEnd"/>
      <w:proofErr w:type="gramEnd"/>
      <w:r w:rsidR="0086045B">
        <w:rPr>
          <w:rFonts w:asciiTheme="minorHAnsi" w:hAnsiTheme="minorHAnsi"/>
          <w:sz w:val="23"/>
          <w:szCs w:val="23"/>
        </w:rPr>
        <w:t xml:space="preserve"> </w:t>
      </w:r>
      <w:r w:rsidRPr="001240E1">
        <w:rPr>
          <w:rFonts w:asciiTheme="minorHAnsi" w:hAnsiTheme="minorHAnsi"/>
          <w:sz w:val="23"/>
          <w:szCs w:val="23"/>
        </w:rPr>
        <w:t>an Existing Charge Agreement dated 17 August 2009</w:t>
      </w:r>
      <w:r w:rsidR="009072B1"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94" w:name="_Toc522686459"/>
      <w:bookmarkStart w:id="95" w:name="_Toc522686904"/>
      <w:r w:rsidRPr="001240E1">
        <w:rPr>
          <w:rFonts w:asciiTheme="minorHAnsi" w:hAnsiTheme="minorHAnsi"/>
          <w:sz w:val="23"/>
          <w:szCs w:val="23"/>
        </w:rPr>
        <w:t xml:space="preserve">Dealing with </w:t>
      </w:r>
      <w:bookmarkEnd w:id="94"/>
      <w:bookmarkEnd w:id="95"/>
      <w:r w:rsidR="00401382" w:rsidRPr="001240E1">
        <w:rPr>
          <w:rFonts w:asciiTheme="minorHAnsi" w:hAnsiTheme="minorHAnsi"/>
          <w:sz w:val="23"/>
          <w:szCs w:val="23"/>
        </w:rPr>
        <w:t>Charged Shares</w:t>
      </w:r>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not sell, </w:t>
      </w:r>
      <w:r w:rsidR="00401382" w:rsidRPr="001240E1">
        <w:rPr>
          <w:rFonts w:asciiTheme="minorHAnsi" w:hAnsiTheme="minorHAnsi"/>
          <w:sz w:val="23"/>
          <w:szCs w:val="23"/>
        </w:rPr>
        <w:t>transfer,</w:t>
      </w:r>
      <w:r w:rsidRPr="001240E1">
        <w:rPr>
          <w:rFonts w:asciiTheme="minorHAnsi" w:hAnsiTheme="minorHAnsi"/>
          <w:sz w:val="23"/>
          <w:szCs w:val="23"/>
        </w:rPr>
        <w:t xml:space="preserve"> deal with or otherwise dispose of the </w:t>
      </w:r>
      <w:r w:rsidR="00401382" w:rsidRPr="001240E1">
        <w:rPr>
          <w:rFonts w:asciiTheme="minorHAnsi" w:hAnsiTheme="minorHAnsi"/>
          <w:sz w:val="23"/>
          <w:szCs w:val="23"/>
        </w:rPr>
        <w:t>Charged Shares</w:t>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96" w:name="_Toc522686636"/>
      <w:bookmarkStart w:id="97" w:name="_Toc522687008"/>
      <w:r w:rsidRPr="001240E1">
        <w:rPr>
          <w:rFonts w:asciiTheme="minorHAnsi" w:hAnsiTheme="minorHAnsi"/>
          <w:sz w:val="23"/>
          <w:szCs w:val="23"/>
        </w:rPr>
        <w:t>Obligations</w:t>
      </w:r>
      <w:bookmarkEnd w:id="96"/>
      <w:bookmarkEnd w:id="97"/>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observe and perform all conditions and obligations assumed by </w:t>
      </w:r>
      <w:r w:rsidR="001A7736" w:rsidRPr="001240E1">
        <w:rPr>
          <w:rFonts w:asciiTheme="minorHAnsi" w:hAnsiTheme="minorHAnsi"/>
          <w:sz w:val="23"/>
          <w:szCs w:val="23"/>
        </w:rPr>
        <w:t>her</w:t>
      </w:r>
      <w:r w:rsidRPr="001240E1">
        <w:rPr>
          <w:rFonts w:asciiTheme="minorHAnsi" w:hAnsiTheme="minorHAnsi"/>
          <w:sz w:val="23"/>
          <w:szCs w:val="23"/>
        </w:rPr>
        <w:t xml:space="preserve"> in respect of the </w:t>
      </w:r>
      <w:r w:rsidR="00401382" w:rsidRPr="001240E1">
        <w:rPr>
          <w:rFonts w:asciiTheme="minorHAnsi" w:hAnsiTheme="minorHAnsi"/>
          <w:sz w:val="23"/>
          <w:szCs w:val="23"/>
        </w:rPr>
        <w:t>Charged Shares</w:t>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98" w:name="_Toc522686637"/>
      <w:bookmarkStart w:id="99" w:name="_Toc522687009"/>
      <w:r w:rsidRPr="001240E1">
        <w:rPr>
          <w:rFonts w:asciiTheme="minorHAnsi" w:hAnsiTheme="minorHAnsi"/>
          <w:sz w:val="23"/>
          <w:szCs w:val="23"/>
        </w:rPr>
        <w:t>Notices</w:t>
      </w:r>
      <w:bookmarkEnd w:id="98"/>
      <w:bookmarkEnd w:id="9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immediately following receipt, forward to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all notices, reports, accounts, circulars and other documents relating to or affecting or likely to affect the </w:t>
      </w:r>
      <w:r w:rsidR="00401382" w:rsidRPr="001240E1">
        <w:rPr>
          <w:rFonts w:asciiTheme="minorHAnsi" w:hAnsiTheme="minorHAnsi"/>
          <w:sz w:val="23"/>
          <w:szCs w:val="23"/>
        </w:rPr>
        <w:t>Charged Shares</w:t>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100" w:name="_Toc522686638"/>
      <w:bookmarkStart w:id="101" w:name="_Toc522687010"/>
      <w:r w:rsidRPr="001240E1">
        <w:rPr>
          <w:rFonts w:asciiTheme="minorHAnsi" w:hAnsiTheme="minorHAnsi"/>
          <w:sz w:val="23"/>
          <w:szCs w:val="23"/>
        </w:rPr>
        <w:t>Voting and other rights before enforceability</w:t>
      </w:r>
      <w:bookmarkEnd w:id="100"/>
      <w:bookmarkEnd w:id="10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Until this Security becomes enforceable:</w:t>
      </w:r>
    </w:p>
    <w:p w:rsidR="009072B1" w:rsidRPr="001240E1" w:rsidRDefault="009072B1">
      <w:pPr>
        <w:pStyle w:val="Heading3"/>
        <w:rPr>
          <w:rFonts w:asciiTheme="minorHAnsi" w:hAnsiTheme="minorHAnsi"/>
          <w:sz w:val="23"/>
          <w:szCs w:val="23"/>
        </w:rPr>
      </w:pPr>
      <w:bookmarkStart w:id="102" w:name="_Toc522686639"/>
      <w:r w:rsidRPr="001240E1">
        <w:rPr>
          <w:rFonts w:asciiTheme="minorHAnsi" w:hAnsiTheme="minorHAnsi"/>
          <w:sz w:val="23"/>
          <w:szCs w:val="23"/>
        </w:rPr>
        <w:lastRenderedPageBreak/>
        <w:t xml:space="preserve">all the voting and other rights relating to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may be exercised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or, if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or any nominee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has been registered as owner of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shall be exercised in accordance with the directions of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in both cases for any purpose not inconsistent with this Deed; and</w:t>
      </w:r>
      <w:bookmarkEnd w:id="102"/>
    </w:p>
    <w:p w:rsidR="009072B1" w:rsidRPr="001240E1" w:rsidRDefault="009072B1">
      <w:pPr>
        <w:pStyle w:val="Heading3"/>
        <w:rPr>
          <w:rFonts w:asciiTheme="minorHAnsi" w:hAnsiTheme="minorHAnsi"/>
          <w:sz w:val="23"/>
          <w:szCs w:val="23"/>
        </w:rPr>
      </w:pPr>
      <w:bookmarkStart w:id="103" w:name="_Toc522686640"/>
      <w:r w:rsidRPr="001240E1">
        <w:rPr>
          <w:rFonts w:asciiTheme="minorHAnsi" w:hAnsiTheme="minorHAnsi"/>
          <w:sz w:val="23"/>
          <w:szCs w:val="23"/>
        </w:rPr>
        <w:t xml:space="preserve">except as otherwise directed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in writing, all dividends, interest and other distributions paid in respect of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shall be paid to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w:t>
      </w:r>
      <w:bookmarkEnd w:id="103"/>
    </w:p>
    <w:p w:rsidR="009072B1" w:rsidRPr="001240E1" w:rsidRDefault="009072B1">
      <w:pPr>
        <w:pStyle w:val="Heading2"/>
        <w:rPr>
          <w:rFonts w:asciiTheme="minorHAnsi" w:hAnsiTheme="minorHAnsi"/>
          <w:sz w:val="23"/>
          <w:szCs w:val="23"/>
        </w:rPr>
      </w:pPr>
      <w:bookmarkStart w:id="104" w:name="_Toc522686641"/>
      <w:bookmarkStart w:id="105" w:name="_Toc522687011"/>
      <w:r w:rsidRPr="001240E1">
        <w:rPr>
          <w:rFonts w:asciiTheme="minorHAnsi" w:hAnsiTheme="minorHAnsi"/>
          <w:sz w:val="23"/>
          <w:szCs w:val="23"/>
        </w:rPr>
        <w:t>Rights when this Security becomes enforceable</w:t>
      </w:r>
      <w:bookmarkEnd w:id="104"/>
      <w:bookmarkEnd w:id="105"/>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Without prejudice to Clause </w:t>
      </w:r>
      <w:fldSimple w:instr=" REF _Ref58950458 \r \h  \* MERGEFORMAT ">
        <w:r w:rsidR="00642EDF" w:rsidRPr="001240E1">
          <w:rPr>
            <w:rFonts w:asciiTheme="minorHAnsi" w:hAnsiTheme="minorHAnsi"/>
            <w:sz w:val="23"/>
            <w:szCs w:val="23"/>
          </w:rPr>
          <w:t>6</w:t>
        </w:r>
      </w:fldSimple>
      <w:r w:rsidRPr="001240E1">
        <w:rPr>
          <w:rFonts w:asciiTheme="minorHAnsi" w:hAnsiTheme="minorHAnsi"/>
          <w:sz w:val="23"/>
          <w:szCs w:val="23"/>
        </w:rPr>
        <w:t>, after this Security has become enforceable (and at all times thereafter):</w:t>
      </w:r>
    </w:p>
    <w:p w:rsidR="009072B1" w:rsidRPr="001240E1" w:rsidRDefault="009072B1">
      <w:pPr>
        <w:pStyle w:val="Heading3"/>
        <w:rPr>
          <w:rFonts w:asciiTheme="minorHAnsi" w:hAnsiTheme="minorHAnsi"/>
          <w:sz w:val="23"/>
          <w:szCs w:val="23"/>
        </w:rPr>
      </w:pPr>
      <w:bookmarkStart w:id="106" w:name="_Toc522686642"/>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be entitled to exercise or direct the exercise of all voting and other rights relating to the </w:t>
      </w:r>
      <w:r w:rsidR="001A0ABB" w:rsidRPr="001240E1">
        <w:rPr>
          <w:rFonts w:asciiTheme="minorHAnsi" w:hAnsiTheme="minorHAnsi"/>
          <w:sz w:val="23"/>
          <w:szCs w:val="23"/>
        </w:rPr>
        <w:t>Charged Shares</w:t>
      </w:r>
      <w:r w:rsidRPr="001240E1">
        <w:rPr>
          <w:rFonts w:asciiTheme="minorHAnsi" w:hAnsiTheme="minorHAnsi"/>
          <w:sz w:val="23"/>
          <w:szCs w:val="23"/>
        </w:rPr>
        <w:t>;</w:t>
      </w:r>
      <w:bookmarkEnd w:id="106"/>
    </w:p>
    <w:p w:rsidR="009072B1" w:rsidRPr="001240E1" w:rsidRDefault="009072B1">
      <w:pPr>
        <w:pStyle w:val="Heading3"/>
        <w:rPr>
          <w:rFonts w:asciiTheme="minorHAnsi" w:hAnsiTheme="minorHAnsi"/>
          <w:sz w:val="23"/>
          <w:szCs w:val="23"/>
        </w:rPr>
      </w:pPr>
      <w:bookmarkStart w:id="107" w:name="_Toc522686643"/>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comply or procure the compliance with any directions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in respect of the exercise of such voting and other rights, and shall deliver to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such forms of proxy or other appropriate forms of authorisation to enable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to exercise such voting and other rights;</w:t>
      </w:r>
      <w:bookmarkEnd w:id="107"/>
    </w:p>
    <w:p w:rsidR="009072B1" w:rsidRPr="001240E1" w:rsidRDefault="009072B1">
      <w:pPr>
        <w:pStyle w:val="Heading3"/>
        <w:rPr>
          <w:rFonts w:asciiTheme="minorHAnsi" w:hAnsiTheme="minorHAnsi"/>
          <w:sz w:val="23"/>
          <w:szCs w:val="23"/>
        </w:rPr>
      </w:pPr>
      <w:bookmarkStart w:id="108" w:name="_Toc522686644"/>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be entitled to receive and retain all dividends, interest and other distributions paid in respect of the </w:t>
      </w:r>
      <w:r w:rsidR="001A0ABB" w:rsidRPr="001240E1">
        <w:rPr>
          <w:rFonts w:asciiTheme="minorHAnsi" w:hAnsiTheme="minorHAnsi"/>
          <w:sz w:val="23"/>
          <w:szCs w:val="23"/>
        </w:rPr>
        <w:t>Charged Shares</w:t>
      </w:r>
      <w:r w:rsidRPr="001240E1">
        <w:rPr>
          <w:rFonts w:asciiTheme="minorHAnsi" w:hAnsiTheme="minorHAnsi"/>
          <w:sz w:val="23"/>
          <w:szCs w:val="23"/>
        </w:rPr>
        <w:t xml:space="preserve"> which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apply in accordance with Clause </w:t>
      </w:r>
      <w:bookmarkEnd w:id="108"/>
      <w:r w:rsidR="00C12ACC" w:rsidRPr="001240E1">
        <w:rPr>
          <w:rFonts w:asciiTheme="minorHAnsi" w:hAnsiTheme="minorHAnsi"/>
          <w:sz w:val="23"/>
          <w:szCs w:val="23"/>
        </w:rPr>
        <w:fldChar w:fldCharType="begin"/>
      </w:r>
      <w:r w:rsidRPr="001240E1">
        <w:rPr>
          <w:rFonts w:asciiTheme="minorHAnsi" w:hAnsiTheme="minorHAnsi"/>
          <w:sz w:val="23"/>
          <w:szCs w:val="23"/>
        </w:rPr>
        <w:instrText xml:space="preserve"> REF _Ref58950478 \r \h </w:instrText>
      </w:r>
      <w:r w:rsidR="001240E1" w:rsidRPr="001240E1">
        <w:rPr>
          <w:rFonts w:asciiTheme="minorHAnsi" w:hAnsiTheme="minorHAnsi"/>
          <w:sz w:val="23"/>
          <w:szCs w:val="23"/>
        </w:rPr>
        <w:instrText xml:space="preserve"> \* MERGEFORMAT </w:instrText>
      </w:r>
      <w:r w:rsidR="00C12ACC" w:rsidRPr="001240E1">
        <w:rPr>
          <w:rFonts w:asciiTheme="minorHAnsi" w:hAnsiTheme="minorHAnsi"/>
          <w:sz w:val="23"/>
          <w:szCs w:val="23"/>
        </w:rPr>
      </w:r>
      <w:r w:rsidR="00C12ACC" w:rsidRPr="001240E1">
        <w:rPr>
          <w:rFonts w:asciiTheme="minorHAnsi" w:hAnsiTheme="minorHAnsi"/>
          <w:sz w:val="23"/>
          <w:szCs w:val="23"/>
        </w:rPr>
        <w:fldChar w:fldCharType="separate"/>
      </w:r>
      <w:r w:rsidR="00642EDF" w:rsidRPr="001240E1">
        <w:rPr>
          <w:rFonts w:asciiTheme="minorHAnsi" w:hAnsiTheme="minorHAnsi"/>
          <w:sz w:val="23"/>
          <w:szCs w:val="23"/>
        </w:rPr>
        <w:t>8</w:t>
      </w:r>
      <w:r w:rsidR="00C12ACC" w:rsidRPr="001240E1">
        <w:rPr>
          <w:rFonts w:asciiTheme="minorHAnsi" w:hAnsiTheme="minorHAnsi"/>
          <w:sz w:val="23"/>
          <w:szCs w:val="23"/>
        </w:rPr>
        <w:fldChar w:fldCharType="end"/>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r w:rsidRPr="001240E1">
        <w:rPr>
          <w:rFonts w:asciiTheme="minorHAnsi" w:hAnsiTheme="minorHAnsi"/>
          <w:sz w:val="23"/>
          <w:szCs w:val="23"/>
        </w:rPr>
        <w:t xml:space="preserve">Deposit of certificate </w:t>
      </w:r>
    </w:p>
    <w:p w:rsidR="009072B1" w:rsidRPr="001240E1" w:rsidRDefault="00997E70">
      <w:pPr>
        <w:ind w:left="936"/>
        <w:rPr>
          <w:rFonts w:asciiTheme="minorHAnsi" w:hAnsiTheme="minorHAnsi"/>
          <w:sz w:val="23"/>
          <w:szCs w:val="23"/>
        </w:rPr>
      </w:pPr>
      <w:r w:rsidRPr="001240E1">
        <w:rPr>
          <w:rFonts w:asciiTheme="minorHAnsi" w:hAnsiTheme="minorHAnsi"/>
          <w:sz w:val="23"/>
          <w:szCs w:val="23"/>
        </w:rPr>
        <w:t>T</w:t>
      </w:r>
      <w:r w:rsidR="009072B1" w:rsidRPr="001240E1">
        <w:rPr>
          <w:rFonts w:asciiTheme="minorHAnsi" w:hAnsiTheme="minorHAnsi"/>
          <w:sz w:val="23"/>
          <w:szCs w:val="23"/>
        </w:rPr>
        <w:t xml:space="preserve">he </w:t>
      </w:r>
      <w:proofErr w:type="spellStart"/>
      <w:r w:rsidR="00B95251">
        <w:rPr>
          <w:rFonts w:asciiTheme="minorHAnsi" w:hAnsiTheme="minorHAnsi"/>
          <w:sz w:val="23"/>
          <w:szCs w:val="23"/>
        </w:rPr>
        <w:t>Chargors</w:t>
      </w:r>
      <w:proofErr w:type="spellEnd"/>
      <w:r w:rsidR="009072B1" w:rsidRPr="001240E1">
        <w:rPr>
          <w:rFonts w:asciiTheme="minorHAnsi" w:hAnsiTheme="minorHAnsi"/>
          <w:sz w:val="23"/>
          <w:szCs w:val="23"/>
        </w:rPr>
        <w:t xml:space="preserve"> shall, on the date of this Deed deposit with the </w:t>
      </w:r>
      <w:r w:rsidR="0084614B" w:rsidRPr="001240E1">
        <w:rPr>
          <w:rFonts w:asciiTheme="minorHAnsi" w:hAnsiTheme="minorHAnsi"/>
          <w:sz w:val="23"/>
          <w:szCs w:val="23"/>
        </w:rPr>
        <w:t>Charge Holders</w:t>
      </w:r>
      <w:r w:rsidR="009072B1" w:rsidRPr="001240E1">
        <w:rPr>
          <w:rFonts w:asciiTheme="minorHAnsi" w:hAnsiTheme="minorHAnsi"/>
          <w:sz w:val="23"/>
          <w:szCs w:val="23"/>
        </w:rPr>
        <w:t>:</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all</w:t>
      </w:r>
      <w:proofErr w:type="gramEnd"/>
      <w:r w:rsidRPr="001240E1">
        <w:rPr>
          <w:rFonts w:asciiTheme="minorHAnsi" w:hAnsiTheme="minorHAnsi"/>
          <w:sz w:val="23"/>
          <w:szCs w:val="23"/>
        </w:rPr>
        <w:t xml:space="preserve"> stock and certificates and other documents evidencing title to the </w:t>
      </w:r>
      <w:r w:rsidR="001A0ABB" w:rsidRPr="001240E1">
        <w:rPr>
          <w:rFonts w:asciiTheme="minorHAnsi" w:hAnsiTheme="minorHAnsi"/>
          <w:sz w:val="23"/>
          <w:szCs w:val="23"/>
        </w:rPr>
        <w:t>Charged Shares</w:t>
      </w:r>
      <w:r w:rsidRPr="001240E1">
        <w:rPr>
          <w:rFonts w:asciiTheme="minorHAnsi" w:hAnsiTheme="minorHAnsi"/>
          <w:sz w:val="23"/>
          <w:szCs w:val="23"/>
        </w:rPr>
        <w:t>;</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duly</w:t>
      </w:r>
      <w:proofErr w:type="gramEnd"/>
      <w:r w:rsidRPr="001240E1">
        <w:rPr>
          <w:rFonts w:asciiTheme="minorHAnsi" w:hAnsiTheme="minorHAnsi"/>
          <w:sz w:val="23"/>
          <w:szCs w:val="23"/>
        </w:rPr>
        <w:t xml:space="preserve"> executed undated blank transfer forms in respect of the </w:t>
      </w:r>
      <w:r w:rsidR="001A0ABB" w:rsidRPr="001240E1">
        <w:rPr>
          <w:rFonts w:asciiTheme="minorHAnsi" w:hAnsiTheme="minorHAnsi"/>
          <w:sz w:val="23"/>
          <w:szCs w:val="23"/>
        </w:rPr>
        <w:t>Charged Shares</w:t>
      </w:r>
      <w:r w:rsidRPr="001240E1">
        <w:rPr>
          <w:rFonts w:asciiTheme="minorHAnsi" w:hAnsiTheme="minorHAnsi"/>
          <w:sz w:val="23"/>
          <w:szCs w:val="23"/>
        </w:rPr>
        <w:t>; and</w:t>
      </w:r>
    </w:p>
    <w:p w:rsidR="009072B1" w:rsidRPr="001240E1" w:rsidRDefault="009072B1">
      <w:pPr>
        <w:pStyle w:val="Heading3"/>
        <w:rPr>
          <w:rFonts w:asciiTheme="minorHAnsi" w:hAnsiTheme="minorHAnsi"/>
          <w:sz w:val="23"/>
          <w:szCs w:val="23"/>
        </w:rPr>
      </w:pPr>
      <w:r w:rsidRPr="001240E1">
        <w:rPr>
          <w:rFonts w:asciiTheme="minorHAnsi" w:hAnsiTheme="minorHAnsi"/>
          <w:sz w:val="23"/>
          <w:szCs w:val="23"/>
        </w:rPr>
        <w:t xml:space="preserve">such other documentation relating to the </w:t>
      </w:r>
      <w:r w:rsidR="001A0ABB" w:rsidRPr="001240E1">
        <w:rPr>
          <w:rFonts w:asciiTheme="minorHAnsi" w:hAnsiTheme="minorHAnsi"/>
          <w:sz w:val="23"/>
          <w:szCs w:val="23"/>
        </w:rPr>
        <w:t>Charged Shares</w:t>
      </w:r>
      <w:r w:rsidRPr="001240E1">
        <w:rPr>
          <w:rFonts w:asciiTheme="minorHAnsi" w:hAnsiTheme="minorHAnsi"/>
          <w:sz w:val="23"/>
          <w:szCs w:val="23"/>
        </w:rPr>
        <w:t xml:space="preserve"> as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require in order to perfect the Security Interest intended to be created by this Deed or for vesting or enabling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to vest the </w:t>
      </w:r>
      <w:r w:rsidR="001A0ABB" w:rsidRPr="001240E1">
        <w:rPr>
          <w:rFonts w:asciiTheme="minorHAnsi" w:hAnsiTheme="minorHAnsi"/>
          <w:sz w:val="23"/>
          <w:szCs w:val="23"/>
        </w:rPr>
        <w:t>Charged Shares</w:t>
      </w:r>
      <w:r w:rsidRPr="001240E1">
        <w:rPr>
          <w:rFonts w:asciiTheme="minorHAnsi" w:hAnsiTheme="minorHAnsi"/>
          <w:sz w:val="23"/>
          <w:szCs w:val="23"/>
        </w:rPr>
        <w:t xml:space="preserve"> in </w:t>
      </w:r>
      <w:r w:rsidR="00F74370" w:rsidRPr="001240E1">
        <w:rPr>
          <w:rFonts w:asciiTheme="minorHAnsi" w:hAnsiTheme="minorHAnsi"/>
          <w:sz w:val="23"/>
          <w:szCs w:val="23"/>
        </w:rPr>
        <w:t>themselves</w:t>
      </w:r>
      <w:r w:rsidRPr="001240E1">
        <w:rPr>
          <w:rFonts w:asciiTheme="minorHAnsi" w:hAnsiTheme="minorHAnsi"/>
          <w:sz w:val="23"/>
          <w:szCs w:val="23"/>
        </w:rPr>
        <w:t xml:space="preserve">, </w:t>
      </w:r>
      <w:r w:rsidR="00F74370" w:rsidRPr="001240E1">
        <w:rPr>
          <w:rFonts w:asciiTheme="minorHAnsi" w:hAnsiTheme="minorHAnsi"/>
          <w:sz w:val="23"/>
          <w:szCs w:val="23"/>
        </w:rPr>
        <w:t>their</w:t>
      </w:r>
      <w:r w:rsidRPr="001240E1">
        <w:rPr>
          <w:rFonts w:asciiTheme="minorHAnsi" w:hAnsiTheme="minorHAnsi"/>
          <w:sz w:val="23"/>
          <w:szCs w:val="23"/>
        </w:rPr>
        <w:t xml:space="preserve"> nominees or any purchaser,</w:t>
      </w:r>
    </w:p>
    <w:p w:rsidR="009072B1" w:rsidRPr="001240E1" w:rsidRDefault="009072B1">
      <w:pPr>
        <w:pStyle w:val="BodyTextIndent"/>
        <w:rPr>
          <w:rFonts w:asciiTheme="minorHAnsi" w:hAnsiTheme="minorHAnsi"/>
          <w:sz w:val="23"/>
          <w:szCs w:val="23"/>
        </w:rPr>
      </w:pPr>
      <w:proofErr w:type="gramStart"/>
      <w:r w:rsidRPr="001240E1">
        <w:rPr>
          <w:rFonts w:asciiTheme="minorHAnsi" w:hAnsiTheme="minorHAnsi"/>
          <w:sz w:val="23"/>
          <w:szCs w:val="23"/>
        </w:rPr>
        <w:t>all</w:t>
      </w:r>
      <w:proofErr w:type="gramEnd"/>
      <w:r w:rsidRPr="001240E1">
        <w:rPr>
          <w:rFonts w:asciiTheme="minorHAnsi" w:hAnsiTheme="minorHAnsi"/>
          <w:sz w:val="23"/>
          <w:szCs w:val="23"/>
        </w:rPr>
        <w:t xml:space="preserve"> of which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be entitled to retain throughout the Security Period.</w:t>
      </w:r>
    </w:p>
    <w:p w:rsidR="009072B1" w:rsidRPr="001240E1" w:rsidRDefault="009072B1">
      <w:pPr>
        <w:pStyle w:val="Heading2"/>
        <w:rPr>
          <w:rFonts w:asciiTheme="minorHAnsi" w:hAnsiTheme="minorHAnsi"/>
          <w:sz w:val="23"/>
          <w:szCs w:val="23"/>
        </w:rPr>
      </w:pPr>
      <w:bookmarkStart w:id="109" w:name="_Toc522686646"/>
      <w:bookmarkStart w:id="110" w:name="_Toc522687013"/>
      <w:r w:rsidRPr="001240E1">
        <w:rPr>
          <w:rFonts w:asciiTheme="minorHAnsi" w:hAnsiTheme="minorHAnsi"/>
          <w:sz w:val="23"/>
          <w:szCs w:val="23"/>
        </w:rPr>
        <w:t xml:space="preserve">Completion of transfer forms by the </w:t>
      </w:r>
      <w:r w:rsidR="0084614B" w:rsidRPr="001240E1">
        <w:rPr>
          <w:rFonts w:asciiTheme="minorHAnsi" w:hAnsiTheme="minorHAnsi"/>
          <w:sz w:val="23"/>
          <w:szCs w:val="23"/>
        </w:rPr>
        <w:t>Charge Holders</w:t>
      </w:r>
      <w:bookmarkEnd w:id="109"/>
      <w:bookmarkEnd w:id="110"/>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Without prejudice to Clause </w:t>
      </w:r>
      <w:fldSimple w:instr=" REF _Ref58950513 \r \h  \* MERGEFORMAT ">
        <w:r w:rsidR="00642EDF" w:rsidRPr="001240E1">
          <w:rPr>
            <w:rFonts w:asciiTheme="minorHAnsi" w:hAnsiTheme="minorHAnsi"/>
            <w:sz w:val="23"/>
            <w:szCs w:val="23"/>
          </w:rPr>
          <w:t>6</w:t>
        </w:r>
      </w:fldSimple>
      <w:r w:rsidRPr="001240E1">
        <w:rPr>
          <w:rFonts w:asciiTheme="minorHAnsi" w:hAnsiTheme="minorHAnsi"/>
          <w:sz w:val="23"/>
          <w:szCs w:val="23"/>
        </w:rPr>
        <w:t xml:space="preserve">,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at any time following the occurrence of an Enforcement Event or, at any time, if the </w:t>
      </w:r>
      <w:r w:rsidR="0084614B" w:rsidRPr="001240E1">
        <w:rPr>
          <w:rFonts w:asciiTheme="minorHAnsi" w:hAnsiTheme="minorHAnsi"/>
          <w:sz w:val="23"/>
          <w:szCs w:val="23"/>
        </w:rPr>
        <w:t xml:space="preserve">Charge </w:t>
      </w:r>
      <w:r w:rsidR="0084614B" w:rsidRPr="001240E1">
        <w:rPr>
          <w:rFonts w:asciiTheme="minorHAnsi" w:hAnsiTheme="minorHAnsi"/>
          <w:sz w:val="23"/>
          <w:szCs w:val="23"/>
        </w:rPr>
        <w:lastRenderedPageBreak/>
        <w:t>Holders</w:t>
      </w:r>
      <w:r w:rsidRPr="001240E1">
        <w:rPr>
          <w:rFonts w:asciiTheme="minorHAnsi" w:hAnsiTheme="minorHAnsi"/>
          <w:sz w:val="23"/>
          <w:szCs w:val="23"/>
        </w:rPr>
        <w:t xml:space="preserve"> reasonably considers that this Security (whether in relation to the </w:t>
      </w:r>
      <w:r w:rsidR="001A0ABB" w:rsidRPr="001240E1">
        <w:rPr>
          <w:rFonts w:asciiTheme="minorHAnsi" w:hAnsiTheme="minorHAnsi"/>
          <w:sz w:val="23"/>
          <w:szCs w:val="23"/>
        </w:rPr>
        <w:t>Charged Shares</w:t>
      </w:r>
      <w:r w:rsidRPr="001240E1">
        <w:rPr>
          <w:rFonts w:asciiTheme="minorHAnsi" w:hAnsiTheme="minorHAnsi"/>
          <w:sz w:val="23"/>
          <w:szCs w:val="23"/>
        </w:rPr>
        <w:t xml:space="preserve"> or otherwise) is in jeopardy, complete the transfer forms on behalf of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in favour of </w:t>
      </w:r>
      <w:r w:rsidR="00F74370" w:rsidRPr="001240E1">
        <w:rPr>
          <w:rFonts w:asciiTheme="minorHAnsi" w:hAnsiTheme="minorHAnsi"/>
          <w:sz w:val="23"/>
          <w:szCs w:val="23"/>
        </w:rPr>
        <w:t>themselves</w:t>
      </w:r>
      <w:r w:rsidRPr="001240E1">
        <w:rPr>
          <w:rFonts w:asciiTheme="minorHAnsi" w:hAnsiTheme="minorHAnsi"/>
          <w:sz w:val="23"/>
          <w:szCs w:val="23"/>
        </w:rPr>
        <w:t xml:space="preserve"> or, following the occurrence of an Enforcement Event, in favour of such other person as </w:t>
      </w:r>
      <w:r w:rsidR="00F74370" w:rsidRPr="001240E1">
        <w:rPr>
          <w:rFonts w:asciiTheme="minorHAnsi" w:hAnsiTheme="minorHAnsi"/>
          <w:sz w:val="23"/>
          <w:szCs w:val="23"/>
        </w:rPr>
        <w:t>t</w:t>
      </w:r>
      <w:r w:rsidRPr="001240E1">
        <w:rPr>
          <w:rFonts w:asciiTheme="minorHAnsi" w:hAnsiTheme="minorHAnsi"/>
          <w:sz w:val="23"/>
          <w:szCs w:val="23"/>
        </w:rPr>
        <w:t>he</w:t>
      </w:r>
      <w:r w:rsidR="00F74370" w:rsidRPr="001240E1">
        <w:rPr>
          <w:rFonts w:asciiTheme="minorHAnsi" w:hAnsiTheme="minorHAnsi"/>
          <w:sz w:val="23"/>
          <w:szCs w:val="23"/>
        </w:rPr>
        <w:t>y</w:t>
      </w:r>
      <w:r w:rsidRPr="001240E1">
        <w:rPr>
          <w:rFonts w:asciiTheme="minorHAnsi" w:hAnsiTheme="minorHAnsi"/>
          <w:sz w:val="23"/>
          <w:szCs w:val="23"/>
        </w:rPr>
        <w:t xml:space="preserve"> shall select and present them for registration.</w:t>
      </w:r>
    </w:p>
    <w:p w:rsidR="009072B1" w:rsidRPr="001240E1" w:rsidRDefault="009072B1">
      <w:pPr>
        <w:pStyle w:val="Heading1"/>
        <w:rPr>
          <w:rFonts w:asciiTheme="minorHAnsi" w:hAnsiTheme="minorHAnsi"/>
          <w:sz w:val="23"/>
          <w:szCs w:val="23"/>
        </w:rPr>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rsidRPr="001240E1">
        <w:rPr>
          <w:rFonts w:asciiTheme="minorHAnsi" w:hAnsiTheme="minorHAnsi"/>
          <w:sz w:val="23"/>
          <w:szCs w:val="23"/>
        </w:rP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Pr="001240E1" w:rsidRDefault="009072B1">
      <w:pPr>
        <w:pStyle w:val="Heading2"/>
        <w:rPr>
          <w:rFonts w:asciiTheme="minorHAnsi" w:hAnsiTheme="minorHAnsi"/>
          <w:sz w:val="23"/>
          <w:szCs w:val="23"/>
        </w:rPr>
      </w:pPr>
      <w:bookmarkStart w:id="130" w:name="_Toc522686657"/>
      <w:bookmarkStart w:id="131" w:name="_Toc522687017"/>
      <w:r w:rsidRPr="001240E1">
        <w:rPr>
          <w:rFonts w:asciiTheme="minorHAnsi" w:hAnsiTheme="minorHAnsi"/>
          <w:sz w:val="23"/>
          <w:szCs w:val="23"/>
        </w:rPr>
        <w:t>Nature and timing</w:t>
      </w:r>
      <w:bookmarkEnd w:id="130"/>
      <w:bookmarkEnd w:id="13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representations and warranties set out in this Clause </w:t>
      </w:r>
      <w:fldSimple w:instr=" REF _Ref58950536 \r \h  \* MERGEFORMAT ">
        <w:r w:rsidR="00642EDF" w:rsidRPr="001240E1">
          <w:rPr>
            <w:rFonts w:asciiTheme="minorHAnsi" w:hAnsiTheme="minorHAnsi"/>
            <w:sz w:val="23"/>
            <w:szCs w:val="23"/>
          </w:rPr>
          <w:t>4</w:t>
        </w:r>
      </w:fldSimple>
      <w:r w:rsidRPr="001240E1">
        <w:rPr>
          <w:rFonts w:asciiTheme="minorHAnsi" w:hAnsiTheme="minorHAnsi"/>
          <w:sz w:val="23"/>
          <w:szCs w:val="23"/>
        </w:rPr>
        <w:t xml:space="preserve"> are made in favour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with the knowledge and intention that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w:t>
      </w:r>
      <w:r w:rsidR="00F74370" w:rsidRPr="001240E1">
        <w:rPr>
          <w:rFonts w:asciiTheme="minorHAnsi" w:hAnsiTheme="minorHAnsi"/>
          <w:sz w:val="23"/>
          <w:szCs w:val="23"/>
        </w:rPr>
        <w:t>are</w:t>
      </w:r>
      <w:r w:rsidRPr="001240E1">
        <w:rPr>
          <w:rFonts w:asciiTheme="minorHAnsi" w:hAnsiTheme="minorHAnsi"/>
          <w:sz w:val="23"/>
          <w:szCs w:val="23"/>
        </w:rPr>
        <w:t xml:space="preserve"> relying on and shall rely on them throughout the Security Period.</w:t>
      </w:r>
    </w:p>
    <w:p w:rsidR="009072B1" w:rsidRPr="001240E1" w:rsidRDefault="009072B1">
      <w:pPr>
        <w:pStyle w:val="Heading2"/>
        <w:rPr>
          <w:rFonts w:asciiTheme="minorHAnsi" w:hAnsiTheme="minorHAnsi"/>
          <w:sz w:val="23"/>
          <w:szCs w:val="23"/>
        </w:rPr>
      </w:pPr>
      <w:bookmarkStart w:id="132" w:name="_Toc522686659"/>
      <w:bookmarkStart w:id="133" w:name="_Toc522687019"/>
      <w:r w:rsidRPr="001240E1">
        <w:rPr>
          <w:rFonts w:asciiTheme="minorHAnsi" w:hAnsiTheme="minorHAnsi"/>
          <w:sz w:val="23"/>
          <w:szCs w:val="23"/>
        </w:rPr>
        <w:t xml:space="preserve">Ownership of </w:t>
      </w:r>
      <w:r w:rsidR="00401382" w:rsidRPr="001240E1">
        <w:rPr>
          <w:rFonts w:asciiTheme="minorHAnsi" w:hAnsiTheme="minorHAnsi"/>
          <w:sz w:val="23"/>
          <w:szCs w:val="23"/>
        </w:rPr>
        <w:t>Charged Shares</w:t>
      </w:r>
      <w:bookmarkEnd w:id="132"/>
      <w:bookmarkEnd w:id="133"/>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represents and warrants that </w:t>
      </w:r>
      <w:r w:rsidR="001A7736" w:rsidRPr="001240E1">
        <w:rPr>
          <w:rFonts w:asciiTheme="minorHAnsi" w:hAnsiTheme="minorHAnsi"/>
          <w:sz w:val="23"/>
          <w:szCs w:val="23"/>
        </w:rPr>
        <w:t>she</w:t>
      </w:r>
      <w:r w:rsidRPr="001240E1">
        <w:rPr>
          <w:rFonts w:asciiTheme="minorHAnsi" w:hAnsiTheme="minorHAnsi"/>
          <w:sz w:val="23"/>
          <w:szCs w:val="23"/>
        </w:rPr>
        <w:t xml:space="preserve"> is now and undertakes that </w:t>
      </w:r>
      <w:r w:rsidR="001A7736" w:rsidRPr="001240E1">
        <w:rPr>
          <w:rFonts w:asciiTheme="minorHAnsi" w:hAnsiTheme="minorHAnsi"/>
          <w:sz w:val="23"/>
          <w:szCs w:val="23"/>
        </w:rPr>
        <w:t>she</w:t>
      </w:r>
      <w:r w:rsidRPr="001240E1">
        <w:rPr>
          <w:rFonts w:asciiTheme="minorHAnsi" w:hAnsiTheme="minorHAnsi"/>
          <w:sz w:val="23"/>
          <w:szCs w:val="23"/>
        </w:rPr>
        <w:t xml:space="preserve"> shall, throughout the Security Period, be the sole, lawful and beneficial owner of all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free from any Security Interest.</w:t>
      </w:r>
    </w:p>
    <w:p w:rsidR="009072B1" w:rsidRPr="001240E1" w:rsidRDefault="009072B1">
      <w:pPr>
        <w:pStyle w:val="Heading2"/>
        <w:rPr>
          <w:rFonts w:asciiTheme="minorHAnsi" w:hAnsiTheme="minorHAnsi"/>
          <w:sz w:val="23"/>
          <w:szCs w:val="23"/>
        </w:rPr>
      </w:pPr>
      <w:bookmarkStart w:id="134" w:name="_Toc522686661"/>
      <w:bookmarkStart w:id="135" w:name="_Toc522687021"/>
      <w:r w:rsidRPr="001240E1">
        <w:rPr>
          <w:rFonts w:asciiTheme="minorHAnsi" w:hAnsiTheme="minorHAnsi"/>
          <w:sz w:val="23"/>
          <w:szCs w:val="23"/>
        </w:rPr>
        <w:t>Disposal of prior rights</w:t>
      </w:r>
      <w:bookmarkEnd w:id="134"/>
      <w:bookmarkEnd w:id="135"/>
    </w:p>
    <w:p w:rsidR="009072B1" w:rsidRPr="001240E1" w:rsidRDefault="009072B1" w:rsidP="001A0ABB">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represents and warrants that, before the date of this Deed, </w:t>
      </w:r>
      <w:r w:rsidR="001A7736" w:rsidRPr="001240E1">
        <w:rPr>
          <w:rFonts w:asciiTheme="minorHAnsi" w:hAnsiTheme="minorHAnsi"/>
          <w:sz w:val="23"/>
          <w:szCs w:val="23"/>
        </w:rPr>
        <w:t>she</w:t>
      </w:r>
      <w:r w:rsidR="001A0ABB" w:rsidRPr="001240E1">
        <w:rPr>
          <w:rFonts w:asciiTheme="minorHAnsi" w:hAnsiTheme="minorHAnsi"/>
          <w:sz w:val="23"/>
          <w:szCs w:val="23"/>
        </w:rPr>
        <w:t xml:space="preserve"> had not </w:t>
      </w:r>
      <w:bookmarkStart w:id="136" w:name="_Toc522686662"/>
      <w:r w:rsidRPr="001240E1">
        <w:rPr>
          <w:rFonts w:asciiTheme="minorHAnsi" w:hAnsiTheme="minorHAnsi"/>
          <w:sz w:val="23"/>
          <w:szCs w:val="23"/>
        </w:rPr>
        <w:t xml:space="preserve">sold or granted any rights of pre-emption over or agreed to sell or grant any right of pre-emption over the </w:t>
      </w:r>
      <w:r w:rsidR="00401382" w:rsidRPr="001240E1">
        <w:rPr>
          <w:rFonts w:asciiTheme="minorHAnsi" w:hAnsiTheme="minorHAnsi"/>
          <w:sz w:val="23"/>
          <w:szCs w:val="23"/>
        </w:rPr>
        <w:t>Charged Shares</w:t>
      </w:r>
      <w:bookmarkEnd w:id="136"/>
      <w:r w:rsidR="001A0ABB" w:rsidRPr="001240E1">
        <w:rPr>
          <w:rFonts w:asciiTheme="minorHAnsi" w:hAnsiTheme="minorHAnsi"/>
          <w:sz w:val="23"/>
          <w:szCs w:val="23"/>
        </w:rPr>
        <w:t>.</w:t>
      </w:r>
    </w:p>
    <w:p w:rsidR="009072B1" w:rsidRPr="001240E1" w:rsidRDefault="009072B1">
      <w:pPr>
        <w:pStyle w:val="Heading1"/>
        <w:rPr>
          <w:rFonts w:asciiTheme="minorHAnsi" w:hAnsiTheme="minorHAnsi"/>
          <w:sz w:val="23"/>
          <w:szCs w:val="23"/>
        </w:rPr>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rsidRPr="001240E1">
        <w:rPr>
          <w:rFonts w:asciiTheme="minorHAnsi" w:hAnsiTheme="minorHAnsi"/>
          <w:sz w:val="23"/>
          <w:szCs w:val="23"/>
        </w:rPr>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Pr="001240E1" w:rsidRDefault="009072B1">
      <w:pPr>
        <w:pStyle w:val="Heading2"/>
        <w:rPr>
          <w:rFonts w:asciiTheme="minorHAnsi" w:hAnsiTheme="minorHAnsi"/>
          <w:sz w:val="23"/>
          <w:szCs w:val="23"/>
        </w:rPr>
      </w:pPr>
      <w:bookmarkStart w:id="155" w:name="_Toc522686686"/>
      <w:bookmarkStart w:id="156" w:name="_Toc522687035"/>
      <w:bookmarkStart w:id="157" w:name="_Ref58950605"/>
      <w:r w:rsidRPr="001240E1">
        <w:rPr>
          <w:rFonts w:asciiTheme="minorHAnsi" w:hAnsiTheme="minorHAnsi"/>
          <w:sz w:val="23"/>
          <w:szCs w:val="23"/>
        </w:rPr>
        <w:t>Powers arising</w:t>
      </w:r>
      <w:bookmarkEnd w:id="155"/>
      <w:bookmarkEnd w:id="156"/>
      <w:bookmarkEnd w:id="157"/>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158" w:name="_Toc522686687"/>
      <w:bookmarkStart w:id="159" w:name="_Toc522687036"/>
      <w:r w:rsidRPr="001240E1">
        <w:rPr>
          <w:rFonts w:asciiTheme="minorHAnsi" w:hAnsiTheme="minorHAnsi"/>
          <w:sz w:val="23"/>
          <w:szCs w:val="23"/>
        </w:rPr>
        <w:t>Powers exercisable</w:t>
      </w:r>
      <w:bookmarkEnd w:id="158"/>
      <w:bookmarkEnd w:id="15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Neither section 93 nor section 103 of the Act shall apply to this Deed and the powers referred to in Clause </w:t>
      </w:r>
      <w:fldSimple w:instr=" REF _Ref58950605 \r \h  \* MERGEFORMAT ">
        <w:r w:rsidR="00642EDF" w:rsidRPr="001240E1">
          <w:rPr>
            <w:rFonts w:asciiTheme="minorHAnsi" w:hAnsiTheme="minorHAnsi"/>
            <w:sz w:val="23"/>
            <w:szCs w:val="23"/>
          </w:rPr>
          <w:t>5.1</w:t>
        </w:r>
      </w:fldSimple>
      <w:r w:rsidRPr="001240E1">
        <w:rPr>
          <w:rFonts w:asciiTheme="minorHAnsi" w:hAnsiTheme="minorHAnsi"/>
          <w:sz w:val="23"/>
          <w:szCs w:val="23"/>
        </w:rPr>
        <w:t xml:space="preserve"> may be exercised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and this Security shall become enforceable without notice to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on or any time after an Enforcement Event has occurred.</w:t>
      </w:r>
    </w:p>
    <w:p w:rsidR="008B65D4" w:rsidRPr="001240E1" w:rsidRDefault="008B65D4" w:rsidP="008B65D4">
      <w:pPr>
        <w:pStyle w:val="Heading1"/>
        <w:rPr>
          <w:rFonts w:asciiTheme="minorHAnsi" w:hAnsiTheme="minorHAnsi"/>
          <w:sz w:val="23"/>
          <w:szCs w:val="23"/>
        </w:rPr>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rsidRPr="001240E1">
        <w:rPr>
          <w:rFonts w:asciiTheme="minorHAnsi" w:hAnsiTheme="minorHAnsi"/>
          <w:sz w:val="23"/>
          <w:szCs w:val="23"/>
        </w:rP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1240E1">
        <w:rPr>
          <w:rFonts w:asciiTheme="minorHAnsi" w:hAnsiTheme="minorHAnsi"/>
          <w:sz w:val="23"/>
          <w:szCs w:val="23"/>
        </w:rPr>
        <w:t>CHARGE HOLDERS</w:t>
      </w:r>
      <w:bookmarkEnd w:id="182"/>
    </w:p>
    <w:p w:rsidR="008B65D4" w:rsidRPr="001240E1" w:rsidRDefault="008B65D4" w:rsidP="008B65D4">
      <w:pPr>
        <w:pStyle w:val="Heading2"/>
        <w:rPr>
          <w:rFonts w:asciiTheme="minorHAnsi" w:hAnsiTheme="minorHAnsi"/>
          <w:sz w:val="23"/>
          <w:szCs w:val="23"/>
        </w:rPr>
      </w:pPr>
      <w:bookmarkStart w:id="183" w:name="_Toc522686695"/>
      <w:bookmarkStart w:id="184" w:name="_Toc522687042"/>
      <w:r w:rsidRPr="001240E1">
        <w:rPr>
          <w:rFonts w:asciiTheme="minorHAnsi" w:hAnsiTheme="minorHAnsi"/>
          <w:sz w:val="23"/>
          <w:szCs w:val="23"/>
        </w:rPr>
        <w:t>Powers</w:t>
      </w:r>
      <w:bookmarkEnd w:id="183"/>
      <w:bookmarkEnd w:id="184"/>
    </w:p>
    <w:p w:rsidR="008B65D4" w:rsidRPr="001240E1" w:rsidRDefault="008B65D4" w:rsidP="008B65D4">
      <w:pPr>
        <w:ind w:left="936"/>
        <w:rPr>
          <w:rFonts w:asciiTheme="minorHAnsi" w:hAnsiTheme="minorHAnsi"/>
          <w:sz w:val="23"/>
          <w:szCs w:val="23"/>
        </w:rPr>
      </w:pPr>
      <w:r w:rsidRPr="001240E1">
        <w:rPr>
          <w:rFonts w:asciiTheme="minorHAnsi" w:hAnsiTheme="minorHAnsi"/>
          <w:sz w:val="23"/>
          <w:szCs w:val="23"/>
        </w:rPr>
        <w:t xml:space="preserve">The Charge Holders shall have the powers conferred by the Act (as in force at the date of this Deed) and may exercise those powers either in their own </w:t>
      </w:r>
      <w:r w:rsidRPr="001240E1">
        <w:rPr>
          <w:rFonts w:asciiTheme="minorHAnsi" w:hAnsiTheme="minorHAnsi"/>
          <w:sz w:val="23"/>
          <w:szCs w:val="23"/>
        </w:rPr>
        <w:lastRenderedPageBreak/>
        <w:t xml:space="preserve">names or in the name of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and shall in addition have the following powers:</w:t>
      </w:r>
    </w:p>
    <w:p w:rsidR="008B65D4" w:rsidRPr="001240E1" w:rsidRDefault="008B65D4" w:rsidP="008B65D4">
      <w:pPr>
        <w:pStyle w:val="Heading3"/>
        <w:rPr>
          <w:rFonts w:asciiTheme="minorHAnsi" w:hAnsiTheme="minorHAnsi"/>
          <w:sz w:val="23"/>
          <w:szCs w:val="23"/>
        </w:rPr>
      </w:pPr>
      <w:bookmarkStart w:id="185" w:name="_Toc522686696"/>
      <w:r w:rsidRPr="001240E1">
        <w:rPr>
          <w:rFonts w:asciiTheme="minorHAnsi" w:hAnsiTheme="minorHAnsi"/>
          <w:sz w:val="23"/>
          <w:szCs w:val="23"/>
        </w:rPr>
        <w:t>in connection with any sale or other disposition of the Charged Shares, to receive the consideration therefor in a lump sum or in instalments and to receive shares by way of consideration;</w:t>
      </w:r>
      <w:bookmarkEnd w:id="185"/>
    </w:p>
    <w:p w:rsidR="008B65D4" w:rsidRPr="001240E1" w:rsidRDefault="008B65D4" w:rsidP="008B65D4">
      <w:pPr>
        <w:pStyle w:val="Heading3"/>
        <w:rPr>
          <w:rFonts w:asciiTheme="minorHAnsi" w:hAnsiTheme="minorHAnsi"/>
          <w:sz w:val="23"/>
          <w:szCs w:val="23"/>
        </w:rPr>
      </w:pPr>
      <w:bookmarkStart w:id="186" w:name="_Toc522686697"/>
      <w:proofErr w:type="gramStart"/>
      <w:r w:rsidRPr="001240E1">
        <w:rPr>
          <w:rFonts w:asciiTheme="minorHAnsi" w:hAnsiTheme="minorHAnsi"/>
          <w:sz w:val="23"/>
          <w:szCs w:val="23"/>
        </w:rPr>
        <w:t>to</w:t>
      </w:r>
      <w:proofErr w:type="gramEnd"/>
      <w:r w:rsidRPr="001240E1">
        <w:rPr>
          <w:rFonts w:asciiTheme="minorHAnsi" w:hAnsiTheme="minorHAnsi"/>
          <w:sz w:val="23"/>
          <w:szCs w:val="23"/>
        </w:rPr>
        <w:t xml:space="preserve"> grant options, licences or any other interest in the Charged Shares;</w:t>
      </w:r>
      <w:bookmarkEnd w:id="186"/>
    </w:p>
    <w:p w:rsidR="008B65D4" w:rsidRPr="001240E1" w:rsidRDefault="008B65D4" w:rsidP="008B65D4">
      <w:pPr>
        <w:pStyle w:val="Heading3"/>
        <w:rPr>
          <w:rFonts w:asciiTheme="minorHAnsi" w:hAnsiTheme="minorHAnsi"/>
          <w:sz w:val="23"/>
          <w:szCs w:val="23"/>
        </w:rPr>
      </w:pPr>
      <w:bookmarkStart w:id="187" w:name="_Toc522686699"/>
      <w:proofErr w:type="gramStart"/>
      <w:r w:rsidRPr="001240E1">
        <w:rPr>
          <w:rFonts w:asciiTheme="minorHAnsi" w:hAnsiTheme="minorHAnsi"/>
          <w:sz w:val="23"/>
          <w:szCs w:val="23"/>
        </w:rPr>
        <w:t>to</w:t>
      </w:r>
      <w:proofErr w:type="gramEnd"/>
      <w:r w:rsidRPr="001240E1">
        <w:rPr>
          <w:rFonts w:asciiTheme="minorHAnsi" w:hAnsiTheme="minorHAnsi"/>
          <w:sz w:val="23"/>
          <w:szCs w:val="23"/>
        </w:rPr>
        <w:t xml:space="preserve"> exercise any voting rights appertaining to the Charged Shares;</w:t>
      </w:r>
      <w:bookmarkEnd w:id="187"/>
    </w:p>
    <w:p w:rsidR="008B65D4" w:rsidRPr="001240E1" w:rsidRDefault="008B65D4" w:rsidP="008B65D4">
      <w:pPr>
        <w:pStyle w:val="Heading3"/>
        <w:rPr>
          <w:rFonts w:asciiTheme="minorHAnsi" w:hAnsiTheme="minorHAnsi"/>
          <w:sz w:val="23"/>
          <w:szCs w:val="23"/>
        </w:rPr>
      </w:pPr>
      <w:bookmarkStart w:id="188" w:name="_Toc522686700"/>
      <w:r w:rsidRPr="001240E1">
        <w:rPr>
          <w:rFonts w:asciiTheme="minorHAnsi" w:hAnsiTheme="minorHAnsi"/>
          <w:sz w:val="23"/>
          <w:szCs w:val="23"/>
        </w:rP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Pr="001240E1" w:rsidRDefault="008B65D4" w:rsidP="008B65D4">
      <w:pPr>
        <w:pStyle w:val="Heading3"/>
        <w:rPr>
          <w:rFonts w:asciiTheme="minorHAnsi" w:hAnsiTheme="minorHAnsi"/>
          <w:sz w:val="23"/>
          <w:szCs w:val="23"/>
        </w:rPr>
      </w:pPr>
      <w:bookmarkStart w:id="189" w:name="_Toc522686701"/>
      <w:proofErr w:type="gramStart"/>
      <w:r w:rsidRPr="001240E1">
        <w:rPr>
          <w:rFonts w:asciiTheme="minorHAnsi" w:hAnsiTheme="minorHAnsi"/>
          <w:sz w:val="23"/>
          <w:szCs w:val="23"/>
        </w:rPr>
        <w:t>to</w:t>
      </w:r>
      <w:proofErr w:type="gramEnd"/>
      <w:r w:rsidRPr="001240E1">
        <w:rPr>
          <w:rFonts w:asciiTheme="minorHAnsi" w:hAnsiTheme="minorHAnsi"/>
          <w:sz w:val="23"/>
          <w:szCs w:val="23"/>
        </w:rPr>
        <w:t xml:space="preserve"> exercise, in relation to Charged Shares, all other powers, authorities and rights which they could exercise if they were their absolute unencumbered beneficial owners.</w:t>
      </w:r>
      <w:bookmarkEnd w:id="189"/>
    </w:p>
    <w:p w:rsidR="008B65D4" w:rsidRPr="001240E1" w:rsidRDefault="008B65D4" w:rsidP="008B65D4">
      <w:pPr>
        <w:pStyle w:val="Heading1"/>
        <w:rPr>
          <w:rFonts w:asciiTheme="minorHAnsi" w:hAnsiTheme="minorHAnsi"/>
          <w:sz w:val="23"/>
          <w:szCs w:val="23"/>
        </w:rPr>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rsidRPr="001240E1">
        <w:rPr>
          <w:rFonts w:asciiTheme="minorHAnsi" w:hAnsiTheme="minorHAnsi"/>
          <w:sz w:val="23"/>
          <w:szCs w:val="23"/>
        </w:rP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1240E1">
        <w:rPr>
          <w:rFonts w:asciiTheme="minorHAnsi" w:hAnsiTheme="minorHAnsi"/>
          <w:sz w:val="23"/>
          <w:szCs w:val="23"/>
        </w:rPr>
        <w:t>CHARGE HOLDERS</w:t>
      </w:r>
      <w:bookmarkEnd w:id="207"/>
    </w:p>
    <w:p w:rsidR="008B65D4" w:rsidRPr="001240E1" w:rsidRDefault="008B65D4" w:rsidP="008B65D4">
      <w:pPr>
        <w:pStyle w:val="Heading2"/>
        <w:rPr>
          <w:rFonts w:asciiTheme="minorHAnsi" w:hAnsiTheme="minorHAnsi"/>
          <w:sz w:val="23"/>
          <w:szCs w:val="23"/>
        </w:rPr>
      </w:pPr>
      <w:bookmarkStart w:id="208" w:name="_Toc522686713"/>
      <w:bookmarkStart w:id="209" w:name="_Toc522687052"/>
      <w:bookmarkStart w:id="210" w:name="_Ref58950681"/>
      <w:r w:rsidRPr="001240E1">
        <w:rPr>
          <w:rFonts w:asciiTheme="minorHAnsi" w:hAnsiTheme="minorHAnsi"/>
          <w:sz w:val="23"/>
          <w:szCs w:val="23"/>
        </w:rPr>
        <w:t>Possession</w:t>
      </w:r>
      <w:bookmarkEnd w:id="208"/>
      <w:bookmarkEnd w:id="209"/>
      <w:bookmarkEnd w:id="210"/>
    </w:p>
    <w:p w:rsidR="008B65D4" w:rsidRPr="001240E1" w:rsidRDefault="008B65D4" w:rsidP="008B65D4">
      <w:pPr>
        <w:ind w:left="936"/>
        <w:rPr>
          <w:rFonts w:asciiTheme="minorHAnsi" w:hAnsiTheme="minorHAnsi"/>
          <w:sz w:val="23"/>
          <w:szCs w:val="23"/>
        </w:rPr>
      </w:pPr>
      <w:r w:rsidRPr="001240E1">
        <w:rPr>
          <w:rFonts w:asciiTheme="minorHAnsi" w:hAnsiTheme="minorHAnsi"/>
          <w:sz w:val="23"/>
          <w:szCs w:val="23"/>
        </w:rPr>
        <w:t>If the Charge Holders enter into possession of the Charged Assets, the Charge Holders may, from time to time and at any time, go out of such possession.</w:t>
      </w:r>
    </w:p>
    <w:p w:rsidR="008B65D4" w:rsidRPr="001240E1" w:rsidRDefault="008B65D4" w:rsidP="008B65D4">
      <w:pPr>
        <w:pStyle w:val="Heading2"/>
        <w:rPr>
          <w:rFonts w:asciiTheme="minorHAnsi" w:hAnsiTheme="minorHAnsi"/>
          <w:sz w:val="23"/>
          <w:szCs w:val="23"/>
        </w:rPr>
      </w:pPr>
      <w:bookmarkStart w:id="211" w:name="_Toc522686714"/>
      <w:bookmarkStart w:id="212" w:name="_Toc522687053"/>
      <w:bookmarkStart w:id="213" w:name="_Ref58950716"/>
      <w:bookmarkStart w:id="214" w:name="_Ref58950743"/>
      <w:r w:rsidRPr="001240E1">
        <w:rPr>
          <w:rFonts w:asciiTheme="minorHAnsi" w:hAnsiTheme="minorHAnsi"/>
          <w:sz w:val="23"/>
          <w:szCs w:val="23"/>
        </w:rPr>
        <w:t>Receipts</w:t>
      </w:r>
      <w:bookmarkEnd w:id="211"/>
      <w:bookmarkEnd w:id="212"/>
      <w:bookmarkEnd w:id="213"/>
      <w:bookmarkEnd w:id="214"/>
    </w:p>
    <w:p w:rsidR="008B65D4" w:rsidRPr="001240E1" w:rsidRDefault="008B65D4" w:rsidP="008B65D4">
      <w:pPr>
        <w:ind w:left="936"/>
        <w:rPr>
          <w:rFonts w:asciiTheme="minorHAnsi" w:hAnsiTheme="minorHAnsi"/>
          <w:sz w:val="23"/>
          <w:szCs w:val="23"/>
        </w:rPr>
      </w:pPr>
      <w:r w:rsidRPr="001240E1">
        <w:rPr>
          <w:rFonts w:asciiTheme="minorHAnsi" w:hAnsiTheme="minorHAnsi"/>
          <w:sz w:val="23"/>
          <w:szCs w:val="23"/>
        </w:rPr>
        <w:t>The Charge Holders shall not, by reason of any entry by them into, or the taking by them of, possession of the Charged Shares or for any other reason (and whether as mortgagee in possession or on any other basis):</w:t>
      </w:r>
    </w:p>
    <w:p w:rsidR="008B65D4" w:rsidRPr="001240E1" w:rsidRDefault="008B65D4" w:rsidP="008B65D4">
      <w:pPr>
        <w:pStyle w:val="Heading3"/>
        <w:rPr>
          <w:rFonts w:asciiTheme="minorHAnsi" w:hAnsiTheme="minorHAnsi"/>
          <w:sz w:val="23"/>
          <w:szCs w:val="23"/>
        </w:rPr>
      </w:pPr>
      <w:bookmarkStart w:id="215" w:name="_Toc522686715"/>
      <w:proofErr w:type="gramStart"/>
      <w:r w:rsidRPr="001240E1">
        <w:rPr>
          <w:rFonts w:asciiTheme="minorHAnsi" w:hAnsiTheme="minorHAnsi"/>
          <w:sz w:val="23"/>
          <w:szCs w:val="23"/>
        </w:rPr>
        <w:t>be</w:t>
      </w:r>
      <w:proofErr w:type="gramEnd"/>
      <w:r w:rsidRPr="001240E1">
        <w:rPr>
          <w:rFonts w:asciiTheme="minorHAnsi" w:hAnsiTheme="minorHAnsi"/>
          <w:sz w:val="23"/>
          <w:szCs w:val="23"/>
        </w:rPr>
        <w:t xml:space="preserve"> liable to account to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for anything except their actual receipts arising from the exercise of </w:t>
      </w:r>
      <w:r w:rsidR="004F206F" w:rsidRPr="001240E1">
        <w:rPr>
          <w:rFonts w:asciiTheme="minorHAnsi" w:hAnsiTheme="minorHAnsi"/>
          <w:sz w:val="23"/>
          <w:szCs w:val="23"/>
        </w:rPr>
        <w:t>their</w:t>
      </w:r>
      <w:r w:rsidRPr="001240E1">
        <w:rPr>
          <w:rFonts w:asciiTheme="minorHAnsi" w:hAnsiTheme="minorHAnsi"/>
          <w:sz w:val="23"/>
          <w:szCs w:val="23"/>
        </w:rPr>
        <w:t xml:space="preserve"> powers under this Deed; or</w:t>
      </w:r>
      <w:bookmarkEnd w:id="215"/>
    </w:p>
    <w:p w:rsidR="008B65D4" w:rsidRPr="001240E1" w:rsidRDefault="008B65D4" w:rsidP="008B65D4">
      <w:pPr>
        <w:pStyle w:val="Heading3"/>
        <w:rPr>
          <w:rFonts w:asciiTheme="minorHAnsi" w:hAnsiTheme="minorHAnsi"/>
          <w:sz w:val="23"/>
          <w:szCs w:val="23"/>
        </w:rPr>
      </w:pPr>
      <w:bookmarkStart w:id="216" w:name="_Toc522686716"/>
      <w:proofErr w:type="gramStart"/>
      <w:r w:rsidRPr="001240E1">
        <w:rPr>
          <w:rFonts w:asciiTheme="minorHAnsi" w:hAnsiTheme="minorHAnsi"/>
          <w:sz w:val="23"/>
          <w:szCs w:val="23"/>
        </w:rPr>
        <w:t>be</w:t>
      </w:r>
      <w:proofErr w:type="gramEnd"/>
      <w:r w:rsidRPr="001240E1">
        <w:rPr>
          <w:rFonts w:asciiTheme="minorHAnsi" w:hAnsiTheme="minorHAnsi"/>
          <w:sz w:val="23"/>
          <w:szCs w:val="23"/>
        </w:rPr>
        <w:t xml:space="preserve"> liable to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for any loss or damage arising from:</w:t>
      </w:r>
      <w:bookmarkEnd w:id="216"/>
    </w:p>
    <w:p w:rsidR="008B65D4" w:rsidRPr="001240E1" w:rsidRDefault="008B65D4" w:rsidP="008B65D4">
      <w:pPr>
        <w:pStyle w:val="Heading4"/>
        <w:rPr>
          <w:rFonts w:asciiTheme="minorHAnsi" w:hAnsiTheme="minorHAnsi"/>
          <w:sz w:val="23"/>
          <w:szCs w:val="23"/>
        </w:rPr>
      </w:pPr>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act, default or omission of the </w:t>
      </w:r>
      <w:r w:rsidR="004F206F" w:rsidRPr="001240E1">
        <w:rPr>
          <w:rFonts w:asciiTheme="minorHAnsi" w:hAnsiTheme="minorHAnsi"/>
          <w:sz w:val="23"/>
          <w:szCs w:val="23"/>
        </w:rPr>
        <w:t>Charge Holders</w:t>
      </w:r>
      <w:r w:rsidRPr="001240E1">
        <w:rPr>
          <w:rFonts w:asciiTheme="minorHAnsi" w:hAnsiTheme="minorHAnsi"/>
          <w:sz w:val="23"/>
          <w:szCs w:val="23"/>
        </w:rPr>
        <w:t xml:space="preserve"> in relation to the Charged </w:t>
      </w:r>
      <w:r w:rsidR="004F206F" w:rsidRPr="001240E1">
        <w:rPr>
          <w:rFonts w:asciiTheme="minorHAnsi" w:hAnsiTheme="minorHAnsi"/>
          <w:sz w:val="23"/>
          <w:szCs w:val="23"/>
        </w:rPr>
        <w:t>Shares</w:t>
      </w:r>
      <w:r w:rsidRPr="001240E1">
        <w:rPr>
          <w:rFonts w:asciiTheme="minorHAnsi" w:hAnsiTheme="minorHAnsi"/>
          <w:sz w:val="23"/>
          <w:szCs w:val="23"/>
        </w:rPr>
        <w:t>; or</w:t>
      </w:r>
    </w:p>
    <w:p w:rsidR="008B65D4" w:rsidRPr="001240E1" w:rsidRDefault="008B65D4" w:rsidP="008B65D4">
      <w:pPr>
        <w:pStyle w:val="Heading4"/>
        <w:rPr>
          <w:rFonts w:asciiTheme="minorHAnsi" w:hAnsiTheme="minorHAnsi"/>
          <w:sz w:val="23"/>
          <w:szCs w:val="23"/>
        </w:rPr>
      </w:pPr>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exercise or non-exercise by the </w:t>
      </w:r>
      <w:r w:rsidR="004F206F" w:rsidRPr="001240E1">
        <w:rPr>
          <w:rFonts w:asciiTheme="minorHAnsi" w:hAnsiTheme="minorHAnsi"/>
          <w:sz w:val="23"/>
          <w:szCs w:val="23"/>
        </w:rPr>
        <w:t>Charge Holders</w:t>
      </w:r>
      <w:r w:rsidRPr="001240E1">
        <w:rPr>
          <w:rFonts w:asciiTheme="minorHAnsi" w:hAnsiTheme="minorHAnsi"/>
          <w:sz w:val="23"/>
          <w:szCs w:val="23"/>
        </w:rPr>
        <w:t xml:space="preserve"> of any power, authority or discretion conferred on </w:t>
      </w:r>
      <w:r w:rsidR="004F206F" w:rsidRPr="001240E1">
        <w:rPr>
          <w:rFonts w:asciiTheme="minorHAnsi" w:hAnsiTheme="minorHAnsi"/>
          <w:sz w:val="23"/>
          <w:szCs w:val="23"/>
        </w:rPr>
        <w:t>them</w:t>
      </w:r>
      <w:r w:rsidRPr="001240E1">
        <w:rPr>
          <w:rFonts w:asciiTheme="minorHAnsi" w:hAnsiTheme="minorHAnsi"/>
          <w:sz w:val="23"/>
          <w:szCs w:val="23"/>
        </w:rPr>
        <w:t xml:space="preserve"> in relation to the Charged </w:t>
      </w:r>
      <w:r w:rsidR="004F206F" w:rsidRPr="001240E1">
        <w:rPr>
          <w:rFonts w:asciiTheme="minorHAnsi" w:hAnsiTheme="minorHAnsi"/>
          <w:sz w:val="23"/>
          <w:szCs w:val="23"/>
        </w:rPr>
        <w:t>Shares under this Deed or</w:t>
      </w:r>
      <w:r w:rsidRPr="001240E1">
        <w:rPr>
          <w:rFonts w:asciiTheme="minorHAnsi" w:hAnsiTheme="minorHAnsi"/>
          <w:sz w:val="23"/>
          <w:szCs w:val="23"/>
        </w:rPr>
        <w:t xml:space="preserve"> the Act.</w:t>
      </w:r>
    </w:p>
    <w:p w:rsidR="008B65D4" w:rsidRPr="001240E1" w:rsidRDefault="008B65D4" w:rsidP="008B65D4">
      <w:pPr>
        <w:pStyle w:val="Heading2"/>
        <w:rPr>
          <w:rFonts w:asciiTheme="minorHAnsi" w:hAnsiTheme="minorHAnsi"/>
          <w:sz w:val="23"/>
          <w:szCs w:val="23"/>
        </w:rPr>
      </w:pPr>
      <w:bookmarkStart w:id="217" w:name="_Toc522686718"/>
      <w:bookmarkStart w:id="218" w:name="_Toc522687054"/>
      <w:r w:rsidRPr="001240E1">
        <w:rPr>
          <w:rFonts w:asciiTheme="minorHAnsi" w:hAnsiTheme="minorHAnsi"/>
          <w:sz w:val="23"/>
          <w:szCs w:val="23"/>
        </w:rPr>
        <w:t xml:space="preserve">Protection of the </w:t>
      </w:r>
      <w:bookmarkEnd w:id="217"/>
      <w:bookmarkEnd w:id="218"/>
      <w:r w:rsidR="004F206F" w:rsidRPr="001240E1">
        <w:rPr>
          <w:rFonts w:asciiTheme="minorHAnsi" w:hAnsiTheme="minorHAnsi"/>
          <w:sz w:val="23"/>
          <w:szCs w:val="23"/>
        </w:rPr>
        <w:t>Charge Holders</w:t>
      </w:r>
    </w:p>
    <w:p w:rsidR="008B65D4" w:rsidRPr="001240E1" w:rsidRDefault="008B65D4" w:rsidP="008B65D4">
      <w:pPr>
        <w:ind w:left="936"/>
        <w:rPr>
          <w:rFonts w:asciiTheme="minorHAnsi" w:hAnsiTheme="minorHAnsi"/>
          <w:sz w:val="23"/>
          <w:szCs w:val="23"/>
        </w:rPr>
      </w:pPr>
      <w:r w:rsidRPr="001240E1">
        <w:rPr>
          <w:rFonts w:asciiTheme="minorHAnsi" w:hAnsiTheme="minorHAnsi"/>
          <w:sz w:val="23"/>
          <w:szCs w:val="23"/>
        </w:rPr>
        <w:t xml:space="preserve">The </w:t>
      </w:r>
      <w:r w:rsidR="004F206F" w:rsidRPr="001240E1">
        <w:rPr>
          <w:rFonts w:asciiTheme="minorHAnsi" w:hAnsiTheme="minorHAnsi"/>
          <w:sz w:val="23"/>
          <w:szCs w:val="23"/>
        </w:rPr>
        <w:t>Charge Holders</w:t>
      </w:r>
      <w:r w:rsidRPr="001240E1">
        <w:rPr>
          <w:rFonts w:asciiTheme="minorHAnsi" w:hAnsiTheme="minorHAnsi"/>
          <w:sz w:val="23"/>
          <w:szCs w:val="23"/>
        </w:rPr>
        <w:t xml:space="preserve"> shall be entitled to all the privileges and immunities which the Act confers on </w:t>
      </w:r>
      <w:r w:rsidR="004F206F" w:rsidRPr="001240E1">
        <w:rPr>
          <w:rFonts w:asciiTheme="minorHAnsi" w:hAnsiTheme="minorHAnsi"/>
          <w:sz w:val="23"/>
          <w:szCs w:val="23"/>
        </w:rPr>
        <w:t>mortgagees</w:t>
      </w:r>
      <w:r w:rsidRPr="001240E1">
        <w:rPr>
          <w:rFonts w:asciiTheme="minorHAnsi" w:hAnsiTheme="minorHAnsi"/>
          <w:sz w:val="23"/>
          <w:szCs w:val="23"/>
        </w:rPr>
        <w:t xml:space="preserve"> under the Act.</w:t>
      </w:r>
    </w:p>
    <w:p w:rsidR="009072B1" w:rsidRPr="001240E1" w:rsidRDefault="009072B1">
      <w:pPr>
        <w:pStyle w:val="Heading1"/>
        <w:rPr>
          <w:rFonts w:asciiTheme="minorHAnsi" w:hAnsiTheme="minorHAnsi"/>
          <w:sz w:val="23"/>
          <w:szCs w:val="23"/>
        </w:rPr>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rsidRPr="001240E1">
        <w:rPr>
          <w:rFonts w:asciiTheme="minorHAnsi" w:hAnsiTheme="minorHAnsi"/>
          <w:sz w:val="23"/>
          <w:szCs w:val="23"/>
        </w:rPr>
        <w:lastRenderedPageBreak/>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Pr="001240E1" w:rsidRDefault="009072B1">
      <w:pPr>
        <w:pStyle w:val="Heading2"/>
        <w:rPr>
          <w:rFonts w:asciiTheme="minorHAnsi" w:hAnsiTheme="minorHAnsi"/>
          <w:sz w:val="23"/>
          <w:szCs w:val="23"/>
        </w:rPr>
      </w:pPr>
      <w:bookmarkStart w:id="238" w:name="_Toc522686724"/>
      <w:bookmarkStart w:id="239" w:name="_Toc522687060"/>
      <w:bookmarkStart w:id="240" w:name="_Ref58955239"/>
      <w:r w:rsidRPr="001240E1">
        <w:rPr>
          <w:rFonts w:asciiTheme="minorHAnsi" w:hAnsiTheme="minorHAnsi"/>
          <w:sz w:val="23"/>
          <w:szCs w:val="23"/>
        </w:rPr>
        <w:t>Order of application</w:t>
      </w:r>
      <w:bookmarkEnd w:id="238"/>
      <w:bookmarkEnd w:id="239"/>
      <w:bookmarkEnd w:id="240"/>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All monies received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after this Security becomes enforceable and subject to the payment of any claims having priority to this Security, be applied in the following order (but without prejudice to the right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to recover any shortfall from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and notwithstanding any purported appropriation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w:t>
      </w:r>
    </w:p>
    <w:p w:rsidR="009072B1" w:rsidRPr="001240E1" w:rsidRDefault="009072B1">
      <w:pPr>
        <w:pStyle w:val="Heading3"/>
        <w:rPr>
          <w:rFonts w:asciiTheme="minorHAnsi" w:hAnsiTheme="minorHAnsi"/>
          <w:sz w:val="23"/>
          <w:szCs w:val="23"/>
        </w:rPr>
      </w:pPr>
      <w:bookmarkStart w:id="241" w:name="_Toc522686725"/>
      <w:proofErr w:type="gramStart"/>
      <w:r w:rsidRPr="001240E1">
        <w:rPr>
          <w:rFonts w:asciiTheme="minorHAnsi" w:hAnsiTheme="minorHAnsi"/>
          <w:b/>
          <w:bCs/>
          <w:sz w:val="23"/>
          <w:szCs w:val="23"/>
        </w:rPr>
        <w:t>first</w:t>
      </w:r>
      <w:proofErr w:type="gramEnd"/>
      <w:r w:rsidRPr="001240E1">
        <w:rPr>
          <w:rFonts w:asciiTheme="minorHAnsi" w:hAnsiTheme="minorHAnsi"/>
          <w:sz w:val="23"/>
          <w:szCs w:val="23"/>
        </w:rPr>
        <w:t>, in payment of the costs of realisation, including any costs and expenses of, or incidental to, any exercise of any power conferred by this Deed;</w:t>
      </w:r>
      <w:bookmarkEnd w:id="241"/>
    </w:p>
    <w:p w:rsidR="009072B1" w:rsidRPr="001240E1" w:rsidRDefault="009072B1">
      <w:pPr>
        <w:pStyle w:val="Heading3"/>
        <w:rPr>
          <w:rFonts w:asciiTheme="minorHAnsi" w:hAnsiTheme="minorHAnsi"/>
          <w:sz w:val="23"/>
          <w:szCs w:val="23"/>
        </w:rPr>
      </w:pPr>
      <w:bookmarkStart w:id="242" w:name="_Toc522686726"/>
      <w:proofErr w:type="gramStart"/>
      <w:r w:rsidRPr="001240E1">
        <w:rPr>
          <w:rFonts w:asciiTheme="minorHAnsi" w:hAnsiTheme="minorHAnsi"/>
          <w:b/>
          <w:bCs/>
          <w:sz w:val="23"/>
          <w:szCs w:val="23"/>
        </w:rPr>
        <w:t>secondly</w:t>
      </w:r>
      <w:proofErr w:type="gramEnd"/>
      <w:r w:rsidRPr="001240E1">
        <w:rPr>
          <w:rFonts w:asciiTheme="minorHAnsi" w:hAnsiTheme="minorHAnsi"/>
          <w:sz w:val="23"/>
          <w:szCs w:val="23"/>
        </w:rPr>
        <w:t xml:space="preserve">, in or towards the payment of any debts or other amounts which are in law payable in preference to the Secured Liabilities </w:t>
      </w:r>
      <w:bookmarkEnd w:id="242"/>
      <w:r w:rsidRPr="001240E1">
        <w:rPr>
          <w:rFonts w:asciiTheme="minorHAnsi" w:hAnsiTheme="minorHAnsi"/>
          <w:sz w:val="23"/>
          <w:szCs w:val="23"/>
        </w:rPr>
        <w:t>; and</w:t>
      </w:r>
    </w:p>
    <w:p w:rsidR="009072B1" w:rsidRPr="001240E1" w:rsidRDefault="009072B1">
      <w:pPr>
        <w:pStyle w:val="Heading3"/>
        <w:rPr>
          <w:rFonts w:asciiTheme="minorHAnsi" w:hAnsiTheme="minorHAnsi"/>
          <w:sz w:val="23"/>
          <w:szCs w:val="23"/>
        </w:rPr>
      </w:pPr>
      <w:bookmarkStart w:id="243" w:name="_Toc522686727"/>
      <w:proofErr w:type="gramStart"/>
      <w:r w:rsidRPr="001240E1">
        <w:rPr>
          <w:rFonts w:asciiTheme="minorHAnsi" w:hAnsiTheme="minorHAnsi"/>
          <w:b/>
          <w:bCs/>
          <w:sz w:val="23"/>
          <w:szCs w:val="23"/>
        </w:rPr>
        <w:t>thirdly</w:t>
      </w:r>
      <w:proofErr w:type="gramEnd"/>
      <w:r w:rsidRPr="001240E1">
        <w:rPr>
          <w:rFonts w:asciiTheme="minorHAnsi" w:hAnsiTheme="minorHAnsi"/>
          <w:sz w:val="23"/>
          <w:szCs w:val="23"/>
        </w:rPr>
        <w:t xml:space="preserve">, in or towards satisfaction of the Secured Liabilities in such order (as to principal or interest) as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in </w:t>
      </w:r>
      <w:r w:rsidR="004F206F" w:rsidRPr="001240E1">
        <w:rPr>
          <w:rFonts w:asciiTheme="minorHAnsi" w:hAnsiTheme="minorHAnsi"/>
          <w:sz w:val="23"/>
          <w:szCs w:val="23"/>
        </w:rPr>
        <w:t>their</w:t>
      </w:r>
      <w:r w:rsidRPr="001240E1">
        <w:rPr>
          <w:rFonts w:asciiTheme="minorHAnsi" w:hAnsiTheme="minorHAnsi"/>
          <w:sz w:val="23"/>
          <w:szCs w:val="23"/>
        </w:rPr>
        <w:t xml:space="preserve"> absolute discretion, determine,</w:t>
      </w:r>
      <w:bookmarkEnd w:id="243"/>
    </w:p>
    <w:p w:rsidR="009072B1" w:rsidRPr="001240E1" w:rsidRDefault="009072B1">
      <w:pPr>
        <w:ind w:left="936"/>
        <w:rPr>
          <w:rFonts w:asciiTheme="minorHAnsi" w:hAnsiTheme="minorHAnsi"/>
          <w:sz w:val="23"/>
          <w:szCs w:val="23"/>
        </w:rPr>
      </w:pPr>
      <w:proofErr w:type="gramStart"/>
      <w:r w:rsidRPr="001240E1">
        <w:rPr>
          <w:rFonts w:asciiTheme="minorHAnsi" w:hAnsiTheme="minorHAnsi"/>
          <w:sz w:val="23"/>
          <w:szCs w:val="23"/>
        </w:rPr>
        <w:t>and</w:t>
      </w:r>
      <w:proofErr w:type="gramEnd"/>
      <w:r w:rsidRPr="001240E1">
        <w:rPr>
          <w:rFonts w:asciiTheme="minorHAnsi" w:hAnsiTheme="minorHAnsi"/>
          <w:sz w:val="23"/>
          <w:szCs w:val="23"/>
        </w:rPr>
        <w:t xml:space="preserve"> the surplus (if any) shall be paid to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or such other person as may be entitled to that surplus.</w:t>
      </w:r>
    </w:p>
    <w:p w:rsidR="009072B1" w:rsidRPr="001240E1" w:rsidRDefault="009072B1">
      <w:pPr>
        <w:pStyle w:val="Heading2"/>
        <w:rPr>
          <w:rFonts w:asciiTheme="minorHAnsi" w:hAnsiTheme="minorHAnsi"/>
          <w:sz w:val="23"/>
          <w:szCs w:val="23"/>
        </w:rPr>
      </w:pPr>
      <w:bookmarkStart w:id="244" w:name="_Toc522686728"/>
      <w:bookmarkStart w:id="245" w:name="_Toc522687061"/>
      <w:r w:rsidRPr="001240E1">
        <w:rPr>
          <w:rFonts w:asciiTheme="minorHAnsi" w:hAnsiTheme="minorHAnsi"/>
          <w:sz w:val="23"/>
          <w:szCs w:val="23"/>
        </w:rPr>
        <w:t>Variation of statutes</w:t>
      </w:r>
      <w:bookmarkEnd w:id="244"/>
      <w:bookmarkEnd w:id="245"/>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Clause </w:t>
      </w:r>
      <w:fldSimple w:instr=" REF _Ref58955239 \r \h  \* MERGEFORMAT ">
        <w:r w:rsidR="00642EDF" w:rsidRPr="001240E1">
          <w:rPr>
            <w:rFonts w:asciiTheme="minorHAnsi" w:hAnsiTheme="minorHAnsi"/>
            <w:sz w:val="23"/>
            <w:szCs w:val="23"/>
          </w:rPr>
          <w:t>8.1</w:t>
        </w:r>
      </w:fldSimple>
      <w:r w:rsidRPr="001240E1">
        <w:rPr>
          <w:rFonts w:asciiTheme="minorHAnsi" w:hAnsiTheme="minorHAnsi"/>
          <w:sz w:val="23"/>
          <w:szCs w:val="23"/>
        </w:rPr>
        <w:t xml:space="preserve"> shall take effect as a variation of sections 99 to 109 of the Act, which as so varied are </w:t>
      </w:r>
      <w:proofErr w:type="gramStart"/>
      <w:r w:rsidRPr="001240E1">
        <w:rPr>
          <w:rFonts w:asciiTheme="minorHAnsi" w:hAnsiTheme="minorHAnsi"/>
          <w:sz w:val="23"/>
          <w:szCs w:val="23"/>
        </w:rPr>
        <w:t>deemed</w:t>
      </w:r>
      <w:proofErr w:type="gramEnd"/>
      <w:r w:rsidRPr="001240E1">
        <w:rPr>
          <w:rFonts w:asciiTheme="minorHAnsi" w:hAnsiTheme="minorHAnsi"/>
          <w:sz w:val="23"/>
          <w:szCs w:val="23"/>
        </w:rPr>
        <w:t xml:space="preserve"> incorporated into this Deed.</w:t>
      </w:r>
    </w:p>
    <w:p w:rsidR="009072B1" w:rsidRPr="001240E1" w:rsidRDefault="009072B1">
      <w:pPr>
        <w:pStyle w:val="Heading2"/>
        <w:rPr>
          <w:rFonts w:asciiTheme="minorHAnsi" w:hAnsiTheme="minorHAnsi"/>
          <w:sz w:val="23"/>
          <w:szCs w:val="23"/>
        </w:rPr>
      </w:pPr>
      <w:bookmarkStart w:id="246" w:name="_Toc522686729"/>
      <w:bookmarkStart w:id="247" w:name="_Toc522687062"/>
      <w:r w:rsidRPr="001240E1">
        <w:rPr>
          <w:rFonts w:asciiTheme="minorHAnsi" w:hAnsiTheme="minorHAnsi"/>
          <w:sz w:val="23"/>
          <w:szCs w:val="23"/>
        </w:rPr>
        <w:t>Contingencies</w:t>
      </w:r>
      <w:bookmarkEnd w:id="246"/>
      <w:bookmarkEnd w:id="247"/>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If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enforces this Security at a time when no Secured Liabilities are due but at a time when Secured Liabilities may or will become so due,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out of the proceeds of any recoveries effected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retain such amount as the </w:t>
      </w:r>
      <w:r w:rsidR="0084614B" w:rsidRPr="001240E1">
        <w:rPr>
          <w:rFonts w:asciiTheme="minorHAnsi" w:hAnsiTheme="minorHAnsi"/>
          <w:sz w:val="23"/>
          <w:szCs w:val="23"/>
        </w:rPr>
        <w:t>Charge Holders</w:t>
      </w:r>
      <w:r w:rsidR="004F206F" w:rsidRPr="001240E1">
        <w:rPr>
          <w:rFonts w:asciiTheme="minorHAnsi" w:hAnsiTheme="minorHAnsi"/>
          <w:sz w:val="23"/>
          <w:szCs w:val="23"/>
        </w:rPr>
        <w:t xml:space="preserve"> consider</w:t>
      </w:r>
      <w:r w:rsidRPr="001240E1">
        <w:rPr>
          <w:rFonts w:asciiTheme="minorHAnsi" w:hAnsiTheme="minorHAnsi"/>
          <w:sz w:val="23"/>
          <w:szCs w:val="23"/>
        </w:rPr>
        <w:t xml:space="preserve"> appropriate in order to provide adequate cash cover for the contingent or future liability.</w:t>
      </w:r>
    </w:p>
    <w:p w:rsidR="009072B1" w:rsidRPr="001240E1" w:rsidRDefault="009072B1">
      <w:pPr>
        <w:pStyle w:val="Heading1"/>
        <w:rPr>
          <w:rFonts w:asciiTheme="minorHAnsi" w:hAnsiTheme="minorHAnsi"/>
          <w:sz w:val="23"/>
          <w:szCs w:val="23"/>
        </w:rPr>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rsidRPr="001240E1">
        <w:rPr>
          <w:rFonts w:asciiTheme="minorHAnsi" w:hAnsiTheme="minorHAnsi"/>
          <w:sz w:val="23"/>
          <w:szCs w:val="23"/>
        </w:rPr>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Pr="001240E1" w:rsidRDefault="009072B1">
      <w:pPr>
        <w:pStyle w:val="Heading2"/>
        <w:rPr>
          <w:rFonts w:asciiTheme="minorHAnsi" w:hAnsiTheme="minorHAnsi"/>
          <w:sz w:val="23"/>
          <w:szCs w:val="23"/>
        </w:rPr>
      </w:pPr>
      <w:bookmarkStart w:id="268" w:name="_Toc522686732"/>
      <w:bookmarkStart w:id="269" w:name="_Toc522687065"/>
      <w:r w:rsidRPr="001240E1">
        <w:rPr>
          <w:rFonts w:asciiTheme="minorHAnsi" w:hAnsiTheme="minorHAnsi"/>
          <w:sz w:val="23"/>
          <w:szCs w:val="23"/>
        </w:rPr>
        <w:t>Method of appointment</w:t>
      </w:r>
      <w:bookmarkEnd w:id="268"/>
      <w:bookmarkEnd w:id="26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delegate by power of attorney or in any other manner to any person any right, power or discretion exercisable by </w:t>
      </w:r>
      <w:r w:rsidR="00F74370" w:rsidRPr="001240E1">
        <w:rPr>
          <w:rFonts w:asciiTheme="minorHAnsi" w:hAnsiTheme="minorHAnsi"/>
          <w:sz w:val="23"/>
          <w:szCs w:val="23"/>
        </w:rPr>
        <w:t>any</w:t>
      </w:r>
      <w:r w:rsidRPr="001240E1">
        <w:rPr>
          <w:rFonts w:asciiTheme="minorHAnsi" w:hAnsiTheme="minorHAnsi"/>
          <w:sz w:val="23"/>
          <w:szCs w:val="23"/>
        </w:rPr>
        <w:t xml:space="preserve"> of them under this Deed in relation to the </w:t>
      </w:r>
      <w:r w:rsidR="00401382" w:rsidRPr="001240E1">
        <w:rPr>
          <w:rFonts w:asciiTheme="minorHAnsi" w:hAnsiTheme="minorHAnsi"/>
          <w:sz w:val="23"/>
          <w:szCs w:val="23"/>
        </w:rPr>
        <w:t>Charged Shares</w:t>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270" w:name="_Toc522686733"/>
      <w:bookmarkStart w:id="271" w:name="_Toc522687066"/>
      <w:r w:rsidRPr="001240E1">
        <w:rPr>
          <w:rFonts w:asciiTheme="minorHAnsi" w:hAnsiTheme="minorHAnsi"/>
          <w:sz w:val="23"/>
          <w:szCs w:val="23"/>
        </w:rPr>
        <w:t>Terms of delegation</w:t>
      </w:r>
      <w:bookmarkEnd w:id="270"/>
      <w:bookmarkEnd w:id="27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Any such delegation may be made on the terms (including power to sub-delegate) and subject to any regulations which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think fit, and may be made either by deed or by instrument in writing under the </w:t>
      </w:r>
      <w:r w:rsidRPr="001240E1">
        <w:rPr>
          <w:rFonts w:asciiTheme="minorHAnsi" w:hAnsiTheme="minorHAnsi"/>
          <w:sz w:val="23"/>
          <w:szCs w:val="23"/>
        </w:rPr>
        <w:lastRenderedPageBreak/>
        <w:t xml:space="preserve">hand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or any person so authorised in writing in that behalf by the </w:t>
      </w:r>
      <w:r w:rsidR="0084614B" w:rsidRPr="001240E1">
        <w:rPr>
          <w:rFonts w:asciiTheme="minorHAnsi" w:hAnsiTheme="minorHAnsi"/>
          <w:sz w:val="23"/>
          <w:szCs w:val="23"/>
        </w:rPr>
        <w:t>Charge Holders</w:t>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272" w:name="_Toc522686734"/>
      <w:bookmarkStart w:id="273" w:name="_Toc522687067"/>
      <w:r w:rsidRPr="001240E1">
        <w:rPr>
          <w:rFonts w:asciiTheme="minorHAnsi" w:hAnsiTheme="minorHAnsi"/>
          <w:sz w:val="23"/>
          <w:szCs w:val="23"/>
        </w:rPr>
        <w:t xml:space="preserve">Liability of </w:t>
      </w:r>
      <w:r w:rsidR="0084614B" w:rsidRPr="001240E1">
        <w:rPr>
          <w:rFonts w:asciiTheme="minorHAnsi" w:hAnsiTheme="minorHAnsi"/>
          <w:sz w:val="23"/>
          <w:szCs w:val="23"/>
        </w:rPr>
        <w:t>Charge Holder</w:t>
      </w:r>
      <w:bookmarkEnd w:id="272"/>
      <w:bookmarkEnd w:id="273"/>
    </w:p>
    <w:p w:rsidR="009072B1" w:rsidRPr="001240E1" w:rsidRDefault="004F206F">
      <w:pPr>
        <w:ind w:left="936"/>
        <w:rPr>
          <w:rFonts w:asciiTheme="minorHAnsi" w:hAnsiTheme="minorHAnsi"/>
          <w:sz w:val="23"/>
          <w:szCs w:val="23"/>
        </w:rPr>
      </w:pPr>
      <w:r w:rsidRPr="001240E1">
        <w:rPr>
          <w:rFonts w:asciiTheme="minorHAnsi" w:hAnsiTheme="minorHAnsi"/>
          <w:sz w:val="23"/>
          <w:szCs w:val="23"/>
        </w:rPr>
        <w:t>T</w:t>
      </w:r>
      <w:r w:rsidR="009072B1" w:rsidRPr="001240E1">
        <w:rPr>
          <w:rFonts w:asciiTheme="minorHAnsi" w:hAnsiTheme="minorHAnsi"/>
          <w:sz w:val="23"/>
          <w:szCs w:val="23"/>
        </w:rPr>
        <w:t xml:space="preserve">he </w:t>
      </w:r>
      <w:r w:rsidR="0084614B" w:rsidRPr="001240E1">
        <w:rPr>
          <w:rFonts w:asciiTheme="minorHAnsi" w:hAnsiTheme="minorHAnsi"/>
          <w:sz w:val="23"/>
          <w:szCs w:val="23"/>
        </w:rPr>
        <w:t>Charge Holders</w:t>
      </w:r>
      <w:r w:rsidR="009072B1" w:rsidRPr="001240E1">
        <w:rPr>
          <w:rFonts w:asciiTheme="minorHAnsi" w:hAnsiTheme="minorHAnsi"/>
          <w:sz w:val="23"/>
          <w:szCs w:val="23"/>
        </w:rPr>
        <w:t xml:space="preserve"> shall </w:t>
      </w:r>
      <w:r w:rsidRPr="001240E1">
        <w:rPr>
          <w:rFonts w:asciiTheme="minorHAnsi" w:hAnsiTheme="minorHAnsi"/>
          <w:sz w:val="23"/>
          <w:szCs w:val="23"/>
        </w:rPr>
        <w:t xml:space="preserve">not </w:t>
      </w:r>
      <w:r w:rsidR="009072B1" w:rsidRPr="001240E1">
        <w:rPr>
          <w:rFonts w:asciiTheme="minorHAnsi" w:hAnsiTheme="minorHAnsi"/>
          <w:sz w:val="23"/>
          <w:szCs w:val="23"/>
        </w:rPr>
        <w:t xml:space="preserve">be liable or responsible to the </w:t>
      </w:r>
      <w:proofErr w:type="spellStart"/>
      <w:r w:rsidR="00B95251">
        <w:rPr>
          <w:rFonts w:asciiTheme="minorHAnsi" w:hAnsiTheme="minorHAnsi"/>
          <w:sz w:val="23"/>
          <w:szCs w:val="23"/>
        </w:rPr>
        <w:t>Chargors</w:t>
      </w:r>
      <w:proofErr w:type="spellEnd"/>
      <w:r w:rsidR="009072B1" w:rsidRPr="001240E1">
        <w:rPr>
          <w:rFonts w:asciiTheme="minorHAnsi" w:hAnsiTheme="minorHAnsi"/>
          <w:sz w:val="23"/>
          <w:szCs w:val="23"/>
        </w:rPr>
        <w:t xml:space="preserve"> for any loss or liability arising from any act, default, omission or misconduct on the part of any such delegate or sub-delegate.</w:t>
      </w:r>
    </w:p>
    <w:p w:rsidR="009072B1" w:rsidRPr="001240E1" w:rsidRDefault="009072B1">
      <w:pPr>
        <w:pStyle w:val="Heading2"/>
        <w:rPr>
          <w:rFonts w:asciiTheme="minorHAnsi" w:hAnsiTheme="minorHAnsi"/>
          <w:sz w:val="23"/>
          <w:szCs w:val="23"/>
        </w:rPr>
      </w:pPr>
      <w:bookmarkStart w:id="274" w:name="_Toc522686735"/>
      <w:bookmarkStart w:id="275" w:name="_Toc522687068"/>
      <w:r w:rsidRPr="001240E1">
        <w:rPr>
          <w:rFonts w:asciiTheme="minorHAnsi" w:hAnsiTheme="minorHAnsi"/>
          <w:sz w:val="23"/>
          <w:szCs w:val="23"/>
        </w:rPr>
        <w:t>Liability of delegates and sub-delegates</w:t>
      </w:r>
      <w:bookmarkEnd w:id="274"/>
      <w:bookmarkEnd w:id="275"/>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Clause </w:t>
      </w:r>
      <w:fldSimple w:instr=" REF _Ref58950716 \r \h  \* MERGEFORMAT ">
        <w:r w:rsidR="00642EDF" w:rsidRPr="001240E1">
          <w:rPr>
            <w:rFonts w:asciiTheme="minorHAnsi" w:hAnsiTheme="minorHAnsi"/>
            <w:sz w:val="23"/>
            <w:szCs w:val="23"/>
          </w:rPr>
          <w:t>7.2</w:t>
        </w:r>
      </w:fldSimple>
      <w:r w:rsidRPr="001240E1">
        <w:rPr>
          <w:rFonts w:asciiTheme="minorHAnsi" w:hAnsiTheme="minorHAnsi"/>
          <w:sz w:val="23"/>
          <w:szCs w:val="23"/>
        </w:rPr>
        <w:t xml:space="preserve"> shall apply in respect of the liability of any delegate or sub-delegate referred to in this Clause </w:t>
      </w:r>
      <w:fldSimple w:instr=" REF _Ref58950729 \r \h  \* MERGEFORMAT ">
        <w:r w:rsidR="00642EDF" w:rsidRPr="001240E1">
          <w:rPr>
            <w:rFonts w:asciiTheme="minorHAnsi" w:hAnsiTheme="minorHAnsi"/>
            <w:sz w:val="23"/>
            <w:szCs w:val="23"/>
          </w:rPr>
          <w:t>9</w:t>
        </w:r>
      </w:fldSimple>
      <w:r w:rsidRPr="001240E1">
        <w:rPr>
          <w:rFonts w:asciiTheme="minorHAnsi" w:hAnsiTheme="minorHAnsi"/>
          <w:sz w:val="23"/>
          <w:szCs w:val="23"/>
        </w:rPr>
        <w:t xml:space="preserve"> in all respects as though every reference in Clause </w:t>
      </w:r>
      <w:fldSimple w:instr=" REF _Ref58950743 \r \h  \* MERGEFORMAT ">
        <w:r w:rsidR="00642EDF" w:rsidRPr="001240E1">
          <w:rPr>
            <w:rFonts w:asciiTheme="minorHAnsi" w:hAnsiTheme="minorHAnsi"/>
            <w:sz w:val="23"/>
            <w:szCs w:val="23"/>
          </w:rPr>
          <w:t>7.2</w:t>
        </w:r>
      </w:fldSimple>
      <w:r w:rsidRPr="001240E1">
        <w:rPr>
          <w:rFonts w:asciiTheme="minorHAnsi" w:hAnsiTheme="minorHAnsi"/>
          <w:sz w:val="23"/>
          <w:szCs w:val="23"/>
        </w:rPr>
        <w:t xml:space="preserve"> to the </w:t>
      </w:r>
      <w:r w:rsidR="004F206F" w:rsidRPr="001240E1">
        <w:rPr>
          <w:rFonts w:asciiTheme="minorHAnsi" w:hAnsiTheme="minorHAnsi"/>
          <w:sz w:val="23"/>
          <w:szCs w:val="23"/>
        </w:rPr>
        <w:t>Charge Holders</w:t>
      </w:r>
      <w:r w:rsidRPr="001240E1">
        <w:rPr>
          <w:rFonts w:asciiTheme="minorHAnsi" w:hAnsiTheme="minorHAnsi"/>
          <w:sz w:val="23"/>
          <w:szCs w:val="23"/>
        </w:rPr>
        <w:t xml:space="preserve"> were instead a reference to such delegate or sub-delegate.</w:t>
      </w:r>
    </w:p>
    <w:p w:rsidR="009072B1" w:rsidRPr="001240E1" w:rsidRDefault="009072B1">
      <w:pPr>
        <w:pStyle w:val="Heading1"/>
        <w:rPr>
          <w:rFonts w:asciiTheme="minorHAnsi" w:hAnsiTheme="minorHAnsi"/>
          <w:sz w:val="23"/>
          <w:szCs w:val="23"/>
        </w:rPr>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rsidRPr="001240E1">
        <w:rPr>
          <w:rFonts w:asciiTheme="minorHAnsi" w:hAnsiTheme="minorHAnsi"/>
          <w:sz w:val="23"/>
          <w:szCs w:val="23"/>
        </w:rP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Pr="001240E1" w:rsidRDefault="009072B1">
      <w:pPr>
        <w:pStyle w:val="Heading2"/>
        <w:rPr>
          <w:rFonts w:asciiTheme="minorHAnsi" w:hAnsiTheme="minorHAnsi"/>
          <w:sz w:val="23"/>
          <w:szCs w:val="23"/>
        </w:rPr>
      </w:pPr>
      <w:bookmarkStart w:id="294" w:name="_Toc522686737"/>
      <w:bookmarkStart w:id="295" w:name="_Toc522687070"/>
      <w:r w:rsidRPr="001240E1">
        <w:rPr>
          <w:rFonts w:asciiTheme="minorHAnsi" w:hAnsiTheme="minorHAnsi"/>
          <w:sz w:val="23"/>
          <w:szCs w:val="23"/>
        </w:rPr>
        <w:t>Contractual</w:t>
      </w:r>
      <w:bookmarkEnd w:id="294"/>
      <w:bookmarkEnd w:id="295"/>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No person dealing with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a delegate or sub-delegate, or </w:t>
      </w:r>
      <w:r w:rsidR="004F206F" w:rsidRPr="001240E1">
        <w:rPr>
          <w:rFonts w:asciiTheme="minorHAnsi" w:hAnsiTheme="minorHAnsi"/>
          <w:sz w:val="23"/>
          <w:szCs w:val="23"/>
        </w:rPr>
        <w:t>their</w:t>
      </w:r>
      <w:r w:rsidRPr="001240E1">
        <w:rPr>
          <w:rFonts w:asciiTheme="minorHAnsi" w:hAnsiTheme="minorHAnsi"/>
          <w:sz w:val="23"/>
          <w:szCs w:val="23"/>
        </w:rPr>
        <w:t xml:space="preserve"> agents will be concerned to enquire:</w:t>
      </w:r>
    </w:p>
    <w:p w:rsidR="009072B1" w:rsidRPr="001240E1" w:rsidRDefault="009072B1">
      <w:pPr>
        <w:pStyle w:val="Heading3"/>
        <w:rPr>
          <w:rFonts w:asciiTheme="minorHAnsi" w:hAnsiTheme="minorHAnsi"/>
          <w:sz w:val="23"/>
          <w:szCs w:val="23"/>
        </w:rPr>
      </w:pPr>
      <w:bookmarkStart w:id="296" w:name="_Toc522686738"/>
      <w:proofErr w:type="gramStart"/>
      <w:r w:rsidRPr="001240E1">
        <w:rPr>
          <w:rFonts w:asciiTheme="minorHAnsi" w:hAnsiTheme="minorHAnsi"/>
          <w:sz w:val="23"/>
          <w:szCs w:val="23"/>
        </w:rPr>
        <w:t>whether</w:t>
      </w:r>
      <w:proofErr w:type="gramEnd"/>
      <w:r w:rsidRPr="001240E1">
        <w:rPr>
          <w:rFonts w:asciiTheme="minorHAnsi" w:hAnsiTheme="minorHAnsi"/>
          <w:sz w:val="23"/>
          <w:szCs w:val="23"/>
        </w:rPr>
        <w:t xml:space="preserve"> the Security Period continues;</w:t>
      </w:r>
      <w:bookmarkEnd w:id="296"/>
    </w:p>
    <w:p w:rsidR="009072B1" w:rsidRPr="001240E1" w:rsidRDefault="009072B1">
      <w:pPr>
        <w:pStyle w:val="Heading3"/>
        <w:rPr>
          <w:rFonts w:asciiTheme="minorHAnsi" w:hAnsiTheme="minorHAnsi"/>
          <w:sz w:val="23"/>
          <w:szCs w:val="23"/>
        </w:rPr>
      </w:pPr>
      <w:bookmarkStart w:id="297" w:name="_Toc522686739"/>
      <w:proofErr w:type="gramStart"/>
      <w:r w:rsidRPr="001240E1">
        <w:rPr>
          <w:rFonts w:asciiTheme="minorHAnsi" w:hAnsiTheme="minorHAnsi"/>
          <w:sz w:val="23"/>
          <w:szCs w:val="23"/>
        </w:rPr>
        <w:t>whether</w:t>
      </w:r>
      <w:proofErr w:type="gramEnd"/>
      <w:r w:rsidRPr="001240E1">
        <w:rPr>
          <w:rFonts w:asciiTheme="minorHAnsi" w:hAnsiTheme="minorHAnsi"/>
          <w:sz w:val="23"/>
          <w:szCs w:val="23"/>
        </w:rPr>
        <w:t xml:space="preserve"> the Secured Liabilities have become payable or have been paid;</w:t>
      </w:r>
      <w:bookmarkEnd w:id="297"/>
    </w:p>
    <w:p w:rsidR="009072B1" w:rsidRPr="001240E1" w:rsidRDefault="009072B1">
      <w:pPr>
        <w:pStyle w:val="Heading3"/>
        <w:rPr>
          <w:rFonts w:asciiTheme="minorHAnsi" w:hAnsiTheme="minorHAnsi"/>
          <w:sz w:val="23"/>
          <w:szCs w:val="23"/>
        </w:rPr>
      </w:pPr>
      <w:bookmarkStart w:id="298" w:name="_Toc522686740"/>
      <w:proofErr w:type="gramStart"/>
      <w:r w:rsidRPr="001240E1">
        <w:rPr>
          <w:rFonts w:asciiTheme="minorHAnsi" w:hAnsiTheme="minorHAnsi"/>
          <w:sz w:val="23"/>
          <w:szCs w:val="23"/>
        </w:rPr>
        <w:t>whether</w:t>
      </w:r>
      <w:proofErr w:type="gramEnd"/>
      <w:r w:rsidRPr="001240E1">
        <w:rPr>
          <w:rFonts w:asciiTheme="minorHAnsi" w:hAnsiTheme="minorHAnsi"/>
          <w:sz w:val="23"/>
          <w:szCs w:val="23"/>
        </w:rPr>
        <w:t xml:space="preserve"> any power, authority or discretion which the </w:t>
      </w:r>
      <w:r w:rsidR="0084614B" w:rsidRPr="001240E1">
        <w:rPr>
          <w:rFonts w:asciiTheme="minorHAnsi" w:hAnsiTheme="minorHAnsi"/>
          <w:sz w:val="23"/>
          <w:szCs w:val="23"/>
        </w:rPr>
        <w:t>Charge Holders</w:t>
      </w:r>
      <w:r w:rsidRPr="001240E1">
        <w:rPr>
          <w:rFonts w:asciiTheme="minorHAnsi" w:hAnsiTheme="minorHAnsi"/>
          <w:sz w:val="23"/>
          <w:szCs w:val="23"/>
        </w:rPr>
        <w:t>, the delegate or sub-delegate is purporting to exercise has become exercisable or has been properly exercised;</w:t>
      </w:r>
      <w:bookmarkEnd w:id="298"/>
      <w:r w:rsidR="004F206F" w:rsidRPr="001240E1">
        <w:rPr>
          <w:rFonts w:asciiTheme="minorHAnsi" w:hAnsiTheme="minorHAnsi"/>
          <w:sz w:val="23"/>
          <w:szCs w:val="23"/>
        </w:rPr>
        <w:t xml:space="preserve"> or</w:t>
      </w:r>
    </w:p>
    <w:p w:rsidR="009072B1" w:rsidRPr="001240E1" w:rsidRDefault="009072B1">
      <w:pPr>
        <w:pStyle w:val="Heading3"/>
        <w:rPr>
          <w:rFonts w:asciiTheme="minorHAnsi" w:hAnsiTheme="minorHAnsi"/>
          <w:sz w:val="23"/>
          <w:szCs w:val="23"/>
        </w:rPr>
      </w:pPr>
      <w:bookmarkStart w:id="299" w:name="_Toc522686742"/>
      <w:proofErr w:type="gramStart"/>
      <w:r w:rsidRPr="001240E1">
        <w:rPr>
          <w:rFonts w:asciiTheme="minorHAnsi" w:hAnsiTheme="minorHAnsi"/>
          <w:sz w:val="23"/>
          <w:szCs w:val="23"/>
        </w:rPr>
        <w:t>how</w:t>
      </w:r>
      <w:proofErr w:type="gramEnd"/>
      <w:r w:rsidRPr="001240E1">
        <w:rPr>
          <w:rFonts w:asciiTheme="minorHAnsi" w:hAnsiTheme="minorHAnsi"/>
          <w:sz w:val="23"/>
          <w:szCs w:val="23"/>
        </w:rPr>
        <w:t xml:space="preserve"> any monies paid to the </w:t>
      </w:r>
      <w:r w:rsidR="0084614B" w:rsidRPr="001240E1">
        <w:rPr>
          <w:rFonts w:asciiTheme="minorHAnsi" w:hAnsiTheme="minorHAnsi"/>
          <w:sz w:val="23"/>
          <w:szCs w:val="23"/>
        </w:rPr>
        <w:t>Charge Holders</w:t>
      </w:r>
      <w:r w:rsidRPr="001240E1">
        <w:rPr>
          <w:rFonts w:asciiTheme="minorHAnsi" w:hAnsiTheme="minorHAnsi"/>
          <w:sz w:val="23"/>
          <w:szCs w:val="23"/>
        </w:rPr>
        <w:t>, the delegate or sub-delegate are to be or have been applied.</w:t>
      </w:r>
      <w:bookmarkEnd w:id="299"/>
    </w:p>
    <w:p w:rsidR="009072B1" w:rsidRPr="001240E1" w:rsidRDefault="009072B1">
      <w:pPr>
        <w:pStyle w:val="Heading2"/>
        <w:rPr>
          <w:rFonts w:asciiTheme="minorHAnsi" w:hAnsiTheme="minorHAnsi"/>
          <w:sz w:val="23"/>
          <w:szCs w:val="23"/>
        </w:rPr>
      </w:pPr>
      <w:bookmarkStart w:id="300" w:name="_Toc522686743"/>
      <w:bookmarkStart w:id="301" w:name="_Toc522687071"/>
      <w:r w:rsidRPr="001240E1">
        <w:rPr>
          <w:rFonts w:asciiTheme="minorHAnsi" w:hAnsiTheme="minorHAnsi"/>
          <w:sz w:val="23"/>
          <w:szCs w:val="23"/>
        </w:rPr>
        <w:t>Statutory</w:t>
      </w:r>
      <w:bookmarkEnd w:id="300"/>
      <w:bookmarkEnd w:id="30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protection given to purchasers in sections 104 and 107 of the Act shall apply equally to purchasers and any other persons dealing with the </w:t>
      </w:r>
      <w:r w:rsidR="0084614B" w:rsidRPr="001240E1">
        <w:rPr>
          <w:rFonts w:asciiTheme="minorHAnsi" w:hAnsiTheme="minorHAnsi"/>
          <w:sz w:val="23"/>
          <w:szCs w:val="23"/>
        </w:rPr>
        <w:t>Charge Holders</w:t>
      </w:r>
      <w:r w:rsidRPr="001240E1">
        <w:rPr>
          <w:rFonts w:asciiTheme="minorHAnsi" w:hAnsiTheme="minorHAnsi"/>
          <w:sz w:val="23"/>
          <w:szCs w:val="23"/>
        </w:rPr>
        <w:t>.</w:t>
      </w:r>
    </w:p>
    <w:p w:rsidR="009072B1" w:rsidRPr="001240E1" w:rsidRDefault="009072B1">
      <w:pPr>
        <w:pStyle w:val="Heading1"/>
        <w:rPr>
          <w:rFonts w:asciiTheme="minorHAnsi" w:hAnsiTheme="minorHAnsi"/>
          <w:sz w:val="23"/>
          <w:szCs w:val="23"/>
        </w:rPr>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rsidRPr="001240E1">
        <w:rPr>
          <w:rFonts w:asciiTheme="minorHAnsi" w:hAnsiTheme="minorHAnsi"/>
          <w:sz w:val="23"/>
          <w:szCs w:val="23"/>
        </w:rPr>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Pr="001240E1" w:rsidRDefault="009072B1">
      <w:pPr>
        <w:pStyle w:val="Heading2"/>
        <w:rPr>
          <w:rFonts w:asciiTheme="minorHAnsi" w:hAnsiTheme="minorHAnsi"/>
          <w:sz w:val="23"/>
          <w:szCs w:val="23"/>
        </w:rPr>
      </w:pPr>
      <w:bookmarkStart w:id="320" w:name="_Toc522686745"/>
      <w:bookmarkStart w:id="321" w:name="_Toc522687073"/>
      <w:r w:rsidRPr="001240E1">
        <w:rPr>
          <w:rFonts w:asciiTheme="minorHAnsi" w:hAnsiTheme="minorHAnsi"/>
          <w:sz w:val="23"/>
          <w:szCs w:val="23"/>
        </w:rPr>
        <w:t>Redemption and other action</w:t>
      </w:r>
      <w:bookmarkEnd w:id="320"/>
      <w:bookmarkEnd w:id="32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If this Security has become enforceable or if any proceedings or steps are being taken to enforce or realise any prior Security Interest affecting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the </w:t>
      </w:r>
      <w:r w:rsidR="0084614B" w:rsidRPr="001240E1">
        <w:rPr>
          <w:rFonts w:asciiTheme="minorHAnsi" w:hAnsiTheme="minorHAnsi"/>
          <w:sz w:val="23"/>
          <w:szCs w:val="23"/>
        </w:rPr>
        <w:t>Charge Holders</w:t>
      </w:r>
      <w:r w:rsidRPr="001240E1">
        <w:rPr>
          <w:rFonts w:asciiTheme="minorHAnsi" w:hAnsiTheme="minorHAnsi"/>
          <w:sz w:val="23"/>
          <w:szCs w:val="23"/>
        </w:rPr>
        <w:t>:</w:t>
      </w:r>
    </w:p>
    <w:p w:rsidR="009072B1" w:rsidRPr="001240E1" w:rsidRDefault="009072B1">
      <w:pPr>
        <w:pStyle w:val="Heading3"/>
        <w:rPr>
          <w:rFonts w:asciiTheme="minorHAnsi" w:hAnsiTheme="minorHAnsi"/>
          <w:sz w:val="23"/>
          <w:szCs w:val="23"/>
        </w:rPr>
      </w:pPr>
      <w:bookmarkStart w:id="322" w:name="_Toc522686746"/>
      <w:proofErr w:type="gramStart"/>
      <w:r w:rsidRPr="001240E1">
        <w:rPr>
          <w:rFonts w:asciiTheme="minorHAnsi" w:hAnsiTheme="minorHAnsi"/>
          <w:sz w:val="23"/>
          <w:szCs w:val="23"/>
        </w:rPr>
        <w:t>redeem</w:t>
      </w:r>
      <w:proofErr w:type="gramEnd"/>
      <w:r w:rsidRPr="001240E1">
        <w:rPr>
          <w:rFonts w:asciiTheme="minorHAnsi" w:hAnsiTheme="minorHAnsi"/>
          <w:sz w:val="23"/>
          <w:szCs w:val="23"/>
        </w:rPr>
        <w:t xml:space="preserve"> any prior Security Interest affecting any Charged </w:t>
      </w:r>
      <w:r w:rsidR="004F206F" w:rsidRPr="001240E1">
        <w:rPr>
          <w:rFonts w:asciiTheme="minorHAnsi" w:hAnsiTheme="minorHAnsi"/>
          <w:sz w:val="23"/>
          <w:szCs w:val="23"/>
        </w:rPr>
        <w:t>Shares</w:t>
      </w:r>
      <w:r w:rsidRPr="001240E1">
        <w:rPr>
          <w:rFonts w:asciiTheme="minorHAnsi" w:hAnsiTheme="minorHAnsi"/>
          <w:sz w:val="23"/>
          <w:szCs w:val="23"/>
        </w:rPr>
        <w:t>;</w:t>
      </w:r>
      <w:bookmarkEnd w:id="322"/>
    </w:p>
    <w:p w:rsidR="009072B1" w:rsidRPr="001240E1" w:rsidRDefault="009072B1">
      <w:pPr>
        <w:pStyle w:val="Heading3"/>
        <w:rPr>
          <w:rFonts w:asciiTheme="minorHAnsi" w:hAnsiTheme="minorHAnsi"/>
          <w:sz w:val="23"/>
          <w:szCs w:val="23"/>
        </w:rPr>
      </w:pPr>
      <w:bookmarkStart w:id="323" w:name="_Toc522686747"/>
      <w:proofErr w:type="gramStart"/>
      <w:r w:rsidRPr="001240E1">
        <w:rPr>
          <w:rFonts w:asciiTheme="minorHAnsi" w:hAnsiTheme="minorHAnsi"/>
          <w:sz w:val="23"/>
          <w:szCs w:val="23"/>
        </w:rPr>
        <w:lastRenderedPageBreak/>
        <w:t>procure</w:t>
      </w:r>
      <w:proofErr w:type="gramEnd"/>
      <w:r w:rsidRPr="001240E1">
        <w:rPr>
          <w:rFonts w:asciiTheme="minorHAnsi" w:hAnsiTheme="minorHAnsi"/>
          <w:sz w:val="23"/>
          <w:szCs w:val="23"/>
        </w:rPr>
        <w:t xml:space="preserve"> the transfer of that Security Interest to </w:t>
      </w:r>
      <w:r w:rsidR="00825734" w:rsidRPr="001240E1">
        <w:rPr>
          <w:rFonts w:asciiTheme="minorHAnsi" w:hAnsiTheme="minorHAnsi"/>
          <w:sz w:val="23"/>
          <w:szCs w:val="23"/>
        </w:rPr>
        <w:t xml:space="preserve">the </w:t>
      </w:r>
      <w:r w:rsidR="0084614B" w:rsidRPr="001240E1">
        <w:rPr>
          <w:rFonts w:asciiTheme="minorHAnsi" w:hAnsiTheme="minorHAnsi"/>
          <w:sz w:val="23"/>
          <w:szCs w:val="23"/>
        </w:rPr>
        <w:t>Charge Holders</w:t>
      </w:r>
      <w:r w:rsidR="00825734" w:rsidRPr="001240E1">
        <w:rPr>
          <w:rFonts w:asciiTheme="minorHAnsi" w:hAnsiTheme="minorHAnsi"/>
          <w:sz w:val="23"/>
          <w:szCs w:val="23"/>
        </w:rPr>
        <w:t xml:space="preserve"> </w:t>
      </w:r>
      <w:r w:rsidRPr="001240E1">
        <w:rPr>
          <w:rFonts w:asciiTheme="minorHAnsi" w:hAnsiTheme="minorHAnsi"/>
          <w:sz w:val="23"/>
          <w:szCs w:val="23"/>
        </w:rPr>
        <w:t xml:space="preserve">or to </w:t>
      </w:r>
      <w:r w:rsidR="00825734" w:rsidRPr="001240E1">
        <w:rPr>
          <w:rFonts w:asciiTheme="minorHAnsi" w:hAnsiTheme="minorHAnsi"/>
          <w:sz w:val="23"/>
          <w:szCs w:val="23"/>
        </w:rPr>
        <w:t xml:space="preserve">their </w:t>
      </w:r>
      <w:r w:rsidRPr="001240E1">
        <w:rPr>
          <w:rFonts w:asciiTheme="minorHAnsi" w:hAnsiTheme="minorHAnsi"/>
          <w:sz w:val="23"/>
          <w:szCs w:val="23"/>
        </w:rPr>
        <w:t>nominee</w:t>
      </w:r>
      <w:r w:rsidR="00825734" w:rsidRPr="001240E1">
        <w:rPr>
          <w:rFonts w:asciiTheme="minorHAnsi" w:hAnsiTheme="minorHAnsi"/>
          <w:sz w:val="23"/>
          <w:szCs w:val="23"/>
        </w:rPr>
        <w:t>s</w:t>
      </w:r>
      <w:r w:rsidRPr="001240E1">
        <w:rPr>
          <w:rFonts w:asciiTheme="minorHAnsi" w:hAnsiTheme="minorHAnsi"/>
          <w:sz w:val="23"/>
          <w:szCs w:val="23"/>
        </w:rPr>
        <w:t>; and</w:t>
      </w:r>
      <w:bookmarkEnd w:id="323"/>
    </w:p>
    <w:p w:rsidR="009072B1" w:rsidRPr="001240E1" w:rsidRDefault="009072B1">
      <w:pPr>
        <w:pStyle w:val="Heading3"/>
        <w:rPr>
          <w:rFonts w:asciiTheme="minorHAnsi" w:hAnsiTheme="minorHAnsi"/>
          <w:sz w:val="23"/>
          <w:szCs w:val="23"/>
        </w:rPr>
      </w:pPr>
      <w:bookmarkStart w:id="324" w:name="_Toc522686748"/>
      <w:proofErr w:type="gramStart"/>
      <w:r w:rsidRPr="001240E1">
        <w:rPr>
          <w:rFonts w:asciiTheme="minorHAnsi" w:hAnsiTheme="minorHAnsi"/>
          <w:sz w:val="23"/>
          <w:szCs w:val="23"/>
        </w:rPr>
        <w:t>settle</w:t>
      </w:r>
      <w:proofErr w:type="gramEnd"/>
      <w:r w:rsidRPr="001240E1">
        <w:rPr>
          <w:rFonts w:asciiTheme="minorHAnsi" w:hAnsiTheme="minorHAnsi"/>
          <w:sz w:val="23"/>
          <w:szCs w:val="23"/>
        </w:rPr>
        <w:t xml:space="preserve"> the accounts of the holder of the prior Security Interest (and any accounts so settled shall be conclusive and binding on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w:t>
      </w:r>
      <w:bookmarkEnd w:id="324"/>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325" w:name="_Toc522686749"/>
      <w:bookmarkStart w:id="326" w:name="_Toc522687074"/>
      <w:r w:rsidRPr="001240E1">
        <w:rPr>
          <w:rFonts w:asciiTheme="minorHAnsi" w:hAnsiTheme="minorHAnsi"/>
          <w:sz w:val="23"/>
          <w:szCs w:val="23"/>
        </w:rPr>
        <w:t xml:space="preserve">Monies paid by the </w:t>
      </w:r>
      <w:r w:rsidR="0084614B" w:rsidRPr="001240E1">
        <w:rPr>
          <w:rFonts w:asciiTheme="minorHAnsi" w:hAnsiTheme="minorHAnsi"/>
          <w:sz w:val="23"/>
          <w:szCs w:val="23"/>
        </w:rPr>
        <w:t>Charge Holders</w:t>
      </w:r>
      <w:bookmarkEnd w:id="325"/>
      <w:bookmarkEnd w:id="326"/>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All principal monies, interest, costs, charges and expenses of, and incidental to, any such redemption or transfer shall be paid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to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on demand.</w:t>
      </w:r>
    </w:p>
    <w:p w:rsidR="009072B1" w:rsidRPr="001240E1" w:rsidRDefault="009072B1">
      <w:pPr>
        <w:pStyle w:val="Heading1"/>
        <w:rPr>
          <w:rFonts w:asciiTheme="minorHAnsi" w:hAnsiTheme="minorHAnsi"/>
          <w:sz w:val="23"/>
          <w:szCs w:val="23"/>
        </w:rPr>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rsidRPr="001240E1">
        <w:rPr>
          <w:rFonts w:asciiTheme="minorHAnsi" w:hAnsiTheme="minorHAnsi"/>
          <w:sz w:val="23"/>
          <w:szCs w:val="23"/>
        </w:rP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Pr="001240E1" w:rsidRDefault="009072B1">
      <w:pPr>
        <w:pStyle w:val="Heading2"/>
        <w:rPr>
          <w:rFonts w:asciiTheme="minorHAnsi" w:hAnsiTheme="minorHAnsi"/>
          <w:sz w:val="23"/>
          <w:szCs w:val="23"/>
        </w:rPr>
      </w:pPr>
      <w:bookmarkStart w:id="345" w:name="_Toc522686752"/>
      <w:bookmarkStart w:id="346" w:name="_Toc522687077"/>
      <w:bookmarkStart w:id="347" w:name="_Ref58950769"/>
      <w:r w:rsidRPr="001240E1">
        <w:rPr>
          <w:rFonts w:asciiTheme="minorHAnsi" w:hAnsiTheme="minorHAnsi"/>
          <w:sz w:val="23"/>
          <w:szCs w:val="23"/>
        </w:rPr>
        <w:t>Perfection of Security Interests</w:t>
      </w:r>
      <w:bookmarkEnd w:id="345"/>
      <w:bookmarkEnd w:id="346"/>
      <w:bookmarkEnd w:id="347"/>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at </w:t>
      </w:r>
      <w:r w:rsidR="004F206F" w:rsidRPr="001240E1">
        <w:rPr>
          <w:rFonts w:asciiTheme="minorHAnsi" w:hAnsiTheme="minorHAnsi"/>
          <w:sz w:val="23"/>
          <w:szCs w:val="23"/>
        </w:rPr>
        <w:t>his</w:t>
      </w:r>
      <w:r w:rsidRPr="001240E1">
        <w:rPr>
          <w:rFonts w:asciiTheme="minorHAnsi" w:hAnsiTheme="minorHAnsi"/>
          <w:sz w:val="23"/>
          <w:szCs w:val="23"/>
        </w:rPr>
        <w:t xml:space="preserve"> own expense, execute and do all such assurances, acts and things as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require for perfecting the Security Interests intended to be created by this Deed over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or for facilitating the realisation of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and in the exercise of all powers, authorities and discretions vested in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or in any delegate or sub-delegate.</w:t>
      </w:r>
    </w:p>
    <w:p w:rsidR="009072B1" w:rsidRPr="001240E1" w:rsidRDefault="009072B1">
      <w:pPr>
        <w:pStyle w:val="Heading2"/>
        <w:rPr>
          <w:rFonts w:asciiTheme="minorHAnsi" w:hAnsiTheme="minorHAnsi"/>
          <w:sz w:val="23"/>
          <w:szCs w:val="23"/>
        </w:rPr>
      </w:pPr>
      <w:bookmarkStart w:id="348" w:name="_Toc522686755"/>
      <w:bookmarkStart w:id="349" w:name="_Toc522687080"/>
      <w:r w:rsidRPr="001240E1">
        <w:rPr>
          <w:rFonts w:asciiTheme="minorHAnsi" w:hAnsiTheme="minorHAnsi"/>
          <w:sz w:val="23"/>
          <w:szCs w:val="23"/>
        </w:rPr>
        <w:t>Notices of this Security</w:t>
      </w:r>
      <w:bookmarkEnd w:id="348"/>
      <w:bookmarkEnd w:id="34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if so requested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promptly cause to be indorsed on the certificates and documents which constitute or evidence title to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such notices, endorsements or memoranda referring to this Security as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reasonably and from time to time require.</w:t>
      </w:r>
    </w:p>
    <w:p w:rsidR="009072B1" w:rsidRPr="001240E1" w:rsidRDefault="009072B1">
      <w:pPr>
        <w:pStyle w:val="Heading1"/>
        <w:rPr>
          <w:rFonts w:asciiTheme="minorHAnsi" w:hAnsiTheme="minorHAnsi"/>
          <w:sz w:val="23"/>
          <w:szCs w:val="23"/>
        </w:rPr>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rsidRPr="001240E1">
        <w:rPr>
          <w:rFonts w:asciiTheme="minorHAnsi" w:hAnsiTheme="minorHAnsi"/>
          <w:sz w:val="23"/>
          <w:szCs w:val="23"/>
        </w:rP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Pr="001240E1" w:rsidRDefault="009072B1">
      <w:pPr>
        <w:pStyle w:val="Heading2"/>
        <w:rPr>
          <w:rFonts w:asciiTheme="minorHAnsi" w:hAnsiTheme="minorHAnsi"/>
          <w:sz w:val="23"/>
          <w:szCs w:val="23"/>
        </w:rPr>
      </w:pPr>
      <w:bookmarkStart w:id="369" w:name="_Toc522686758"/>
      <w:bookmarkStart w:id="370" w:name="_Toc522687083"/>
      <w:bookmarkStart w:id="371" w:name="_Ref58950803"/>
      <w:r w:rsidRPr="001240E1">
        <w:rPr>
          <w:rFonts w:asciiTheme="minorHAnsi" w:hAnsiTheme="minorHAnsi"/>
          <w:sz w:val="23"/>
          <w:szCs w:val="23"/>
        </w:rPr>
        <w:t>Appointment</w:t>
      </w:r>
      <w:bookmarkEnd w:id="369"/>
      <w:bookmarkEnd w:id="370"/>
      <w:bookmarkEnd w:id="37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hereby by way of security and in order more fully to secure the performance of its obligations under this Deed irrevocably appoints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and every delegate or sub-delegate to be </w:t>
      </w:r>
      <w:r w:rsidR="004F206F" w:rsidRPr="001240E1">
        <w:rPr>
          <w:rFonts w:asciiTheme="minorHAnsi" w:hAnsiTheme="minorHAnsi"/>
          <w:sz w:val="23"/>
          <w:szCs w:val="23"/>
        </w:rPr>
        <w:t>his</w:t>
      </w:r>
      <w:r w:rsidRPr="001240E1">
        <w:rPr>
          <w:rFonts w:asciiTheme="minorHAnsi" w:hAnsiTheme="minorHAnsi"/>
          <w:sz w:val="23"/>
          <w:szCs w:val="23"/>
        </w:rPr>
        <w:t xml:space="preserve"> attorney acting severally, and on </w:t>
      </w:r>
      <w:r w:rsidR="004F206F" w:rsidRPr="001240E1">
        <w:rPr>
          <w:rFonts w:asciiTheme="minorHAnsi" w:hAnsiTheme="minorHAnsi"/>
          <w:sz w:val="23"/>
          <w:szCs w:val="23"/>
        </w:rPr>
        <w:t>his</w:t>
      </w:r>
      <w:r w:rsidRPr="001240E1">
        <w:rPr>
          <w:rFonts w:asciiTheme="minorHAnsi" w:hAnsiTheme="minorHAnsi"/>
          <w:sz w:val="23"/>
          <w:szCs w:val="23"/>
        </w:rPr>
        <w:t xml:space="preserve"> behalf and in </w:t>
      </w:r>
      <w:r w:rsidR="004F206F" w:rsidRPr="001240E1">
        <w:rPr>
          <w:rFonts w:asciiTheme="minorHAnsi" w:hAnsiTheme="minorHAnsi"/>
          <w:sz w:val="23"/>
          <w:szCs w:val="23"/>
        </w:rPr>
        <w:t>his</w:t>
      </w:r>
      <w:r w:rsidRPr="001240E1">
        <w:rPr>
          <w:rFonts w:asciiTheme="minorHAnsi" w:hAnsiTheme="minorHAnsi"/>
          <w:sz w:val="23"/>
          <w:szCs w:val="23"/>
        </w:rPr>
        <w:t xml:space="preserve"> name or otherwise:</w:t>
      </w:r>
    </w:p>
    <w:p w:rsidR="009072B1" w:rsidRPr="001240E1" w:rsidRDefault="009072B1">
      <w:pPr>
        <w:pStyle w:val="Heading3"/>
        <w:rPr>
          <w:rFonts w:asciiTheme="minorHAnsi" w:hAnsiTheme="minorHAnsi"/>
          <w:sz w:val="23"/>
          <w:szCs w:val="23"/>
        </w:rPr>
      </w:pPr>
      <w:bookmarkStart w:id="372" w:name="_Toc522686759"/>
      <w:proofErr w:type="gramStart"/>
      <w:r w:rsidRPr="001240E1">
        <w:rPr>
          <w:rFonts w:asciiTheme="minorHAnsi" w:hAnsiTheme="minorHAnsi"/>
          <w:sz w:val="23"/>
          <w:szCs w:val="23"/>
        </w:rPr>
        <w:t>to</w:t>
      </w:r>
      <w:proofErr w:type="gramEnd"/>
      <w:r w:rsidRPr="001240E1">
        <w:rPr>
          <w:rFonts w:asciiTheme="minorHAnsi" w:hAnsiTheme="minorHAnsi"/>
          <w:sz w:val="23"/>
          <w:szCs w:val="23"/>
        </w:rPr>
        <w:t xml:space="preserve"> execute and do all such assurances, acts and things which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ought to do under this Deed;</w:t>
      </w:r>
      <w:bookmarkEnd w:id="372"/>
    </w:p>
    <w:p w:rsidR="009072B1" w:rsidRPr="001240E1" w:rsidRDefault="009072B1">
      <w:pPr>
        <w:pStyle w:val="Heading3"/>
        <w:rPr>
          <w:rFonts w:asciiTheme="minorHAnsi" w:hAnsiTheme="minorHAnsi"/>
          <w:sz w:val="23"/>
          <w:szCs w:val="23"/>
        </w:rPr>
      </w:pPr>
      <w:bookmarkStart w:id="373" w:name="_Toc522686761"/>
      <w:proofErr w:type="gramStart"/>
      <w:r w:rsidRPr="001240E1">
        <w:rPr>
          <w:rFonts w:asciiTheme="minorHAnsi" w:hAnsiTheme="minorHAnsi"/>
          <w:sz w:val="23"/>
          <w:szCs w:val="23"/>
        </w:rPr>
        <w:t>to</w:t>
      </w:r>
      <w:proofErr w:type="gramEnd"/>
      <w:r w:rsidRPr="001240E1">
        <w:rPr>
          <w:rFonts w:asciiTheme="minorHAnsi" w:hAnsiTheme="minorHAnsi"/>
          <w:sz w:val="23"/>
          <w:szCs w:val="23"/>
        </w:rPr>
        <w:t xml:space="preserve"> execute and deliver any transfers of </w:t>
      </w:r>
      <w:r w:rsidR="004F206F" w:rsidRPr="001240E1">
        <w:rPr>
          <w:rFonts w:asciiTheme="minorHAnsi" w:hAnsiTheme="minorHAnsi"/>
          <w:sz w:val="23"/>
          <w:szCs w:val="23"/>
        </w:rPr>
        <w:t>the Charged Shares</w:t>
      </w:r>
      <w:r w:rsidRPr="001240E1">
        <w:rPr>
          <w:rFonts w:asciiTheme="minorHAnsi" w:hAnsiTheme="minorHAnsi"/>
          <w:sz w:val="23"/>
          <w:szCs w:val="23"/>
        </w:rPr>
        <w:t>;</w:t>
      </w:r>
      <w:bookmarkEnd w:id="373"/>
    </w:p>
    <w:p w:rsidR="009072B1" w:rsidRPr="001240E1" w:rsidRDefault="009072B1">
      <w:pPr>
        <w:pStyle w:val="Heading3"/>
        <w:rPr>
          <w:rFonts w:asciiTheme="minorHAnsi" w:hAnsiTheme="minorHAnsi"/>
          <w:sz w:val="23"/>
          <w:szCs w:val="23"/>
        </w:rPr>
      </w:pPr>
      <w:bookmarkStart w:id="374" w:name="_Toc522686762"/>
      <w:r w:rsidRPr="001240E1">
        <w:rPr>
          <w:rFonts w:asciiTheme="minorHAnsi" w:hAnsiTheme="minorHAnsi"/>
          <w:sz w:val="23"/>
          <w:szCs w:val="23"/>
        </w:rPr>
        <w:t xml:space="preserve">to exercise the powers, authorities and discretions conferred by or pursuant to this Deed or by statute on the </w:t>
      </w:r>
      <w:r w:rsidR="0084614B" w:rsidRPr="001240E1">
        <w:rPr>
          <w:rFonts w:asciiTheme="minorHAnsi" w:hAnsiTheme="minorHAnsi"/>
          <w:sz w:val="23"/>
          <w:szCs w:val="23"/>
        </w:rPr>
        <w:t>Charge Holders</w:t>
      </w:r>
      <w:r w:rsidRPr="001240E1">
        <w:rPr>
          <w:rFonts w:asciiTheme="minorHAnsi" w:hAnsiTheme="minorHAnsi"/>
          <w:sz w:val="23"/>
          <w:szCs w:val="23"/>
        </w:rPr>
        <w:t>, delegate or sub-delegate; and</w:t>
      </w:r>
      <w:bookmarkEnd w:id="374"/>
    </w:p>
    <w:p w:rsidR="009072B1" w:rsidRPr="001240E1" w:rsidRDefault="009072B1">
      <w:pPr>
        <w:pStyle w:val="Heading3"/>
        <w:rPr>
          <w:rFonts w:asciiTheme="minorHAnsi" w:hAnsiTheme="minorHAnsi"/>
          <w:sz w:val="23"/>
          <w:szCs w:val="23"/>
        </w:rPr>
      </w:pPr>
      <w:bookmarkStart w:id="375" w:name="_Toc522686763"/>
      <w:proofErr w:type="gramStart"/>
      <w:r w:rsidRPr="001240E1">
        <w:rPr>
          <w:rFonts w:asciiTheme="minorHAnsi" w:hAnsiTheme="minorHAnsi"/>
          <w:sz w:val="23"/>
          <w:szCs w:val="23"/>
        </w:rPr>
        <w:lastRenderedPageBreak/>
        <w:t>to</w:t>
      </w:r>
      <w:proofErr w:type="gramEnd"/>
      <w:r w:rsidRPr="001240E1">
        <w:rPr>
          <w:rFonts w:asciiTheme="minorHAnsi" w:hAnsiTheme="minorHAnsi"/>
          <w:sz w:val="23"/>
          <w:szCs w:val="23"/>
        </w:rPr>
        <w:t xml:space="preserve"> sell and deliver and otherwise perfect any deed, assurance, agreement, instrument or act which </w:t>
      </w:r>
      <w:r w:rsidR="00D1219D" w:rsidRPr="001240E1">
        <w:rPr>
          <w:rFonts w:asciiTheme="minorHAnsi" w:hAnsiTheme="minorHAnsi"/>
          <w:sz w:val="23"/>
          <w:szCs w:val="23"/>
        </w:rPr>
        <w:t>they</w:t>
      </w:r>
      <w:r w:rsidRPr="001240E1">
        <w:rPr>
          <w:rFonts w:asciiTheme="minorHAnsi" w:hAnsiTheme="minorHAnsi"/>
          <w:sz w:val="23"/>
          <w:szCs w:val="23"/>
        </w:rPr>
        <w:t xml:space="preserve"> may deem proper in or for the purpose of exercising any of such powers, authorities and discretions.</w:t>
      </w:r>
      <w:bookmarkEnd w:id="375"/>
    </w:p>
    <w:p w:rsidR="009072B1" w:rsidRPr="001240E1" w:rsidRDefault="009072B1">
      <w:pPr>
        <w:pStyle w:val="Heading2"/>
        <w:rPr>
          <w:rFonts w:asciiTheme="minorHAnsi" w:hAnsiTheme="minorHAnsi"/>
          <w:sz w:val="23"/>
          <w:szCs w:val="23"/>
        </w:rPr>
      </w:pPr>
      <w:bookmarkStart w:id="376" w:name="_Toc522686764"/>
      <w:bookmarkStart w:id="377" w:name="_Toc522687084"/>
      <w:r w:rsidRPr="001240E1">
        <w:rPr>
          <w:rFonts w:asciiTheme="minorHAnsi" w:hAnsiTheme="minorHAnsi"/>
          <w:sz w:val="23"/>
          <w:szCs w:val="23"/>
        </w:rPr>
        <w:t>Ratification</w:t>
      </w:r>
      <w:bookmarkEnd w:id="376"/>
      <w:bookmarkEnd w:id="377"/>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hereby ratifies and confirms and agrees to ratify and confirm whatever any such attorney as is mentioned in this Clause </w:t>
      </w:r>
      <w:fldSimple w:instr=" REF _Ref58950789 \r \h  \* MERGEFORMAT ">
        <w:r w:rsidR="00642EDF" w:rsidRPr="001240E1">
          <w:rPr>
            <w:rFonts w:asciiTheme="minorHAnsi" w:hAnsiTheme="minorHAnsi"/>
            <w:sz w:val="23"/>
            <w:szCs w:val="23"/>
          </w:rPr>
          <w:t>13</w:t>
        </w:r>
      </w:fldSimple>
      <w:r w:rsidRPr="001240E1">
        <w:rPr>
          <w:rFonts w:asciiTheme="minorHAnsi" w:hAnsiTheme="minorHAnsi"/>
          <w:sz w:val="23"/>
          <w:szCs w:val="23"/>
        </w:rPr>
        <w:t xml:space="preserve"> shall do or purport to do in the exercise or purported exercise of all or any of the powers, authorities and discretions referred to in this Clause.</w:t>
      </w:r>
    </w:p>
    <w:p w:rsidR="009072B1" w:rsidRPr="001240E1" w:rsidRDefault="009072B1">
      <w:pPr>
        <w:pStyle w:val="Heading2"/>
        <w:rPr>
          <w:rFonts w:asciiTheme="minorHAnsi" w:hAnsiTheme="minorHAnsi"/>
          <w:sz w:val="23"/>
          <w:szCs w:val="23"/>
        </w:rPr>
      </w:pPr>
      <w:bookmarkStart w:id="378" w:name="_Toc522686765"/>
      <w:bookmarkStart w:id="379" w:name="_Toc522687085"/>
      <w:r w:rsidRPr="001240E1">
        <w:rPr>
          <w:rFonts w:asciiTheme="minorHAnsi" w:hAnsiTheme="minorHAnsi"/>
          <w:sz w:val="23"/>
          <w:szCs w:val="23"/>
        </w:rPr>
        <w:t>General power</w:t>
      </w:r>
      <w:bookmarkEnd w:id="378"/>
      <w:bookmarkEnd w:id="37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appointment under Clause </w:t>
      </w:r>
      <w:fldSimple w:instr=" REF _Ref58950803 \r \h  \* MERGEFORMAT ">
        <w:r w:rsidR="00642EDF" w:rsidRPr="001240E1">
          <w:rPr>
            <w:rFonts w:asciiTheme="minorHAnsi" w:hAnsiTheme="minorHAnsi"/>
            <w:sz w:val="23"/>
            <w:szCs w:val="23"/>
          </w:rPr>
          <w:t>13.1</w:t>
        </w:r>
      </w:fldSimple>
      <w:r w:rsidRPr="001240E1">
        <w:rPr>
          <w:rFonts w:asciiTheme="minorHAnsi" w:hAnsiTheme="minorHAnsi"/>
          <w:sz w:val="23"/>
          <w:szCs w:val="23"/>
        </w:rPr>
        <w:t xml:space="preserve"> shall operate as a general power of attorney made under section 10 of the Powers of Attorney Act 1971.</w:t>
      </w:r>
    </w:p>
    <w:p w:rsidR="009072B1" w:rsidRPr="001240E1" w:rsidRDefault="00765527">
      <w:pPr>
        <w:pStyle w:val="Heading1"/>
        <w:rPr>
          <w:rFonts w:asciiTheme="minorHAnsi" w:hAnsiTheme="minorHAnsi"/>
          <w:sz w:val="23"/>
          <w:szCs w:val="23"/>
        </w:rPr>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rPr>
          <w:rFonts w:asciiTheme="minorHAnsi" w:hAnsiTheme="minorHAnsi"/>
          <w:sz w:val="23"/>
          <w:szCs w:val="23"/>
        </w:rPr>
        <w:t>EXISTING</w:t>
      </w:r>
      <w:r w:rsidR="009072B1" w:rsidRPr="001240E1">
        <w:rPr>
          <w:rFonts w:asciiTheme="minorHAnsi" w:hAnsiTheme="minorHAnsi"/>
          <w:sz w:val="23"/>
          <w:szCs w:val="23"/>
        </w:rPr>
        <w:t xml:space="preserve">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765527" w:rsidRDefault="00765527" w:rsidP="00765527">
      <w:pPr>
        <w:pStyle w:val="BodyTextIndent"/>
        <w:rPr>
          <w:rFonts w:asciiTheme="minorHAnsi" w:hAnsiTheme="minorHAnsi"/>
          <w:sz w:val="23"/>
          <w:szCs w:val="23"/>
        </w:rPr>
      </w:pPr>
      <w:bookmarkStart w:id="399" w:name="_Toc522686767"/>
      <w:bookmarkStart w:id="400" w:name="_Toc522687087"/>
      <w:r>
        <w:rPr>
          <w:rFonts w:asciiTheme="minorHAnsi" w:hAnsiTheme="minorHAnsi"/>
          <w:sz w:val="23"/>
          <w:szCs w:val="23"/>
        </w:rPr>
        <w:t>T</w:t>
      </w:r>
      <w:r w:rsidR="009072B1" w:rsidRPr="001240E1">
        <w:rPr>
          <w:rFonts w:asciiTheme="minorHAnsi" w:hAnsiTheme="minorHAnsi"/>
          <w:sz w:val="23"/>
          <w:szCs w:val="23"/>
        </w:rPr>
        <w:t xml:space="preserve">he </w:t>
      </w:r>
      <w:r w:rsidR="0084614B" w:rsidRPr="001240E1">
        <w:rPr>
          <w:rFonts w:asciiTheme="minorHAnsi" w:hAnsiTheme="minorHAnsi"/>
          <w:sz w:val="23"/>
          <w:szCs w:val="23"/>
        </w:rPr>
        <w:t>Charge Holders</w:t>
      </w:r>
      <w:r w:rsidR="009072B1" w:rsidRPr="001240E1">
        <w:rPr>
          <w:rFonts w:asciiTheme="minorHAnsi" w:hAnsiTheme="minorHAnsi"/>
          <w:sz w:val="23"/>
          <w:szCs w:val="23"/>
        </w:rPr>
        <w:t xml:space="preserve"> </w:t>
      </w:r>
      <w:r>
        <w:rPr>
          <w:rFonts w:asciiTheme="minorHAnsi" w:hAnsiTheme="minorHAnsi"/>
          <w:sz w:val="23"/>
          <w:szCs w:val="23"/>
        </w:rPr>
        <w:t>have</w:t>
      </w:r>
      <w:r w:rsidR="009072B1" w:rsidRPr="001240E1">
        <w:rPr>
          <w:rFonts w:asciiTheme="minorHAnsi" w:hAnsiTheme="minorHAnsi"/>
          <w:sz w:val="23"/>
          <w:szCs w:val="23"/>
        </w:rPr>
        <w:t xml:space="preserve"> receive</w:t>
      </w:r>
      <w:r>
        <w:rPr>
          <w:rFonts w:asciiTheme="minorHAnsi" w:hAnsiTheme="minorHAnsi"/>
          <w:sz w:val="23"/>
          <w:szCs w:val="23"/>
        </w:rPr>
        <w:t xml:space="preserve">d </w:t>
      </w:r>
      <w:r w:rsidR="009072B1" w:rsidRPr="001240E1">
        <w:rPr>
          <w:rFonts w:asciiTheme="minorHAnsi" w:hAnsiTheme="minorHAnsi"/>
          <w:sz w:val="23"/>
          <w:szCs w:val="23"/>
        </w:rPr>
        <w:t xml:space="preserve">notice of </w:t>
      </w:r>
      <w:r>
        <w:rPr>
          <w:rFonts w:asciiTheme="minorHAnsi" w:hAnsiTheme="minorHAnsi"/>
          <w:sz w:val="23"/>
          <w:szCs w:val="23"/>
        </w:rPr>
        <w:t xml:space="preserve">a pre-existing </w:t>
      </w:r>
      <w:r w:rsidR="009072B1" w:rsidRPr="001240E1">
        <w:rPr>
          <w:rFonts w:asciiTheme="minorHAnsi" w:hAnsiTheme="minorHAnsi"/>
          <w:sz w:val="23"/>
          <w:szCs w:val="23"/>
        </w:rPr>
        <w:t>Security Interest</w:t>
      </w:r>
      <w:r>
        <w:rPr>
          <w:rFonts w:asciiTheme="minorHAnsi" w:hAnsiTheme="minorHAnsi"/>
          <w:sz w:val="23"/>
          <w:szCs w:val="23"/>
        </w:rPr>
        <w:t xml:space="preserve"> of the Securities, which is </w:t>
      </w:r>
      <w:proofErr w:type="spellStart"/>
      <w:r>
        <w:rPr>
          <w:rFonts w:asciiTheme="minorHAnsi" w:hAnsiTheme="minorHAnsi"/>
          <w:sz w:val="23"/>
          <w:szCs w:val="23"/>
        </w:rPr>
        <w:t>superceded</w:t>
      </w:r>
      <w:proofErr w:type="spellEnd"/>
      <w:r>
        <w:rPr>
          <w:rFonts w:asciiTheme="minorHAnsi" w:hAnsiTheme="minorHAnsi"/>
          <w:sz w:val="23"/>
          <w:szCs w:val="23"/>
        </w:rPr>
        <w:t xml:space="preserve"> by this </w:t>
      </w:r>
      <w:bookmarkStart w:id="401" w:name="_Toc511644945"/>
      <w:bookmarkStart w:id="402" w:name="_Toc512401781"/>
      <w:bookmarkStart w:id="403" w:name="_Toc512401824"/>
      <w:bookmarkStart w:id="404" w:name="_Toc512402019"/>
      <w:bookmarkStart w:id="405" w:name="_Toc512402124"/>
      <w:bookmarkStart w:id="406" w:name="_Toc512403157"/>
      <w:bookmarkStart w:id="407" w:name="_Toc512404948"/>
      <w:bookmarkStart w:id="408" w:name="_Toc522686786"/>
      <w:bookmarkStart w:id="409" w:name="_Toc522687097"/>
      <w:bookmarkStart w:id="410" w:name="_Toc522687192"/>
      <w:bookmarkStart w:id="411" w:name="_Toc522687757"/>
      <w:bookmarkStart w:id="412" w:name="_Toc523055693"/>
      <w:bookmarkStart w:id="413" w:name="_Toc523055765"/>
      <w:bookmarkStart w:id="414" w:name="_Toc523064276"/>
      <w:bookmarkStart w:id="415" w:name="_Toc523749502"/>
      <w:bookmarkStart w:id="416" w:name="_Toc523790392"/>
      <w:bookmarkStart w:id="417" w:name="_Toc58949533"/>
      <w:bookmarkStart w:id="418" w:name="_Toc235964919"/>
      <w:bookmarkEnd w:id="399"/>
      <w:bookmarkEnd w:id="400"/>
      <w:r>
        <w:rPr>
          <w:rFonts w:asciiTheme="minorHAnsi" w:hAnsiTheme="minorHAnsi"/>
          <w:sz w:val="23"/>
          <w:szCs w:val="23"/>
        </w:rPr>
        <w:t>Deed</w:t>
      </w:r>
    </w:p>
    <w:p w:rsidR="009072B1" w:rsidRPr="001240E1" w:rsidRDefault="009072B1" w:rsidP="00765527">
      <w:pPr>
        <w:pStyle w:val="BodyTextIndent"/>
        <w:rPr>
          <w:rFonts w:asciiTheme="minorHAnsi" w:hAnsiTheme="minorHAnsi"/>
          <w:sz w:val="23"/>
          <w:szCs w:val="23"/>
        </w:rPr>
      </w:pPr>
      <w:r w:rsidRPr="001240E1">
        <w:rPr>
          <w:rFonts w:asciiTheme="minorHAnsi" w:hAnsiTheme="minorHAnsi"/>
          <w:sz w:val="23"/>
          <w:szCs w:val="23"/>
        </w:rPr>
        <w:t>INDEMNITIES AND EXPENSES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072B1" w:rsidRPr="001240E1" w:rsidRDefault="009072B1">
      <w:pPr>
        <w:pStyle w:val="Heading2"/>
        <w:rPr>
          <w:rFonts w:asciiTheme="minorHAnsi" w:hAnsiTheme="minorHAnsi"/>
          <w:sz w:val="23"/>
          <w:szCs w:val="23"/>
        </w:rPr>
      </w:pPr>
      <w:bookmarkStart w:id="419" w:name="_Toc522686787"/>
      <w:bookmarkStart w:id="420" w:name="_Toc522687098"/>
      <w:r w:rsidRPr="001240E1">
        <w:rPr>
          <w:rFonts w:asciiTheme="minorHAnsi" w:hAnsiTheme="minorHAnsi"/>
          <w:sz w:val="23"/>
          <w:szCs w:val="23"/>
        </w:rPr>
        <w:t>General indemnity</w:t>
      </w:r>
      <w:bookmarkEnd w:id="419"/>
      <w:bookmarkEnd w:id="420"/>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on demand, indemnify the </w:t>
      </w:r>
      <w:r w:rsidR="0084614B" w:rsidRPr="001240E1">
        <w:rPr>
          <w:rFonts w:asciiTheme="minorHAnsi" w:hAnsiTheme="minorHAnsi"/>
          <w:sz w:val="23"/>
          <w:szCs w:val="23"/>
        </w:rPr>
        <w:t xml:space="preserve">Charge </w:t>
      </w:r>
      <w:proofErr w:type="gramStart"/>
      <w:r w:rsidR="0084614B" w:rsidRPr="001240E1">
        <w:rPr>
          <w:rFonts w:asciiTheme="minorHAnsi" w:hAnsiTheme="minorHAnsi"/>
          <w:sz w:val="23"/>
          <w:szCs w:val="23"/>
        </w:rPr>
        <w:t>Holders</w:t>
      </w:r>
      <w:r w:rsidRPr="001240E1">
        <w:rPr>
          <w:rFonts w:asciiTheme="minorHAnsi" w:hAnsiTheme="minorHAnsi"/>
          <w:sz w:val="23"/>
          <w:szCs w:val="23"/>
        </w:rPr>
        <w:t>,</w:t>
      </w:r>
      <w:proofErr w:type="gramEnd"/>
      <w:r w:rsidRPr="001240E1">
        <w:rPr>
          <w:rFonts w:asciiTheme="minorHAnsi" w:hAnsiTheme="minorHAnsi"/>
          <w:sz w:val="23"/>
          <w:szCs w:val="23"/>
        </w:rPr>
        <w:t xml:space="preserve"> and any </w:t>
      </w:r>
      <w:r w:rsidR="00D1219D" w:rsidRPr="001240E1">
        <w:rPr>
          <w:rFonts w:asciiTheme="minorHAnsi" w:hAnsiTheme="minorHAnsi"/>
          <w:sz w:val="23"/>
          <w:szCs w:val="23"/>
        </w:rPr>
        <w:t xml:space="preserve">person </w:t>
      </w:r>
      <w:r w:rsidRPr="001240E1">
        <w:rPr>
          <w:rFonts w:asciiTheme="minorHAnsi" w:hAnsiTheme="minorHAnsi"/>
          <w:sz w:val="23"/>
          <w:szCs w:val="23"/>
        </w:rPr>
        <w:t xml:space="preserve">for whose liability, acts or omissions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may be answerable from and against all liabilities, costs, charges, losses, expenses, legal and other professional fees (including Tax) suffered or incurred by any of them arising from or as a result of:</w:t>
      </w:r>
    </w:p>
    <w:p w:rsidR="009072B1" w:rsidRPr="001240E1" w:rsidRDefault="009072B1">
      <w:pPr>
        <w:pStyle w:val="Heading3"/>
        <w:rPr>
          <w:rFonts w:asciiTheme="minorHAnsi" w:hAnsiTheme="minorHAnsi"/>
          <w:sz w:val="23"/>
          <w:szCs w:val="23"/>
        </w:rPr>
      </w:pPr>
      <w:bookmarkStart w:id="421" w:name="_Toc522686788"/>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exercise or the purported exercise of any powers, authorities or discretions conferred on any of them under or by virtue of this Deed;</w:t>
      </w:r>
      <w:bookmarkEnd w:id="421"/>
    </w:p>
    <w:p w:rsidR="009072B1" w:rsidRPr="001240E1" w:rsidRDefault="009072B1">
      <w:pPr>
        <w:pStyle w:val="Heading3"/>
        <w:rPr>
          <w:rFonts w:asciiTheme="minorHAnsi" w:hAnsiTheme="minorHAnsi"/>
          <w:sz w:val="23"/>
          <w:szCs w:val="23"/>
        </w:rPr>
      </w:pPr>
      <w:bookmarkStart w:id="422" w:name="_Toc522686789"/>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matter or thing done or omitted to be done under, or in any way relating to, this Deed;</w:t>
      </w:r>
      <w:bookmarkEnd w:id="422"/>
    </w:p>
    <w:p w:rsidR="009072B1" w:rsidRPr="001240E1" w:rsidRDefault="009072B1">
      <w:pPr>
        <w:pStyle w:val="Heading3"/>
        <w:rPr>
          <w:rFonts w:asciiTheme="minorHAnsi" w:hAnsiTheme="minorHAnsi"/>
          <w:sz w:val="23"/>
          <w:szCs w:val="23"/>
        </w:rPr>
      </w:pPr>
      <w:bookmarkStart w:id="423" w:name="_Toc522686790"/>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breach, non-observance or non-performance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of any of its covenants, undertakings, obligations, representations or warranties under this Deed;</w:t>
      </w:r>
      <w:bookmarkEnd w:id="423"/>
    </w:p>
    <w:p w:rsidR="009072B1" w:rsidRPr="001240E1" w:rsidRDefault="009072B1">
      <w:pPr>
        <w:pStyle w:val="Heading3"/>
        <w:rPr>
          <w:rFonts w:asciiTheme="minorHAnsi" w:hAnsiTheme="minorHAnsi"/>
          <w:sz w:val="23"/>
          <w:szCs w:val="23"/>
        </w:rPr>
      </w:pPr>
      <w:bookmarkStart w:id="424" w:name="_Toc522686791"/>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making good of any such breach, non-observance or non-performance;</w:t>
      </w:r>
      <w:bookmarkEnd w:id="424"/>
    </w:p>
    <w:p w:rsidR="009072B1" w:rsidRPr="001240E1" w:rsidRDefault="009072B1">
      <w:pPr>
        <w:pStyle w:val="Heading3"/>
        <w:rPr>
          <w:rFonts w:asciiTheme="minorHAnsi" w:hAnsiTheme="minorHAnsi"/>
          <w:sz w:val="23"/>
          <w:szCs w:val="23"/>
        </w:rPr>
      </w:pPr>
      <w:bookmarkStart w:id="425" w:name="_Toc522686792"/>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enforcement of this Deed; or</w:t>
      </w:r>
      <w:bookmarkEnd w:id="425"/>
    </w:p>
    <w:p w:rsidR="009072B1" w:rsidRPr="001240E1" w:rsidRDefault="009072B1">
      <w:pPr>
        <w:pStyle w:val="Heading3"/>
        <w:rPr>
          <w:rFonts w:asciiTheme="minorHAnsi" w:hAnsiTheme="minorHAnsi"/>
          <w:sz w:val="23"/>
          <w:szCs w:val="23"/>
        </w:rPr>
      </w:pPr>
      <w:bookmarkStart w:id="426" w:name="_Toc522686793"/>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action, claim or proceeding relating to any of the above.</w:t>
      </w:r>
      <w:bookmarkEnd w:id="426"/>
    </w:p>
    <w:p w:rsidR="009072B1" w:rsidRPr="001240E1" w:rsidRDefault="009072B1">
      <w:pPr>
        <w:pStyle w:val="Heading2"/>
        <w:rPr>
          <w:rFonts w:asciiTheme="minorHAnsi" w:hAnsiTheme="minorHAnsi"/>
          <w:sz w:val="23"/>
          <w:szCs w:val="23"/>
        </w:rPr>
      </w:pPr>
      <w:bookmarkStart w:id="427" w:name="_Toc522686794"/>
      <w:bookmarkStart w:id="428" w:name="_Toc522687099"/>
      <w:r w:rsidRPr="001240E1">
        <w:rPr>
          <w:rFonts w:asciiTheme="minorHAnsi" w:hAnsiTheme="minorHAnsi"/>
          <w:sz w:val="23"/>
          <w:szCs w:val="23"/>
        </w:rPr>
        <w:lastRenderedPageBreak/>
        <w:t>Obligation to pay</w:t>
      </w:r>
      <w:bookmarkEnd w:id="427"/>
      <w:bookmarkEnd w:id="428"/>
    </w:p>
    <w:p w:rsidR="009072B1" w:rsidRPr="001240E1" w:rsidRDefault="009072B1">
      <w:pPr>
        <w:ind w:left="936"/>
        <w:rPr>
          <w:rFonts w:asciiTheme="minorHAnsi" w:hAnsiTheme="minorHAnsi"/>
          <w:iCs/>
          <w:sz w:val="23"/>
          <w:szCs w:val="23"/>
        </w:rPr>
      </w:pPr>
      <w:r w:rsidRPr="001240E1">
        <w:rPr>
          <w:rFonts w:asciiTheme="minorHAnsi" w:hAnsiTheme="minorHAnsi"/>
          <w:iCs/>
          <w:sz w:val="23"/>
          <w:szCs w:val="23"/>
        </w:rPr>
        <w:t xml:space="preserve">The </w:t>
      </w:r>
      <w:proofErr w:type="spellStart"/>
      <w:r w:rsidR="00B95251">
        <w:rPr>
          <w:rFonts w:asciiTheme="minorHAnsi" w:hAnsiTheme="minorHAnsi"/>
          <w:iCs/>
          <w:sz w:val="23"/>
          <w:szCs w:val="23"/>
        </w:rPr>
        <w:t>Chargors</w:t>
      </w:r>
      <w:proofErr w:type="spellEnd"/>
      <w:r w:rsidRPr="001240E1">
        <w:rPr>
          <w:rFonts w:asciiTheme="minorHAnsi" w:hAnsiTheme="minorHAnsi"/>
          <w:iCs/>
          <w:sz w:val="23"/>
          <w:szCs w:val="23"/>
        </w:rPr>
        <w:t xml:space="preserve"> shall, in accordance with Clause </w:t>
      </w:r>
      <w:fldSimple w:instr=" REF _Ref58950859 \r \h  \* MERGEFORMAT ">
        <w:r w:rsidR="00642EDF" w:rsidRPr="001240E1">
          <w:rPr>
            <w:rFonts w:asciiTheme="minorHAnsi" w:hAnsiTheme="minorHAnsi"/>
            <w:iCs/>
            <w:sz w:val="23"/>
            <w:szCs w:val="23"/>
          </w:rPr>
          <w:t>15.5</w:t>
        </w:r>
      </w:fldSimple>
      <w:r w:rsidRPr="001240E1">
        <w:rPr>
          <w:rFonts w:asciiTheme="minorHAnsi" w:hAnsiTheme="minorHAnsi"/>
          <w:iCs/>
          <w:sz w:val="23"/>
          <w:szCs w:val="23"/>
        </w:rPr>
        <w:t xml:space="preserve">, pay to the </w:t>
      </w:r>
      <w:r w:rsidR="0084614B" w:rsidRPr="001240E1">
        <w:rPr>
          <w:rFonts w:asciiTheme="minorHAnsi" w:hAnsiTheme="minorHAnsi"/>
          <w:iCs/>
          <w:sz w:val="23"/>
          <w:szCs w:val="23"/>
        </w:rPr>
        <w:t>Charge Holders</w:t>
      </w:r>
      <w:r w:rsidRPr="001240E1">
        <w:rPr>
          <w:rFonts w:asciiTheme="minorHAnsi" w:hAnsiTheme="minorHAnsi"/>
          <w:iCs/>
          <w:sz w:val="23"/>
          <w:szCs w:val="23"/>
        </w:rPr>
        <w:t>:</w:t>
      </w:r>
    </w:p>
    <w:p w:rsidR="009072B1" w:rsidRPr="001240E1" w:rsidRDefault="009072B1">
      <w:pPr>
        <w:pStyle w:val="Heading3"/>
        <w:rPr>
          <w:rFonts w:asciiTheme="minorHAnsi" w:hAnsiTheme="minorHAnsi"/>
          <w:sz w:val="23"/>
          <w:szCs w:val="23"/>
        </w:rPr>
      </w:pPr>
      <w:bookmarkStart w:id="429" w:name="_Ref58950910"/>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items of expenditure set out in Clause </w:t>
      </w:r>
      <w:fldSimple w:instr=" REF _Ref58950878 \r \h  \* MERGEFORMAT ">
        <w:r w:rsidR="00642EDF" w:rsidRPr="001240E1">
          <w:rPr>
            <w:rFonts w:asciiTheme="minorHAnsi" w:hAnsiTheme="minorHAnsi"/>
            <w:sz w:val="23"/>
            <w:szCs w:val="23"/>
          </w:rPr>
          <w:t>15.3</w:t>
        </w:r>
      </w:fldSimple>
      <w:r w:rsidRPr="001240E1">
        <w:rPr>
          <w:rFonts w:asciiTheme="minorHAnsi" w:hAnsiTheme="minorHAnsi"/>
          <w:sz w:val="23"/>
          <w:szCs w:val="23"/>
        </w:rPr>
        <w:t>; and</w:t>
      </w:r>
      <w:bookmarkEnd w:id="429"/>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amount referred to in Clause </w:t>
      </w:r>
      <w:fldSimple w:instr=" REF _Ref58950893 \r \h  \* MERGEFORMAT ">
        <w:r w:rsidR="00642EDF" w:rsidRPr="001240E1">
          <w:rPr>
            <w:rFonts w:asciiTheme="minorHAnsi" w:hAnsiTheme="minorHAnsi"/>
            <w:sz w:val="23"/>
            <w:szCs w:val="23"/>
          </w:rPr>
          <w:t>15.4</w:t>
        </w:r>
      </w:fldSimple>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430" w:name="_Ref58950878"/>
      <w:bookmarkStart w:id="431" w:name="_Ref58950985"/>
      <w:r w:rsidRPr="001240E1">
        <w:rPr>
          <w:rFonts w:asciiTheme="minorHAnsi" w:hAnsiTheme="minorHAnsi"/>
          <w:sz w:val="23"/>
          <w:szCs w:val="23"/>
        </w:rPr>
        <w:t>Identification of expenses</w:t>
      </w:r>
      <w:bookmarkEnd w:id="430"/>
      <w:bookmarkEnd w:id="431"/>
    </w:p>
    <w:p w:rsidR="009072B1" w:rsidRPr="001240E1" w:rsidRDefault="009072B1">
      <w:pPr>
        <w:ind w:left="936"/>
        <w:rPr>
          <w:rFonts w:asciiTheme="minorHAnsi" w:hAnsiTheme="minorHAnsi"/>
          <w:iCs/>
          <w:sz w:val="23"/>
          <w:szCs w:val="23"/>
        </w:rPr>
      </w:pPr>
      <w:r w:rsidRPr="001240E1">
        <w:rPr>
          <w:rFonts w:asciiTheme="minorHAnsi" w:hAnsiTheme="minorHAnsi"/>
          <w:iCs/>
          <w:sz w:val="23"/>
          <w:szCs w:val="23"/>
        </w:rPr>
        <w:t xml:space="preserve">The items of expenditure referred to in Clause </w:t>
      </w:r>
      <w:fldSimple w:instr=" REF _Ref58950910 \r \h  \* MERGEFORMAT ">
        <w:r w:rsidR="00642EDF" w:rsidRPr="001240E1">
          <w:rPr>
            <w:rFonts w:asciiTheme="minorHAnsi" w:hAnsiTheme="minorHAnsi"/>
            <w:iCs/>
            <w:sz w:val="23"/>
            <w:szCs w:val="23"/>
          </w:rPr>
          <w:t>15.2.1</w:t>
        </w:r>
      </w:fldSimple>
      <w:r w:rsidRPr="001240E1">
        <w:rPr>
          <w:rFonts w:asciiTheme="minorHAnsi" w:hAnsiTheme="minorHAnsi"/>
          <w:iCs/>
          <w:sz w:val="23"/>
          <w:szCs w:val="23"/>
        </w:rPr>
        <w:t xml:space="preserve"> </w:t>
      </w:r>
      <w:proofErr w:type="gramStart"/>
      <w:r w:rsidRPr="001240E1">
        <w:rPr>
          <w:rFonts w:asciiTheme="minorHAnsi" w:hAnsiTheme="minorHAnsi"/>
          <w:iCs/>
          <w:sz w:val="23"/>
          <w:szCs w:val="23"/>
        </w:rPr>
        <w:t>are</w:t>
      </w:r>
      <w:proofErr w:type="gramEnd"/>
      <w:r w:rsidRPr="001240E1">
        <w:rPr>
          <w:rFonts w:asciiTheme="minorHAnsi" w:hAnsiTheme="minorHAnsi"/>
          <w:iCs/>
          <w:sz w:val="23"/>
          <w:szCs w:val="23"/>
        </w:rPr>
        <w:t xml:space="preserve"> all expenses (including, without limitation, legal and out-of-pocket expenses on a full indemnity basis) incurred by the </w:t>
      </w:r>
      <w:r w:rsidR="0084614B" w:rsidRPr="001240E1">
        <w:rPr>
          <w:rFonts w:asciiTheme="minorHAnsi" w:hAnsiTheme="minorHAnsi"/>
          <w:iCs/>
          <w:sz w:val="23"/>
          <w:szCs w:val="23"/>
        </w:rPr>
        <w:t>Charge Holders</w:t>
      </w:r>
      <w:r w:rsidRPr="001240E1">
        <w:rPr>
          <w:rFonts w:asciiTheme="minorHAnsi" w:hAnsiTheme="minorHAnsi"/>
          <w:iCs/>
          <w:sz w:val="23"/>
          <w:szCs w:val="23"/>
        </w:rPr>
        <w:t xml:space="preserve"> in connection with:</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preparation, negotiation and execution of this Deed;</w:t>
      </w:r>
    </w:p>
    <w:p w:rsidR="009072B1" w:rsidRPr="001240E1" w:rsidRDefault="009072B1">
      <w:pPr>
        <w:pStyle w:val="Heading3"/>
        <w:rPr>
          <w:rFonts w:asciiTheme="minorHAnsi" w:hAnsiTheme="minorHAnsi"/>
          <w:sz w:val="23"/>
          <w:szCs w:val="23"/>
        </w:rPr>
      </w:pPr>
      <w:r w:rsidRPr="001240E1">
        <w:rPr>
          <w:rFonts w:asciiTheme="minorHAnsi" w:hAnsiTheme="minorHAnsi"/>
          <w:sz w:val="23"/>
          <w:szCs w:val="23"/>
        </w:rP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granting, preparation and documenting of any waiver, approval, consent, confirmation or release under, or in respect of, this Deed;</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investigation or due diligence into the financial or other condition of the </w:t>
      </w:r>
      <w:r w:rsidR="00D1219D" w:rsidRPr="001240E1">
        <w:rPr>
          <w:rFonts w:asciiTheme="minorHAnsi" w:hAnsiTheme="minorHAnsi"/>
          <w:sz w:val="23"/>
          <w:szCs w:val="23"/>
        </w:rPr>
        <w:t>Company</w:t>
      </w:r>
      <w:r w:rsidRPr="001240E1">
        <w:rPr>
          <w:rFonts w:asciiTheme="minorHAnsi" w:hAnsiTheme="minorHAnsi"/>
          <w:sz w:val="23"/>
          <w:szCs w:val="23"/>
        </w:rPr>
        <w:t xml:space="preserve"> or into ascertaining whether or not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has complied or is complying with this Deed;</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contemplation of the enforcement of any rights or the exercise of any powers under this Deed or in investigating any possible breach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of this Deed;</w:t>
      </w:r>
    </w:p>
    <w:p w:rsidR="009072B1" w:rsidRPr="001240E1" w:rsidRDefault="009072B1">
      <w:pPr>
        <w:pStyle w:val="Heading3"/>
        <w:rPr>
          <w:rFonts w:asciiTheme="minorHAnsi" w:hAnsiTheme="minorHAnsi"/>
          <w:sz w:val="23"/>
          <w:szCs w:val="23"/>
        </w:rPr>
      </w:pPr>
      <w:r w:rsidRPr="001240E1">
        <w:rPr>
          <w:rFonts w:asciiTheme="minorHAnsi" w:hAnsiTheme="minorHAnsi"/>
          <w:sz w:val="23"/>
          <w:szCs w:val="23"/>
        </w:rPr>
        <w:t xml:space="preserve">any proceedings (legal or otherwise) involving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in connection with this Deed or the </w:t>
      </w:r>
      <w:r w:rsidR="00401382" w:rsidRPr="001240E1">
        <w:rPr>
          <w:rFonts w:asciiTheme="minorHAnsi" w:hAnsiTheme="minorHAnsi"/>
          <w:sz w:val="23"/>
          <w:szCs w:val="23"/>
        </w:rPr>
        <w:t>Charged Shares</w:t>
      </w:r>
      <w:r w:rsidRPr="001240E1">
        <w:rPr>
          <w:rFonts w:asciiTheme="minorHAnsi" w:hAnsiTheme="minorHAnsi"/>
          <w:sz w:val="23"/>
          <w:szCs w:val="23"/>
        </w:rPr>
        <w:t xml:space="preserve">, whether such proceedings are brought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or a third party; and</w:t>
      </w:r>
    </w:p>
    <w:p w:rsidR="009072B1" w:rsidRPr="001240E1" w:rsidRDefault="009072B1">
      <w:pPr>
        <w:pStyle w:val="Heading3"/>
        <w:rPr>
          <w:rFonts w:asciiTheme="minorHAnsi" w:hAnsiTheme="minorHAnsi"/>
          <w:sz w:val="23"/>
          <w:szCs w:val="23"/>
        </w:rPr>
      </w:pPr>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matters referred to in Clause </w:t>
      </w:r>
      <w:fldSimple w:instr=" REF _Ref58950933 \r \h  \* MERGEFORMAT ">
        <w:r w:rsidR="00642EDF" w:rsidRPr="001240E1">
          <w:rPr>
            <w:rFonts w:asciiTheme="minorHAnsi" w:hAnsiTheme="minorHAnsi"/>
            <w:sz w:val="23"/>
            <w:szCs w:val="23"/>
          </w:rPr>
          <w:t>14</w:t>
        </w:r>
      </w:fldSimple>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432" w:name="_Ref58950893"/>
      <w:bookmarkStart w:id="433" w:name="_Ref58951001"/>
      <w:r w:rsidRPr="001240E1">
        <w:rPr>
          <w:rFonts w:asciiTheme="minorHAnsi" w:hAnsiTheme="minorHAnsi"/>
          <w:sz w:val="23"/>
          <w:szCs w:val="23"/>
        </w:rPr>
        <w:t>Stamp duties and other payments</w:t>
      </w:r>
      <w:bookmarkEnd w:id="432"/>
      <w:bookmarkEnd w:id="433"/>
    </w:p>
    <w:p w:rsidR="009072B1" w:rsidRPr="001240E1" w:rsidRDefault="009072B1">
      <w:pPr>
        <w:pStyle w:val="BodyTextIndent"/>
        <w:rPr>
          <w:rFonts w:asciiTheme="minorHAnsi" w:hAnsiTheme="minorHAnsi"/>
          <w:sz w:val="23"/>
          <w:szCs w:val="23"/>
        </w:rPr>
      </w:pPr>
      <w:r w:rsidRPr="001240E1">
        <w:rPr>
          <w:rFonts w:asciiTheme="minorHAnsi" w:hAnsiTheme="minorHAnsi"/>
          <w:sz w:val="23"/>
          <w:szCs w:val="23"/>
        </w:rPr>
        <w:t xml:space="preserve">In addition,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pay an amount equal to any stamp duties, search fees, registration fees and duties payable in connection with this Deed and any penalties with respect to, or resulting from, delay or omission to pay any such duties or fees.</w:t>
      </w:r>
    </w:p>
    <w:p w:rsidR="009072B1" w:rsidRPr="001240E1" w:rsidRDefault="009072B1">
      <w:pPr>
        <w:pStyle w:val="Heading2"/>
        <w:rPr>
          <w:rFonts w:asciiTheme="minorHAnsi" w:hAnsiTheme="minorHAnsi"/>
          <w:sz w:val="23"/>
          <w:szCs w:val="23"/>
        </w:rPr>
      </w:pPr>
      <w:bookmarkStart w:id="434" w:name="_Toc522686795"/>
      <w:bookmarkStart w:id="435" w:name="_Toc522687100"/>
      <w:bookmarkStart w:id="436" w:name="_Ref58950859"/>
      <w:r w:rsidRPr="001240E1">
        <w:rPr>
          <w:rFonts w:asciiTheme="minorHAnsi" w:hAnsiTheme="minorHAnsi"/>
          <w:sz w:val="23"/>
          <w:szCs w:val="23"/>
        </w:rPr>
        <w:lastRenderedPageBreak/>
        <w:t>Time for payment</w:t>
      </w:r>
      <w:bookmarkEnd w:id="434"/>
      <w:bookmarkEnd w:id="435"/>
      <w:bookmarkEnd w:id="436"/>
    </w:p>
    <w:p w:rsidR="009072B1" w:rsidRPr="001240E1" w:rsidRDefault="009072B1">
      <w:pPr>
        <w:ind w:left="936"/>
        <w:rPr>
          <w:rFonts w:asciiTheme="minorHAnsi" w:hAnsiTheme="minorHAnsi"/>
          <w:iCs/>
          <w:sz w:val="23"/>
          <w:szCs w:val="23"/>
        </w:rPr>
      </w:pPr>
      <w:r w:rsidRPr="001240E1">
        <w:rPr>
          <w:rFonts w:asciiTheme="minorHAnsi" w:hAnsiTheme="minorHAnsi"/>
          <w:iCs/>
          <w:sz w:val="23"/>
          <w:szCs w:val="23"/>
        </w:rPr>
        <w:t xml:space="preserve">The </w:t>
      </w:r>
      <w:proofErr w:type="spellStart"/>
      <w:r w:rsidR="00B95251">
        <w:rPr>
          <w:rFonts w:asciiTheme="minorHAnsi" w:hAnsiTheme="minorHAnsi"/>
          <w:iCs/>
          <w:sz w:val="23"/>
          <w:szCs w:val="23"/>
        </w:rPr>
        <w:t>Chargors</w:t>
      </w:r>
      <w:proofErr w:type="spellEnd"/>
      <w:r w:rsidRPr="001240E1">
        <w:rPr>
          <w:rFonts w:asciiTheme="minorHAnsi" w:hAnsiTheme="minorHAnsi"/>
          <w:iCs/>
          <w:sz w:val="23"/>
          <w:szCs w:val="23"/>
        </w:rPr>
        <w:t xml:space="preserve"> shall, on first demand, pay or reimburse the </w:t>
      </w:r>
      <w:r w:rsidR="0084614B" w:rsidRPr="001240E1">
        <w:rPr>
          <w:rFonts w:asciiTheme="minorHAnsi" w:hAnsiTheme="minorHAnsi"/>
          <w:iCs/>
          <w:sz w:val="23"/>
          <w:szCs w:val="23"/>
        </w:rPr>
        <w:t>Charge Holders</w:t>
      </w:r>
      <w:r w:rsidRPr="001240E1">
        <w:rPr>
          <w:rFonts w:asciiTheme="minorHAnsi" w:hAnsiTheme="minorHAnsi"/>
          <w:iCs/>
          <w:sz w:val="23"/>
          <w:szCs w:val="23"/>
        </w:rPr>
        <w:t xml:space="preserve"> for the items of expenditure referred to in Clause </w:t>
      </w:r>
      <w:fldSimple w:instr=" REF _Ref58950985 \r \h  \* MERGEFORMAT ">
        <w:r w:rsidR="00642EDF" w:rsidRPr="001240E1">
          <w:rPr>
            <w:rFonts w:asciiTheme="minorHAnsi" w:hAnsiTheme="minorHAnsi"/>
            <w:iCs/>
            <w:sz w:val="23"/>
            <w:szCs w:val="23"/>
          </w:rPr>
          <w:t>15.3</w:t>
        </w:r>
      </w:fldSimple>
      <w:r w:rsidRPr="001240E1">
        <w:rPr>
          <w:rFonts w:asciiTheme="minorHAnsi" w:hAnsiTheme="minorHAnsi"/>
          <w:iCs/>
          <w:sz w:val="23"/>
          <w:szCs w:val="23"/>
        </w:rPr>
        <w:t xml:space="preserve"> and any amount referred to in Clause </w:t>
      </w:r>
      <w:fldSimple w:instr=" REF _Ref58951001 \r \h  \* MERGEFORMAT ">
        <w:r w:rsidR="00642EDF" w:rsidRPr="001240E1">
          <w:rPr>
            <w:rFonts w:asciiTheme="minorHAnsi" w:hAnsiTheme="minorHAnsi"/>
            <w:iCs/>
            <w:sz w:val="23"/>
            <w:szCs w:val="23"/>
          </w:rPr>
          <w:t>15.4</w:t>
        </w:r>
      </w:fldSimple>
      <w:r w:rsidR="008222A8" w:rsidRPr="001240E1">
        <w:rPr>
          <w:rFonts w:asciiTheme="minorHAnsi" w:hAnsiTheme="minorHAnsi"/>
          <w:iCs/>
          <w:sz w:val="23"/>
          <w:szCs w:val="23"/>
        </w:rPr>
        <w:t>.</w:t>
      </w:r>
    </w:p>
    <w:p w:rsidR="001A7736" w:rsidRPr="001240E1" w:rsidRDefault="001A7736" w:rsidP="001A7736">
      <w:pPr>
        <w:pStyle w:val="Heading2"/>
        <w:rPr>
          <w:rFonts w:asciiTheme="minorHAnsi" w:hAnsiTheme="minorHAnsi"/>
          <w:sz w:val="23"/>
          <w:szCs w:val="23"/>
        </w:rPr>
      </w:pPr>
      <w:r w:rsidRPr="001240E1">
        <w:rPr>
          <w:rFonts w:asciiTheme="minorHAnsi" w:hAnsiTheme="minorHAnsi"/>
          <w:sz w:val="23"/>
          <w:szCs w:val="23"/>
        </w:rPr>
        <w:t>Interest</w:t>
      </w:r>
    </w:p>
    <w:p w:rsidR="001A7736" w:rsidRPr="001240E1" w:rsidRDefault="001A7736" w:rsidP="001A7736">
      <w:pPr>
        <w:ind w:left="936"/>
        <w:rPr>
          <w:rFonts w:asciiTheme="minorHAnsi" w:hAnsiTheme="minorHAnsi"/>
          <w:sz w:val="23"/>
          <w:szCs w:val="23"/>
        </w:rPr>
      </w:pPr>
      <w:r w:rsidRPr="001240E1">
        <w:rPr>
          <w:rFonts w:asciiTheme="minorHAnsi" w:hAnsiTheme="minorHAnsi"/>
          <w:sz w:val="23"/>
          <w:szCs w:val="23"/>
        </w:rPr>
        <w:t xml:space="preserve">If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fails to pay any sum to be paid under this Deed when due,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shall pay the Charge Holders interest thereon at the Default Rate from the date due until the date of payment.</w:t>
      </w:r>
    </w:p>
    <w:p w:rsidR="009072B1" w:rsidRPr="001240E1" w:rsidRDefault="009072B1">
      <w:pPr>
        <w:pStyle w:val="Heading1"/>
        <w:rPr>
          <w:rFonts w:asciiTheme="minorHAnsi" w:hAnsiTheme="minorHAnsi"/>
          <w:sz w:val="23"/>
          <w:szCs w:val="23"/>
        </w:rPr>
      </w:pPr>
      <w:bookmarkStart w:id="437" w:name="_Toc511644946"/>
      <w:bookmarkStart w:id="438" w:name="_Toc512401782"/>
      <w:bookmarkStart w:id="439" w:name="_Toc512401825"/>
      <w:bookmarkStart w:id="440" w:name="_Toc512402020"/>
      <w:bookmarkStart w:id="441" w:name="_Toc512402125"/>
      <w:bookmarkStart w:id="442" w:name="_Toc512403158"/>
      <w:bookmarkStart w:id="443" w:name="_Toc512404949"/>
      <w:bookmarkStart w:id="444" w:name="_Toc522686796"/>
      <w:bookmarkStart w:id="445" w:name="_Toc522687101"/>
      <w:bookmarkStart w:id="446" w:name="_Toc522687193"/>
      <w:bookmarkStart w:id="447" w:name="_Toc522687758"/>
      <w:bookmarkStart w:id="448" w:name="_Toc523055694"/>
      <w:bookmarkStart w:id="449" w:name="_Toc523055766"/>
      <w:bookmarkStart w:id="450" w:name="_Toc523064277"/>
      <w:bookmarkStart w:id="451" w:name="_Toc523749503"/>
      <w:bookmarkStart w:id="452" w:name="_Toc523790393"/>
      <w:bookmarkStart w:id="453" w:name="_Toc58949534"/>
      <w:bookmarkStart w:id="454" w:name="_Toc235964920"/>
      <w:r w:rsidRPr="001240E1">
        <w:rPr>
          <w:rFonts w:asciiTheme="minorHAnsi" w:hAnsiTheme="minorHAnsi"/>
          <w:sz w:val="23"/>
          <w:szCs w:val="23"/>
        </w:rPr>
        <w:t>EFFECTIVENESS OF SECURITY</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9072B1" w:rsidRPr="001240E1" w:rsidRDefault="009072B1">
      <w:pPr>
        <w:pStyle w:val="Heading2"/>
        <w:rPr>
          <w:rFonts w:asciiTheme="minorHAnsi" w:hAnsiTheme="minorHAnsi"/>
          <w:sz w:val="23"/>
          <w:szCs w:val="23"/>
        </w:rPr>
      </w:pPr>
      <w:bookmarkStart w:id="455" w:name="_Toc522686797"/>
      <w:bookmarkStart w:id="456" w:name="_Toc522687102"/>
      <w:r w:rsidRPr="001240E1">
        <w:rPr>
          <w:rFonts w:asciiTheme="minorHAnsi" w:hAnsiTheme="minorHAnsi"/>
          <w:sz w:val="23"/>
          <w:szCs w:val="23"/>
        </w:rPr>
        <w:t>Continuing security</w:t>
      </w:r>
      <w:bookmarkEnd w:id="455"/>
      <w:bookmarkEnd w:id="456"/>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This Security is a continuing security and </w:t>
      </w:r>
      <w:proofErr w:type="spellStart"/>
      <w:r w:rsidR="00765527">
        <w:rPr>
          <w:rFonts w:asciiTheme="minorHAnsi" w:hAnsiTheme="minorHAnsi"/>
          <w:sz w:val="23"/>
          <w:szCs w:val="23"/>
        </w:rPr>
        <w:t>supercedes</w:t>
      </w:r>
      <w:proofErr w:type="spellEnd"/>
      <w:r w:rsidR="00765527">
        <w:rPr>
          <w:rFonts w:asciiTheme="minorHAnsi" w:hAnsiTheme="minorHAnsi"/>
          <w:sz w:val="23"/>
          <w:szCs w:val="23"/>
        </w:rPr>
        <w:t xml:space="preserve"> any and all existing securities and </w:t>
      </w:r>
      <w:r w:rsidRPr="001240E1">
        <w:rPr>
          <w:rFonts w:asciiTheme="minorHAnsi" w:hAnsiTheme="minorHAnsi"/>
          <w:sz w:val="23"/>
          <w:szCs w:val="23"/>
        </w:rPr>
        <w:t>will not be considered satisfied by any intermediate payment or settlement of account or otherwise, but will remain in force until the end of the Security Period.</w:t>
      </w:r>
    </w:p>
    <w:p w:rsidR="009072B1" w:rsidRPr="001240E1" w:rsidRDefault="009072B1">
      <w:pPr>
        <w:pStyle w:val="Heading2"/>
        <w:rPr>
          <w:rFonts w:asciiTheme="minorHAnsi" w:hAnsiTheme="minorHAnsi"/>
          <w:sz w:val="23"/>
          <w:szCs w:val="23"/>
        </w:rPr>
      </w:pPr>
      <w:bookmarkStart w:id="457" w:name="_Toc522686798"/>
      <w:bookmarkStart w:id="458" w:name="_Toc522687103"/>
      <w:bookmarkStart w:id="459" w:name="_Ref58955975"/>
      <w:r w:rsidRPr="001240E1">
        <w:rPr>
          <w:rFonts w:asciiTheme="minorHAnsi" w:hAnsiTheme="minorHAnsi"/>
          <w:sz w:val="23"/>
          <w:szCs w:val="23"/>
        </w:rPr>
        <w:t>Rights additional</w:t>
      </w:r>
      <w:bookmarkEnd w:id="457"/>
      <w:bookmarkEnd w:id="458"/>
      <w:bookmarkEnd w:id="45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rights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under this Deed are in addition to any guarantee, other rights or Security Interest, present or future, held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from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without first having recourse to </w:t>
      </w:r>
      <w:r w:rsidR="00D1219D" w:rsidRPr="001240E1">
        <w:rPr>
          <w:rFonts w:asciiTheme="minorHAnsi" w:hAnsiTheme="minorHAnsi"/>
          <w:sz w:val="23"/>
          <w:szCs w:val="23"/>
        </w:rPr>
        <w:t xml:space="preserve">the Company or </w:t>
      </w:r>
      <w:r w:rsidRPr="001240E1">
        <w:rPr>
          <w:rFonts w:asciiTheme="minorHAnsi" w:hAnsiTheme="minorHAnsi"/>
          <w:sz w:val="23"/>
          <w:szCs w:val="23"/>
        </w:rPr>
        <w:t xml:space="preserve">any guarantee, other rights or Security Interest in favour of the </w:t>
      </w:r>
      <w:r w:rsidR="0084614B" w:rsidRPr="001240E1">
        <w:rPr>
          <w:rFonts w:asciiTheme="minorHAnsi" w:hAnsiTheme="minorHAnsi"/>
          <w:sz w:val="23"/>
          <w:szCs w:val="23"/>
        </w:rPr>
        <w:t>Charge Holders</w:t>
      </w:r>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460" w:name="_Toc522686800"/>
      <w:bookmarkStart w:id="461" w:name="_Toc522687105"/>
      <w:bookmarkStart w:id="462" w:name="_Ref58951029"/>
      <w:r w:rsidRPr="001240E1">
        <w:rPr>
          <w:rFonts w:asciiTheme="minorHAnsi" w:hAnsiTheme="minorHAnsi"/>
          <w:sz w:val="23"/>
          <w:szCs w:val="23"/>
        </w:rPr>
        <w:t>Other dealing</w:t>
      </w:r>
      <w:bookmarkEnd w:id="460"/>
      <w:bookmarkEnd w:id="461"/>
      <w:bookmarkEnd w:id="462"/>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This Security and its validity shall not in any way be prejudiced or affected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dealing with, exchanging, releasing, modifying or abstaining from perfecting or enforcing any Security Interest, guarantee or other rights or remedies referred to in Clause </w:t>
      </w:r>
      <w:fldSimple w:instr=" REF _Ref58955975 \r \h  \* MERGEFORMAT ">
        <w:r w:rsidR="00642EDF" w:rsidRPr="001240E1">
          <w:rPr>
            <w:rFonts w:asciiTheme="minorHAnsi" w:hAnsiTheme="minorHAnsi"/>
            <w:sz w:val="23"/>
            <w:szCs w:val="23"/>
          </w:rPr>
          <w:t>16.2</w:t>
        </w:r>
      </w:fldSimple>
      <w:r w:rsidRPr="001240E1">
        <w:rPr>
          <w:rFonts w:asciiTheme="minorHAnsi" w:hAnsiTheme="minorHAnsi"/>
          <w:sz w:val="23"/>
          <w:szCs w:val="23"/>
        </w:rPr>
        <w:t xml:space="preserve"> or by giving time for payment or indulgence or compounding with any other person liable.</w:t>
      </w:r>
    </w:p>
    <w:p w:rsidR="009072B1" w:rsidRPr="001240E1" w:rsidRDefault="009072B1">
      <w:pPr>
        <w:pStyle w:val="Heading2"/>
        <w:rPr>
          <w:rFonts w:asciiTheme="minorHAnsi" w:hAnsiTheme="minorHAnsi"/>
          <w:sz w:val="23"/>
          <w:szCs w:val="23"/>
        </w:rPr>
      </w:pPr>
      <w:r w:rsidRPr="001240E1">
        <w:rPr>
          <w:rFonts w:asciiTheme="minorHAnsi" w:hAnsiTheme="minorHAnsi"/>
          <w:sz w:val="23"/>
          <w:szCs w:val="23"/>
        </w:rPr>
        <w:t>Perpetuity period</w:t>
      </w:r>
    </w:p>
    <w:p w:rsidR="009072B1" w:rsidRPr="001240E1" w:rsidRDefault="009072B1">
      <w:pPr>
        <w:pStyle w:val="NormalIndent"/>
        <w:ind w:hanging="936"/>
        <w:rPr>
          <w:rFonts w:asciiTheme="minorHAnsi" w:hAnsiTheme="minorHAnsi"/>
          <w:sz w:val="23"/>
          <w:szCs w:val="23"/>
        </w:rPr>
      </w:pPr>
      <w:r w:rsidRPr="001240E1">
        <w:rPr>
          <w:rFonts w:asciiTheme="minorHAnsi" w:hAnsiTheme="minorHAnsi"/>
          <w:sz w:val="23"/>
          <w:szCs w:val="23"/>
        </w:rPr>
        <w:tab/>
        <w:t>The perpetuity period for the trusts contained in this Deed is 80 years from the date of this Deed.</w:t>
      </w:r>
    </w:p>
    <w:p w:rsidR="009072B1" w:rsidRPr="001240E1" w:rsidRDefault="009072B1">
      <w:pPr>
        <w:pStyle w:val="Heading1"/>
        <w:rPr>
          <w:rFonts w:asciiTheme="minorHAnsi" w:hAnsiTheme="minorHAnsi"/>
          <w:sz w:val="23"/>
          <w:szCs w:val="23"/>
        </w:rPr>
      </w:pPr>
      <w:bookmarkStart w:id="463" w:name="_Toc512401783"/>
      <w:bookmarkStart w:id="464" w:name="_Toc512401826"/>
      <w:bookmarkStart w:id="465" w:name="_Toc512402021"/>
      <w:bookmarkStart w:id="466" w:name="_Toc512402126"/>
      <w:bookmarkStart w:id="467" w:name="_Toc512403159"/>
      <w:bookmarkStart w:id="468" w:name="_Toc512404950"/>
      <w:bookmarkStart w:id="469" w:name="_Toc522686804"/>
      <w:bookmarkStart w:id="470" w:name="_Toc522687109"/>
      <w:bookmarkStart w:id="471" w:name="_Toc522687194"/>
      <w:bookmarkStart w:id="472" w:name="_Toc522687759"/>
      <w:bookmarkStart w:id="473" w:name="_Toc523055695"/>
      <w:bookmarkStart w:id="474" w:name="_Toc523055767"/>
      <w:bookmarkStart w:id="475" w:name="_Toc523064278"/>
      <w:bookmarkStart w:id="476" w:name="_Toc523749504"/>
      <w:bookmarkStart w:id="477" w:name="_Toc523790394"/>
      <w:bookmarkStart w:id="478" w:name="_Toc58949535"/>
      <w:bookmarkStart w:id="479" w:name="_Toc235964921"/>
      <w:r w:rsidRPr="001240E1">
        <w:rPr>
          <w:rFonts w:asciiTheme="minorHAnsi" w:hAnsiTheme="minorHAnsi"/>
          <w:sz w:val="23"/>
          <w:szCs w:val="23"/>
        </w:rPr>
        <w:lastRenderedPageBreak/>
        <w:t>RELEASE OF SECURITY</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On the expiry of the Security Period,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at the request and cost of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and without any warranty or representation</w:t>
      </w:r>
      <w:r w:rsidR="00D1219D" w:rsidRPr="001240E1">
        <w:rPr>
          <w:rFonts w:asciiTheme="minorHAnsi" w:hAnsiTheme="minorHAnsi"/>
          <w:sz w:val="23"/>
          <w:szCs w:val="23"/>
        </w:rPr>
        <w:t>,</w:t>
      </w:r>
      <w:r w:rsidRPr="001240E1">
        <w:rPr>
          <w:rFonts w:asciiTheme="minorHAnsi" w:hAnsiTheme="minorHAnsi"/>
          <w:sz w:val="23"/>
          <w:szCs w:val="23"/>
        </w:rPr>
        <w:t xml:space="preserve"> release the remaining </w:t>
      </w:r>
      <w:r w:rsidR="00401382" w:rsidRPr="001240E1">
        <w:rPr>
          <w:rFonts w:asciiTheme="minorHAnsi" w:hAnsiTheme="minorHAnsi"/>
          <w:sz w:val="23"/>
          <w:szCs w:val="23"/>
        </w:rPr>
        <w:t>Charged Shares</w:t>
      </w:r>
      <w:r w:rsidRPr="001240E1">
        <w:rPr>
          <w:rFonts w:asciiTheme="minorHAnsi" w:hAnsiTheme="minorHAnsi"/>
          <w:sz w:val="23"/>
          <w:szCs w:val="23"/>
        </w:rPr>
        <w:t xml:space="preserve"> from this Security.</w:t>
      </w:r>
    </w:p>
    <w:p w:rsidR="009072B1" w:rsidRPr="001240E1" w:rsidRDefault="009072B1">
      <w:pPr>
        <w:pStyle w:val="Heading1"/>
        <w:rPr>
          <w:rFonts w:asciiTheme="minorHAnsi" w:hAnsiTheme="minorHAnsi"/>
          <w:sz w:val="23"/>
          <w:szCs w:val="23"/>
        </w:rPr>
      </w:pPr>
      <w:bookmarkStart w:id="480" w:name="_Toc511644948"/>
      <w:bookmarkStart w:id="481" w:name="_Toc512401784"/>
      <w:bookmarkStart w:id="482" w:name="_Toc512401827"/>
      <w:bookmarkStart w:id="483" w:name="_Toc512402022"/>
      <w:bookmarkStart w:id="484" w:name="_Toc512402127"/>
      <w:bookmarkStart w:id="485" w:name="_Toc512403160"/>
      <w:bookmarkStart w:id="486" w:name="_Toc512404951"/>
      <w:bookmarkStart w:id="487" w:name="_Toc522686805"/>
      <w:bookmarkStart w:id="488" w:name="_Toc522687110"/>
      <w:bookmarkStart w:id="489" w:name="_Toc522687195"/>
      <w:bookmarkStart w:id="490" w:name="_Toc522687760"/>
      <w:bookmarkStart w:id="491" w:name="_Toc523055696"/>
      <w:bookmarkStart w:id="492" w:name="_Toc523055768"/>
      <w:bookmarkStart w:id="493" w:name="_Toc523064279"/>
      <w:bookmarkStart w:id="494" w:name="_Toc523749505"/>
      <w:bookmarkStart w:id="495" w:name="_Toc523790395"/>
      <w:bookmarkStart w:id="496" w:name="_Toc58949536"/>
      <w:bookmarkStart w:id="497" w:name="_Toc235964922"/>
      <w:r w:rsidRPr="001240E1">
        <w:rPr>
          <w:rFonts w:asciiTheme="minorHAnsi" w:hAnsiTheme="minorHAnsi"/>
          <w:sz w:val="23"/>
          <w:szCs w:val="23"/>
        </w:rPr>
        <w:t>MISCELLANEOUS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9072B1" w:rsidRPr="001240E1" w:rsidRDefault="009072B1">
      <w:pPr>
        <w:pStyle w:val="Heading2"/>
        <w:rPr>
          <w:rFonts w:asciiTheme="minorHAnsi" w:hAnsiTheme="minorHAnsi"/>
          <w:sz w:val="23"/>
          <w:szCs w:val="23"/>
        </w:rPr>
      </w:pPr>
      <w:bookmarkStart w:id="498" w:name="_Toc522686806"/>
      <w:bookmarkStart w:id="499" w:name="_Toc522687111"/>
      <w:r w:rsidRPr="001240E1">
        <w:rPr>
          <w:rFonts w:asciiTheme="minorHAnsi" w:hAnsiTheme="minorHAnsi"/>
          <w:sz w:val="23"/>
          <w:szCs w:val="23"/>
        </w:rPr>
        <w:t xml:space="preserve">Certificate of </w:t>
      </w:r>
      <w:r w:rsidR="0084614B" w:rsidRPr="001240E1">
        <w:rPr>
          <w:rFonts w:asciiTheme="minorHAnsi" w:hAnsiTheme="minorHAnsi"/>
          <w:sz w:val="23"/>
          <w:szCs w:val="23"/>
        </w:rPr>
        <w:t>Charge Holders</w:t>
      </w:r>
      <w:bookmarkEnd w:id="498"/>
      <w:bookmarkEnd w:id="499"/>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certificate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as to:</w:t>
      </w:r>
    </w:p>
    <w:p w:rsidR="009072B1" w:rsidRPr="001240E1" w:rsidRDefault="009072B1">
      <w:pPr>
        <w:pStyle w:val="Heading3"/>
        <w:rPr>
          <w:rFonts w:asciiTheme="minorHAnsi" w:hAnsiTheme="minorHAnsi"/>
          <w:sz w:val="23"/>
          <w:szCs w:val="23"/>
        </w:rPr>
      </w:pPr>
      <w:bookmarkStart w:id="500" w:name="_Toc522686807"/>
      <w:r w:rsidRPr="001240E1">
        <w:rPr>
          <w:rFonts w:asciiTheme="minorHAnsi" w:hAnsiTheme="minorHAnsi"/>
          <w:sz w:val="23"/>
          <w:szCs w:val="23"/>
        </w:rPr>
        <w:t xml:space="preserve">any matter in relation to this Deed which is to be designated, calculated, decided, determined or certified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under, or in respect of, this Deed;</w:t>
      </w:r>
      <w:bookmarkEnd w:id="500"/>
      <w:r w:rsidRPr="001240E1">
        <w:rPr>
          <w:rFonts w:asciiTheme="minorHAnsi" w:hAnsiTheme="minorHAnsi"/>
          <w:sz w:val="23"/>
          <w:szCs w:val="23"/>
        </w:rPr>
        <w:t xml:space="preserve"> or</w:t>
      </w:r>
    </w:p>
    <w:p w:rsidR="009072B1" w:rsidRPr="001240E1" w:rsidRDefault="009072B1">
      <w:pPr>
        <w:pStyle w:val="Heading3"/>
        <w:rPr>
          <w:rFonts w:asciiTheme="minorHAnsi" w:hAnsiTheme="minorHAnsi"/>
          <w:sz w:val="23"/>
          <w:szCs w:val="23"/>
        </w:rPr>
      </w:pPr>
      <w:bookmarkStart w:id="501" w:name="_Toc522686808"/>
      <w:proofErr w:type="gramStart"/>
      <w:r w:rsidRPr="001240E1">
        <w:rPr>
          <w:rFonts w:asciiTheme="minorHAnsi" w:hAnsiTheme="minorHAnsi"/>
          <w:sz w:val="23"/>
          <w:szCs w:val="23"/>
        </w:rPr>
        <w:t>the</w:t>
      </w:r>
      <w:proofErr w:type="gramEnd"/>
      <w:r w:rsidRPr="001240E1">
        <w:rPr>
          <w:rFonts w:asciiTheme="minorHAnsi" w:hAnsiTheme="minorHAnsi"/>
          <w:sz w:val="23"/>
          <w:szCs w:val="23"/>
        </w:rPr>
        <w:t xml:space="preserve"> amount at any time of the Secured Liabilities or any other amount payable under this Deed;</w:t>
      </w:r>
      <w:bookmarkEnd w:id="501"/>
      <w:r w:rsidRPr="001240E1">
        <w:rPr>
          <w:rFonts w:asciiTheme="minorHAnsi" w:hAnsiTheme="minorHAnsi"/>
          <w:sz w:val="23"/>
          <w:szCs w:val="23"/>
        </w:rPr>
        <w:t xml:space="preserve"> or any rate of exchange or currencies,</w:t>
      </w:r>
    </w:p>
    <w:p w:rsidR="009072B1" w:rsidRPr="001240E1" w:rsidRDefault="009072B1">
      <w:pPr>
        <w:ind w:left="936"/>
        <w:rPr>
          <w:rFonts w:asciiTheme="minorHAnsi" w:hAnsiTheme="minorHAnsi"/>
          <w:sz w:val="23"/>
          <w:szCs w:val="23"/>
        </w:rPr>
      </w:pPr>
      <w:proofErr w:type="gramStart"/>
      <w:r w:rsidRPr="001240E1">
        <w:rPr>
          <w:rFonts w:asciiTheme="minorHAnsi" w:hAnsiTheme="minorHAnsi"/>
          <w:sz w:val="23"/>
          <w:szCs w:val="23"/>
        </w:rPr>
        <w:t>shall</w:t>
      </w:r>
      <w:proofErr w:type="gramEnd"/>
      <w:r w:rsidRPr="001240E1">
        <w:rPr>
          <w:rFonts w:asciiTheme="minorHAnsi" w:hAnsiTheme="minorHAnsi"/>
          <w:sz w:val="23"/>
          <w:szCs w:val="23"/>
        </w:rPr>
        <w:t xml:space="preserve"> be conclusive and binding on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unless there is an obvious error.</w:t>
      </w:r>
    </w:p>
    <w:p w:rsidR="009072B1" w:rsidRPr="001240E1" w:rsidRDefault="009072B1">
      <w:pPr>
        <w:pStyle w:val="Heading2"/>
        <w:rPr>
          <w:rFonts w:asciiTheme="minorHAnsi" w:hAnsiTheme="minorHAnsi"/>
          <w:sz w:val="23"/>
          <w:szCs w:val="23"/>
        </w:rPr>
      </w:pPr>
      <w:bookmarkStart w:id="502" w:name="_Toc522686810"/>
      <w:bookmarkStart w:id="503" w:name="_Toc522687112"/>
      <w:r w:rsidRPr="001240E1">
        <w:rPr>
          <w:rFonts w:asciiTheme="minorHAnsi" w:hAnsiTheme="minorHAnsi"/>
          <w:sz w:val="23"/>
          <w:szCs w:val="23"/>
        </w:rPr>
        <w:t>Severability</w:t>
      </w:r>
      <w:bookmarkEnd w:id="502"/>
      <w:bookmarkEnd w:id="503"/>
    </w:p>
    <w:p w:rsidR="009072B1" w:rsidRPr="001240E1" w:rsidRDefault="009072B1">
      <w:pPr>
        <w:ind w:left="936"/>
        <w:rPr>
          <w:rFonts w:asciiTheme="minorHAnsi" w:hAnsiTheme="minorHAnsi"/>
          <w:sz w:val="23"/>
          <w:szCs w:val="23"/>
        </w:rPr>
      </w:pPr>
      <w:r w:rsidRPr="001240E1">
        <w:rPr>
          <w:rFonts w:asciiTheme="minorHAnsi" w:hAnsiTheme="minorHAnsi"/>
          <w:sz w:val="23"/>
          <w:szCs w:val="23"/>
        </w:rPr>
        <w:t>If a provision of this Deed is or becomes illegal, invalid or unenforceable in any juris</w:t>
      </w:r>
      <w:bookmarkStart w:id="504" w:name="_Toc522686811"/>
      <w:r w:rsidRPr="001240E1">
        <w:rPr>
          <w:rFonts w:asciiTheme="minorHAnsi" w:hAnsiTheme="minorHAnsi"/>
          <w:sz w:val="23"/>
          <w:szCs w:val="23"/>
        </w:rPr>
        <w:t>diction, that shall not affect the validity or enforceability in that jurisdiction of any other provision of this Deed</w:t>
      </w:r>
      <w:bookmarkEnd w:id="504"/>
      <w:r w:rsidRPr="001240E1">
        <w:rPr>
          <w:rFonts w:asciiTheme="minorHAnsi" w:hAnsiTheme="minorHAnsi"/>
          <w:sz w:val="23"/>
          <w:szCs w:val="23"/>
        </w:rPr>
        <w:t>.</w:t>
      </w:r>
    </w:p>
    <w:p w:rsidR="009072B1" w:rsidRPr="001240E1" w:rsidRDefault="009072B1">
      <w:pPr>
        <w:pStyle w:val="Heading2"/>
        <w:rPr>
          <w:rFonts w:asciiTheme="minorHAnsi" w:hAnsiTheme="minorHAnsi"/>
          <w:sz w:val="23"/>
          <w:szCs w:val="23"/>
        </w:rPr>
      </w:pPr>
      <w:bookmarkStart w:id="505" w:name="_Toc522686813"/>
      <w:bookmarkStart w:id="506" w:name="_Toc522687113"/>
      <w:r w:rsidRPr="001240E1">
        <w:rPr>
          <w:rFonts w:asciiTheme="minorHAnsi" w:hAnsiTheme="minorHAnsi"/>
          <w:sz w:val="23"/>
          <w:szCs w:val="23"/>
        </w:rPr>
        <w:t>Waivers, remedies cumulative</w:t>
      </w:r>
      <w:bookmarkEnd w:id="505"/>
      <w:bookmarkEnd w:id="506"/>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rights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under this Deed:</w:t>
      </w:r>
    </w:p>
    <w:p w:rsidR="009072B1" w:rsidRPr="001240E1" w:rsidRDefault="009072B1">
      <w:pPr>
        <w:pStyle w:val="Heading3"/>
        <w:rPr>
          <w:rFonts w:asciiTheme="minorHAnsi" w:hAnsiTheme="minorHAnsi"/>
          <w:sz w:val="23"/>
          <w:szCs w:val="23"/>
        </w:rPr>
      </w:pPr>
      <w:bookmarkStart w:id="507" w:name="_Toc522686814"/>
      <w:proofErr w:type="gramStart"/>
      <w:r w:rsidRPr="001240E1">
        <w:rPr>
          <w:rFonts w:asciiTheme="minorHAnsi" w:hAnsiTheme="minorHAnsi"/>
          <w:sz w:val="23"/>
          <w:szCs w:val="23"/>
        </w:rPr>
        <w:t>may</w:t>
      </w:r>
      <w:proofErr w:type="gramEnd"/>
      <w:r w:rsidRPr="001240E1">
        <w:rPr>
          <w:rFonts w:asciiTheme="minorHAnsi" w:hAnsiTheme="minorHAnsi"/>
          <w:sz w:val="23"/>
          <w:szCs w:val="23"/>
        </w:rPr>
        <w:t xml:space="preserve"> be exercised as often as the </w:t>
      </w:r>
      <w:r w:rsidR="0084614B" w:rsidRPr="001240E1">
        <w:rPr>
          <w:rFonts w:asciiTheme="minorHAnsi" w:hAnsiTheme="minorHAnsi"/>
          <w:sz w:val="23"/>
          <w:szCs w:val="23"/>
        </w:rPr>
        <w:t>Charge Holders</w:t>
      </w:r>
      <w:r w:rsidR="00825734" w:rsidRPr="001240E1">
        <w:rPr>
          <w:rFonts w:asciiTheme="minorHAnsi" w:hAnsiTheme="minorHAnsi"/>
          <w:sz w:val="23"/>
          <w:szCs w:val="23"/>
        </w:rPr>
        <w:t xml:space="preserve"> consider</w:t>
      </w:r>
      <w:r w:rsidRPr="001240E1">
        <w:rPr>
          <w:rFonts w:asciiTheme="minorHAnsi" w:hAnsiTheme="minorHAnsi"/>
          <w:sz w:val="23"/>
          <w:szCs w:val="23"/>
        </w:rPr>
        <w:t xml:space="preserve"> necessary or desirable;</w:t>
      </w:r>
      <w:bookmarkEnd w:id="507"/>
    </w:p>
    <w:p w:rsidR="009072B1" w:rsidRPr="001240E1" w:rsidRDefault="009072B1">
      <w:pPr>
        <w:pStyle w:val="Heading3"/>
        <w:rPr>
          <w:rFonts w:asciiTheme="minorHAnsi" w:hAnsiTheme="minorHAnsi"/>
          <w:sz w:val="23"/>
          <w:szCs w:val="23"/>
        </w:rPr>
      </w:pPr>
      <w:bookmarkStart w:id="508" w:name="_Toc522686815"/>
      <w:proofErr w:type="gramStart"/>
      <w:r w:rsidRPr="001240E1">
        <w:rPr>
          <w:rFonts w:asciiTheme="minorHAnsi" w:hAnsiTheme="minorHAnsi"/>
          <w:sz w:val="23"/>
          <w:szCs w:val="23"/>
        </w:rPr>
        <w:t>are</w:t>
      </w:r>
      <w:proofErr w:type="gramEnd"/>
      <w:r w:rsidRPr="001240E1">
        <w:rPr>
          <w:rFonts w:asciiTheme="minorHAnsi" w:hAnsiTheme="minorHAnsi"/>
          <w:sz w:val="23"/>
          <w:szCs w:val="23"/>
        </w:rPr>
        <w:t xml:space="preserve"> cumulative and not exclusive of their respective rights under any applicable law; and</w:t>
      </w:r>
      <w:bookmarkEnd w:id="508"/>
    </w:p>
    <w:p w:rsidR="009072B1" w:rsidRPr="001240E1" w:rsidRDefault="009072B1">
      <w:pPr>
        <w:pStyle w:val="Heading3"/>
        <w:rPr>
          <w:rFonts w:asciiTheme="minorHAnsi" w:hAnsiTheme="minorHAnsi"/>
          <w:sz w:val="23"/>
          <w:szCs w:val="23"/>
        </w:rPr>
      </w:pPr>
      <w:bookmarkStart w:id="509" w:name="_Toc522686816"/>
      <w:proofErr w:type="gramStart"/>
      <w:r w:rsidRPr="001240E1">
        <w:rPr>
          <w:rFonts w:asciiTheme="minorHAnsi" w:hAnsiTheme="minorHAnsi"/>
          <w:sz w:val="23"/>
          <w:szCs w:val="23"/>
        </w:rPr>
        <w:t>may</w:t>
      </w:r>
      <w:proofErr w:type="gramEnd"/>
      <w:r w:rsidRPr="001240E1">
        <w:rPr>
          <w:rFonts w:asciiTheme="minorHAnsi" w:hAnsiTheme="minorHAnsi"/>
          <w:sz w:val="23"/>
          <w:szCs w:val="23"/>
        </w:rPr>
        <w:t xml:space="preserve"> be waived only in writing and specifically.</w:t>
      </w:r>
      <w:bookmarkEnd w:id="509"/>
    </w:p>
    <w:p w:rsidR="009072B1" w:rsidRPr="001240E1" w:rsidRDefault="009072B1">
      <w:pPr>
        <w:pStyle w:val="Heading2"/>
        <w:rPr>
          <w:rFonts w:asciiTheme="minorHAnsi" w:hAnsiTheme="minorHAnsi"/>
          <w:sz w:val="23"/>
          <w:szCs w:val="23"/>
        </w:rPr>
      </w:pPr>
      <w:bookmarkStart w:id="510" w:name="_Toc522686817"/>
      <w:bookmarkStart w:id="511" w:name="_Toc522687114"/>
      <w:r w:rsidRPr="001240E1">
        <w:rPr>
          <w:rFonts w:asciiTheme="minorHAnsi" w:hAnsiTheme="minorHAnsi"/>
          <w:sz w:val="23"/>
          <w:szCs w:val="23"/>
        </w:rPr>
        <w:t>Delay</w:t>
      </w:r>
      <w:bookmarkEnd w:id="510"/>
      <w:bookmarkEnd w:id="51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Delay in exercising or the non-exercise of any right of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under this Deed is not a waiver of that right.</w:t>
      </w:r>
    </w:p>
    <w:p w:rsidR="009072B1" w:rsidRPr="001240E1" w:rsidRDefault="009072B1">
      <w:pPr>
        <w:pStyle w:val="Heading1"/>
        <w:rPr>
          <w:rFonts w:asciiTheme="minorHAnsi" w:hAnsiTheme="minorHAnsi"/>
          <w:sz w:val="23"/>
          <w:szCs w:val="23"/>
        </w:rPr>
      </w:pPr>
      <w:bookmarkStart w:id="512" w:name="_Toc511644949"/>
      <w:bookmarkStart w:id="513" w:name="_Toc512401785"/>
      <w:bookmarkStart w:id="514" w:name="_Toc512401828"/>
      <w:bookmarkStart w:id="515" w:name="_Toc512402023"/>
      <w:bookmarkStart w:id="516" w:name="_Toc512402128"/>
      <w:bookmarkStart w:id="517" w:name="_Toc512403161"/>
      <w:bookmarkStart w:id="518" w:name="_Toc512404952"/>
      <w:bookmarkStart w:id="519" w:name="_Toc522686818"/>
      <w:bookmarkStart w:id="520" w:name="_Toc522687115"/>
      <w:bookmarkStart w:id="521" w:name="_Toc522687196"/>
      <w:bookmarkStart w:id="522" w:name="_Toc522687761"/>
      <w:bookmarkStart w:id="523" w:name="_Toc523055697"/>
      <w:bookmarkStart w:id="524" w:name="_Toc523055769"/>
      <w:bookmarkStart w:id="525" w:name="_Toc523064280"/>
      <w:bookmarkStart w:id="526" w:name="_Toc523749506"/>
      <w:bookmarkStart w:id="527" w:name="_Toc523790396"/>
      <w:bookmarkStart w:id="528" w:name="_Toc58949537"/>
      <w:bookmarkStart w:id="529" w:name="_Toc235964923"/>
      <w:r w:rsidRPr="001240E1">
        <w:rPr>
          <w:rFonts w:asciiTheme="minorHAnsi" w:hAnsiTheme="minorHAnsi"/>
          <w:sz w:val="23"/>
          <w:szCs w:val="23"/>
        </w:rPr>
        <w:lastRenderedPageBreak/>
        <w:t>ASSIGNMENTS, TRANSFER, ETC</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9072B1" w:rsidRPr="001240E1" w:rsidRDefault="00B95251">
      <w:pPr>
        <w:pStyle w:val="Heading2"/>
        <w:rPr>
          <w:rFonts w:asciiTheme="minorHAnsi" w:hAnsiTheme="minorHAnsi"/>
          <w:sz w:val="23"/>
          <w:szCs w:val="23"/>
        </w:rPr>
      </w:pPr>
      <w:proofErr w:type="spellStart"/>
      <w:r>
        <w:rPr>
          <w:rFonts w:asciiTheme="minorHAnsi" w:hAnsiTheme="minorHAnsi"/>
          <w:sz w:val="23"/>
          <w:szCs w:val="23"/>
        </w:rPr>
        <w:t>Chargors</w:t>
      </w:r>
      <w:proofErr w:type="spellEnd"/>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may not assign, transfer or otherwise dispose of any of </w:t>
      </w:r>
      <w:r w:rsidR="00D1219D" w:rsidRPr="001240E1">
        <w:rPr>
          <w:rFonts w:asciiTheme="minorHAnsi" w:hAnsiTheme="minorHAnsi"/>
          <w:sz w:val="23"/>
          <w:szCs w:val="23"/>
        </w:rPr>
        <w:t>his</w:t>
      </w:r>
      <w:r w:rsidRPr="001240E1">
        <w:rPr>
          <w:rFonts w:asciiTheme="minorHAnsi" w:hAnsiTheme="minorHAnsi"/>
          <w:sz w:val="23"/>
          <w:szCs w:val="23"/>
        </w:rPr>
        <w:t xml:space="preserve"> rights or obligations under this Deed.</w:t>
      </w:r>
    </w:p>
    <w:p w:rsidR="009072B1" w:rsidRPr="001240E1" w:rsidRDefault="0084614B">
      <w:pPr>
        <w:pStyle w:val="Heading2"/>
        <w:rPr>
          <w:rFonts w:asciiTheme="minorHAnsi" w:hAnsiTheme="minorHAnsi"/>
          <w:sz w:val="23"/>
          <w:szCs w:val="23"/>
        </w:rPr>
      </w:pPr>
      <w:r w:rsidRPr="001240E1">
        <w:rPr>
          <w:rFonts w:asciiTheme="minorHAnsi" w:hAnsiTheme="minorHAnsi"/>
          <w:sz w:val="23"/>
          <w:szCs w:val="23"/>
        </w:rPr>
        <w:t>Charge Holders</w:t>
      </w:r>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benefit of this Deed may be assigned in whole or in part by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without regard to any set-off, counterclaim or equities between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and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or any intermediate holder.</w:t>
      </w:r>
    </w:p>
    <w:p w:rsidR="009072B1" w:rsidRPr="001240E1" w:rsidRDefault="009072B1">
      <w:pPr>
        <w:pStyle w:val="Heading2"/>
        <w:rPr>
          <w:rFonts w:asciiTheme="minorHAnsi" w:hAnsiTheme="minorHAnsi"/>
          <w:sz w:val="23"/>
          <w:szCs w:val="23"/>
        </w:rPr>
      </w:pPr>
      <w:bookmarkStart w:id="530" w:name="_Toc522686821"/>
      <w:bookmarkStart w:id="531" w:name="_Toc522687118"/>
      <w:r w:rsidRPr="001240E1">
        <w:rPr>
          <w:rFonts w:asciiTheme="minorHAnsi" w:hAnsiTheme="minorHAnsi"/>
          <w:sz w:val="23"/>
          <w:szCs w:val="23"/>
        </w:rPr>
        <w:t>Disclosure of Information</w:t>
      </w:r>
      <w:bookmarkEnd w:id="530"/>
      <w:bookmarkEnd w:id="53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be entitled to disclose any information concerning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to a person to whom the </w:t>
      </w:r>
      <w:r w:rsidR="0084614B" w:rsidRPr="001240E1">
        <w:rPr>
          <w:rFonts w:asciiTheme="minorHAnsi" w:hAnsiTheme="minorHAnsi"/>
          <w:sz w:val="23"/>
          <w:szCs w:val="23"/>
        </w:rPr>
        <w:t>Charge Holders</w:t>
      </w:r>
      <w:r w:rsidR="00825734" w:rsidRPr="001240E1">
        <w:rPr>
          <w:rFonts w:asciiTheme="minorHAnsi" w:hAnsiTheme="minorHAnsi"/>
          <w:sz w:val="23"/>
          <w:szCs w:val="23"/>
        </w:rPr>
        <w:t xml:space="preserve"> have</w:t>
      </w:r>
      <w:r w:rsidRPr="001240E1">
        <w:rPr>
          <w:rFonts w:asciiTheme="minorHAnsi" w:hAnsiTheme="minorHAnsi"/>
          <w:sz w:val="23"/>
          <w:szCs w:val="23"/>
        </w:rPr>
        <w:t xml:space="preserve"> assigned or purported</w:t>
      </w:r>
      <w:r w:rsidRPr="001240E1">
        <w:rPr>
          <w:rFonts w:asciiTheme="minorHAnsi" w:hAnsiTheme="minorHAnsi"/>
          <w:b/>
          <w:bCs/>
          <w:i/>
          <w:iCs/>
          <w:sz w:val="23"/>
          <w:szCs w:val="23"/>
        </w:rPr>
        <w:t xml:space="preserve"> </w:t>
      </w:r>
      <w:r w:rsidRPr="001240E1">
        <w:rPr>
          <w:rFonts w:asciiTheme="minorHAnsi" w:hAnsiTheme="minorHAnsi"/>
          <w:sz w:val="23"/>
          <w:szCs w:val="23"/>
        </w:rPr>
        <w:t>to assign</w:t>
      </w:r>
      <w:r w:rsidRPr="001240E1">
        <w:rPr>
          <w:rFonts w:asciiTheme="minorHAnsi" w:hAnsiTheme="minorHAnsi"/>
          <w:b/>
          <w:bCs/>
          <w:sz w:val="23"/>
          <w:szCs w:val="23"/>
        </w:rPr>
        <w:t xml:space="preserve"> </w:t>
      </w:r>
      <w:r w:rsidRPr="001240E1">
        <w:rPr>
          <w:rFonts w:asciiTheme="minorHAnsi" w:hAnsiTheme="minorHAnsi"/>
          <w:sz w:val="23"/>
          <w:szCs w:val="23"/>
        </w:rPr>
        <w:t>the benefit of this Deed or to any person who may otherwise enter into or proposes to enter into</w:t>
      </w:r>
      <w:r w:rsidRPr="001240E1">
        <w:rPr>
          <w:rFonts w:asciiTheme="minorHAnsi" w:hAnsiTheme="minorHAnsi"/>
          <w:b/>
          <w:bCs/>
          <w:i/>
          <w:iCs/>
          <w:sz w:val="23"/>
          <w:szCs w:val="23"/>
        </w:rPr>
        <w:t xml:space="preserve"> </w:t>
      </w:r>
      <w:r w:rsidRPr="001240E1">
        <w:rPr>
          <w:rFonts w:asciiTheme="minorHAnsi" w:hAnsiTheme="minorHAnsi"/>
          <w:sz w:val="23"/>
          <w:szCs w:val="23"/>
        </w:rPr>
        <w:t xml:space="preserve">contractual relations with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in relation to this Deed.</w:t>
      </w:r>
    </w:p>
    <w:p w:rsidR="009072B1" w:rsidRPr="001240E1" w:rsidRDefault="009072B1">
      <w:pPr>
        <w:pStyle w:val="Heading1"/>
        <w:rPr>
          <w:rFonts w:asciiTheme="minorHAnsi" w:hAnsiTheme="minorHAnsi"/>
          <w:sz w:val="23"/>
          <w:szCs w:val="23"/>
        </w:rPr>
      </w:pPr>
      <w:bookmarkStart w:id="532" w:name="_Toc511644950"/>
      <w:bookmarkStart w:id="533" w:name="_Toc512401786"/>
      <w:bookmarkStart w:id="534" w:name="_Toc512401829"/>
      <w:bookmarkStart w:id="535" w:name="_Toc512402024"/>
      <w:bookmarkStart w:id="536" w:name="_Toc512402129"/>
      <w:bookmarkStart w:id="537" w:name="_Toc512403162"/>
      <w:bookmarkStart w:id="538" w:name="_Toc512404953"/>
      <w:bookmarkStart w:id="539" w:name="_Toc522686822"/>
      <w:bookmarkStart w:id="540" w:name="_Toc522687119"/>
      <w:bookmarkStart w:id="541" w:name="_Toc522687197"/>
      <w:bookmarkStart w:id="542" w:name="_Toc522687762"/>
      <w:bookmarkStart w:id="543" w:name="_Toc523055698"/>
      <w:bookmarkStart w:id="544" w:name="_Toc523055770"/>
      <w:bookmarkStart w:id="545" w:name="_Toc523064281"/>
      <w:bookmarkStart w:id="546" w:name="_Toc523749507"/>
      <w:bookmarkStart w:id="547" w:name="_Toc523790397"/>
      <w:bookmarkStart w:id="548" w:name="_Toc58949538"/>
      <w:bookmarkStart w:id="549" w:name="_Toc235964924"/>
      <w:r w:rsidRPr="001240E1">
        <w:rPr>
          <w:rFonts w:asciiTheme="minorHAnsi" w:hAnsiTheme="minorHAnsi"/>
          <w:sz w:val="23"/>
          <w:szCs w:val="23"/>
        </w:rPr>
        <w:t>NOTICES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9072B1" w:rsidRPr="001240E1" w:rsidRDefault="009072B1">
      <w:pPr>
        <w:pStyle w:val="Heading2"/>
        <w:rPr>
          <w:rFonts w:asciiTheme="minorHAnsi" w:hAnsiTheme="minorHAnsi"/>
          <w:sz w:val="23"/>
          <w:szCs w:val="23"/>
        </w:rPr>
      </w:pPr>
      <w:bookmarkStart w:id="550" w:name="_Toc522686823"/>
      <w:bookmarkStart w:id="551" w:name="_Toc522687120"/>
      <w:r w:rsidRPr="001240E1">
        <w:rPr>
          <w:rFonts w:asciiTheme="minorHAnsi" w:hAnsiTheme="minorHAnsi"/>
          <w:sz w:val="23"/>
          <w:szCs w:val="23"/>
        </w:rPr>
        <w:t>Communications to be in writing</w:t>
      </w:r>
      <w:bookmarkEnd w:id="550"/>
      <w:bookmarkEnd w:id="55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Each communication to be made under this Deed shall be made in writing but, unless otherwise stated, may be made by facsimile or letter.</w:t>
      </w:r>
    </w:p>
    <w:p w:rsidR="009072B1" w:rsidRPr="001240E1" w:rsidRDefault="009072B1">
      <w:pPr>
        <w:pStyle w:val="Heading2"/>
        <w:rPr>
          <w:rFonts w:asciiTheme="minorHAnsi" w:hAnsiTheme="minorHAnsi"/>
          <w:sz w:val="23"/>
          <w:szCs w:val="23"/>
        </w:rPr>
      </w:pPr>
      <w:bookmarkStart w:id="552" w:name="_Toc522686824"/>
      <w:bookmarkStart w:id="553" w:name="_Toc522687121"/>
      <w:r w:rsidRPr="001240E1">
        <w:rPr>
          <w:rFonts w:asciiTheme="minorHAnsi" w:hAnsiTheme="minorHAnsi"/>
          <w:sz w:val="23"/>
          <w:szCs w:val="23"/>
        </w:rPr>
        <w:t>Delivery of communications</w:t>
      </w:r>
      <w:bookmarkEnd w:id="552"/>
      <w:bookmarkEnd w:id="553"/>
    </w:p>
    <w:p w:rsidR="009072B1" w:rsidRPr="001240E1" w:rsidRDefault="009072B1">
      <w:pPr>
        <w:ind w:left="936"/>
        <w:rPr>
          <w:rFonts w:asciiTheme="minorHAnsi" w:hAnsiTheme="minorHAnsi"/>
          <w:sz w:val="23"/>
          <w:szCs w:val="23"/>
        </w:rPr>
      </w:pPr>
      <w:r w:rsidRPr="001240E1">
        <w:rPr>
          <w:rFonts w:asciiTheme="minorHAnsi" w:hAnsiTheme="minorHAnsi"/>
          <w:sz w:val="23"/>
          <w:szCs w:val="23"/>
        </w:rP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rsidRPr="001240E1">
        <w:rPr>
          <w:rFonts w:asciiTheme="minorHAnsi" w:hAnsiTheme="minorHAnsi"/>
          <w:sz w:val="23"/>
          <w:szCs w:val="23"/>
        </w:rPr>
        <w:t>that person’s</w:t>
      </w:r>
      <w:r w:rsidRPr="001240E1">
        <w:rPr>
          <w:rFonts w:asciiTheme="minorHAnsi" w:hAnsiTheme="minorHAnsi"/>
          <w:sz w:val="23"/>
          <w:szCs w:val="23"/>
        </w:rP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rsidRPr="001240E1">
        <w:rPr>
          <w:rFonts w:asciiTheme="minorHAnsi" w:hAnsiTheme="minorHAnsi"/>
          <w:sz w:val="23"/>
          <w:szCs w:val="23"/>
        </w:rPr>
        <w:t xml:space="preserve">that person </w:t>
      </w:r>
      <w:r w:rsidRPr="001240E1">
        <w:rPr>
          <w:rFonts w:asciiTheme="minorHAnsi" w:hAnsiTheme="minorHAnsi"/>
          <w:sz w:val="23"/>
          <w:szCs w:val="23"/>
        </w:rPr>
        <w:t>at that address provided that:</w:t>
      </w:r>
    </w:p>
    <w:p w:rsidR="009072B1" w:rsidRPr="001240E1" w:rsidRDefault="009072B1">
      <w:pPr>
        <w:pStyle w:val="Heading3"/>
        <w:rPr>
          <w:rFonts w:asciiTheme="minorHAnsi" w:hAnsiTheme="minorHAnsi"/>
          <w:sz w:val="23"/>
          <w:szCs w:val="23"/>
        </w:rPr>
      </w:pPr>
      <w:bookmarkStart w:id="554" w:name="_Toc522686825"/>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communication or document to be made or delivered to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shall be effective only when received by the </w:t>
      </w:r>
      <w:r w:rsidR="0084614B" w:rsidRPr="001240E1">
        <w:rPr>
          <w:rFonts w:asciiTheme="minorHAnsi" w:hAnsiTheme="minorHAnsi"/>
          <w:sz w:val="23"/>
          <w:szCs w:val="23"/>
        </w:rPr>
        <w:t>Charge Holders</w:t>
      </w:r>
      <w:r w:rsidRPr="001240E1">
        <w:rPr>
          <w:rFonts w:asciiTheme="minorHAnsi" w:hAnsiTheme="minorHAnsi"/>
          <w:sz w:val="23"/>
          <w:szCs w:val="23"/>
        </w:rPr>
        <w:t>; and</w:t>
      </w:r>
      <w:bookmarkEnd w:id="554"/>
    </w:p>
    <w:p w:rsidR="009072B1" w:rsidRPr="001240E1" w:rsidRDefault="009072B1">
      <w:pPr>
        <w:pStyle w:val="Heading3"/>
        <w:rPr>
          <w:rFonts w:asciiTheme="minorHAnsi" w:hAnsiTheme="minorHAnsi"/>
          <w:sz w:val="23"/>
          <w:szCs w:val="23"/>
        </w:rPr>
      </w:pPr>
      <w:bookmarkStart w:id="555" w:name="_Toc522686826"/>
      <w:proofErr w:type="gramStart"/>
      <w:r w:rsidRPr="001240E1">
        <w:rPr>
          <w:rFonts w:asciiTheme="minorHAnsi" w:hAnsiTheme="minorHAnsi"/>
          <w:sz w:val="23"/>
          <w:szCs w:val="23"/>
        </w:rPr>
        <w:t>any</w:t>
      </w:r>
      <w:proofErr w:type="gramEnd"/>
      <w:r w:rsidRPr="001240E1">
        <w:rPr>
          <w:rFonts w:asciiTheme="minorHAnsi" w:hAnsiTheme="minorHAnsi"/>
          <w:sz w:val="23"/>
          <w:szCs w:val="23"/>
        </w:rPr>
        <w:t xml:space="preserve"> communication or document made or delivered after normal business hours in the place of receipt shall not be deemed to be made or delivered until opening of business on the next working day in such place.</w:t>
      </w:r>
      <w:bookmarkEnd w:id="555"/>
    </w:p>
    <w:p w:rsidR="009072B1" w:rsidRPr="001240E1" w:rsidRDefault="009072B1">
      <w:pPr>
        <w:pStyle w:val="Heading1"/>
        <w:rPr>
          <w:rFonts w:asciiTheme="minorHAnsi" w:hAnsiTheme="minorHAnsi"/>
          <w:sz w:val="23"/>
          <w:szCs w:val="23"/>
        </w:rPr>
      </w:pPr>
      <w:bookmarkStart w:id="556" w:name="_Toc511644953"/>
      <w:bookmarkStart w:id="557" w:name="_Toc512401789"/>
      <w:bookmarkStart w:id="558" w:name="_Toc512401832"/>
      <w:bookmarkStart w:id="559" w:name="_Toc512402027"/>
      <w:bookmarkStart w:id="560" w:name="_Toc512402132"/>
      <w:bookmarkStart w:id="561" w:name="_Toc512403165"/>
      <w:bookmarkStart w:id="562" w:name="_Toc512404956"/>
      <w:bookmarkStart w:id="563" w:name="_Toc522686828"/>
      <w:bookmarkStart w:id="564" w:name="_Toc522687123"/>
      <w:bookmarkStart w:id="565" w:name="_Toc522687198"/>
      <w:bookmarkStart w:id="566" w:name="_Toc522687763"/>
      <w:bookmarkStart w:id="567" w:name="_Toc523055699"/>
      <w:bookmarkStart w:id="568" w:name="_Toc523055771"/>
      <w:bookmarkStart w:id="569" w:name="_Toc523064282"/>
      <w:bookmarkStart w:id="570" w:name="_Toc523749508"/>
      <w:bookmarkStart w:id="571" w:name="_Toc523790398"/>
      <w:bookmarkStart w:id="572" w:name="_Toc58949539"/>
      <w:bookmarkStart w:id="573" w:name="_Toc235964925"/>
      <w:r w:rsidRPr="001240E1">
        <w:rPr>
          <w:rFonts w:asciiTheme="minorHAnsi" w:hAnsiTheme="minorHAnsi"/>
          <w:sz w:val="23"/>
          <w:szCs w:val="23"/>
        </w:rPr>
        <w:lastRenderedPageBreak/>
        <w:t>COUNTERPARTS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9072B1" w:rsidRPr="001240E1" w:rsidRDefault="009072B1">
      <w:pPr>
        <w:ind w:left="936"/>
        <w:rPr>
          <w:rFonts w:asciiTheme="minorHAnsi" w:hAnsiTheme="minorHAnsi"/>
          <w:sz w:val="23"/>
          <w:szCs w:val="23"/>
        </w:rPr>
      </w:pPr>
      <w:r w:rsidRPr="001240E1">
        <w:rPr>
          <w:rFonts w:asciiTheme="minorHAnsi" w:hAnsiTheme="minorHAnsi"/>
          <w:sz w:val="23"/>
          <w:szCs w:val="23"/>
        </w:rPr>
        <w:t>This Deed may be executed in any number of counterparts and this will have the same effect as if the signatures on the counterparts were on a single copy of this Deed.</w:t>
      </w:r>
    </w:p>
    <w:p w:rsidR="009072B1" w:rsidRPr="001240E1" w:rsidRDefault="009072B1">
      <w:pPr>
        <w:pStyle w:val="Heading1"/>
        <w:rPr>
          <w:rFonts w:asciiTheme="minorHAnsi" w:hAnsiTheme="minorHAnsi"/>
          <w:sz w:val="23"/>
          <w:szCs w:val="23"/>
        </w:rPr>
      </w:pPr>
      <w:bookmarkStart w:id="574" w:name="_Toc511644954"/>
      <w:bookmarkStart w:id="575" w:name="_Toc512401790"/>
      <w:bookmarkStart w:id="576" w:name="_Toc512401833"/>
      <w:bookmarkStart w:id="577" w:name="_Toc512402028"/>
      <w:bookmarkStart w:id="578" w:name="_Toc512402133"/>
      <w:bookmarkStart w:id="579" w:name="_Toc512403166"/>
      <w:bookmarkStart w:id="580" w:name="_Toc512404957"/>
      <w:bookmarkStart w:id="581" w:name="_Toc522686829"/>
      <w:bookmarkStart w:id="582" w:name="_Toc522687124"/>
      <w:bookmarkStart w:id="583" w:name="_Toc522687199"/>
      <w:bookmarkStart w:id="584" w:name="_Toc522687764"/>
      <w:bookmarkStart w:id="585" w:name="_Toc523055700"/>
      <w:bookmarkStart w:id="586" w:name="_Toc523055772"/>
      <w:bookmarkStart w:id="587" w:name="_Toc523064283"/>
      <w:bookmarkStart w:id="588" w:name="_Toc523749509"/>
      <w:bookmarkStart w:id="589" w:name="_Toc523790399"/>
      <w:bookmarkStart w:id="590" w:name="_Toc58949540"/>
      <w:bookmarkStart w:id="591" w:name="_Toc235964926"/>
      <w:r w:rsidRPr="001240E1">
        <w:rPr>
          <w:rFonts w:asciiTheme="minorHAnsi" w:hAnsiTheme="minorHAnsi"/>
          <w:sz w:val="23"/>
          <w:szCs w:val="23"/>
        </w:rPr>
        <w:t>LAW</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9072B1" w:rsidRPr="001240E1" w:rsidRDefault="009072B1">
      <w:pPr>
        <w:ind w:left="936"/>
        <w:rPr>
          <w:rFonts w:asciiTheme="minorHAnsi" w:hAnsiTheme="minorHAnsi"/>
          <w:sz w:val="23"/>
          <w:szCs w:val="23"/>
        </w:rPr>
      </w:pPr>
      <w:r w:rsidRPr="001240E1">
        <w:rPr>
          <w:rFonts w:asciiTheme="minorHAnsi" w:hAnsiTheme="minorHAnsi"/>
          <w:sz w:val="23"/>
          <w:szCs w:val="23"/>
        </w:rPr>
        <w:t>This Deed shall be governed by English law.</w:t>
      </w:r>
    </w:p>
    <w:p w:rsidR="009072B1" w:rsidRDefault="009072B1" w:rsidP="00765527">
      <w:pPr>
        <w:tabs>
          <w:tab w:val="clear" w:pos="936"/>
          <w:tab w:val="left" w:pos="709"/>
        </w:tabs>
        <w:ind w:left="142"/>
        <w:rPr>
          <w:rFonts w:asciiTheme="minorHAnsi" w:hAnsiTheme="minorHAnsi"/>
          <w:sz w:val="23"/>
          <w:szCs w:val="23"/>
        </w:rPr>
      </w:pPr>
      <w:r w:rsidRPr="001240E1">
        <w:rPr>
          <w:rFonts w:asciiTheme="minorHAnsi" w:hAnsiTheme="minorHAnsi"/>
          <w:b/>
          <w:bCs/>
          <w:sz w:val="23"/>
          <w:szCs w:val="23"/>
        </w:rPr>
        <w:t>IN WITNESS WHEREOF</w:t>
      </w:r>
      <w:r w:rsidRPr="001240E1">
        <w:rPr>
          <w:rFonts w:asciiTheme="minorHAnsi" w:hAnsiTheme="minorHAnsi"/>
          <w:sz w:val="23"/>
          <w:szCs w:val="23"/>
        </w:rPr>
        <w:t xml:space="preserve"> this Deed has been executed as a Deed by the </w:t>
      </w:r>
      <w:proofErr w:type="spellStart"/>
      <w:r w:rsidR="00B95251">
        <w:rPr>
          <w:rFonts w:asciiTheme="minorHAnsi" w:hAnsiTheme="minorHAnsi"/>
          <w:sz w:val="23"/>
          <w:szCs w:val="23"/>
        </w:rPr>
        <w:t>Chargors</w:t>
      </w:r>
      <w:proofErr w:type="spellEnd"/>
      <w:r w:rsidRPr="001240E1">
        <w:rPr>
          <w:rFonts w:asciiTheme="minorHAnsi" w:hAnsiTheme="minorHAnsi"/>
          <w:sz w:val="23"/>
          <w:szCs w:val="23"/>
        </w:rPr>
        <w:t xml:space="preserve"> and the </w:t>
      </w:r>
      <w:r w:rsidR="0084614B" w:rsidRPr="001240E1">
        <w:rPr>
          <w:rFonts w:asciiTheme="minorHAnsi" w:hAnsiTheme="minorHAnsi"/>
          <w:sz w:val="23"/>
          <w:szCs w:val="23"/>
        </w:rPr>
        <w:t>Charge Holders</w:t>
      </w:r>
      <w:r w:rsidRPr="001240E1">
        <w:rPr>
          <w:rFonts w:asciiTheme="minorHAnsi" w:hAnsiTheme="minorHAnsi"/>
          <w:sz w:val="23"/>
          <w:szCs w:val="23"/>
        </w:rPr>
        <w:t xml:space="preserve"> and is intended to be and is hereby delivered on the date stated at the beginning of this Deed.</w:t>
      </w:r>
    </w:p>
    <w:p w:rsidR="00765527" w:rsidRPr="00765527" w:rsidRDefault="00765527">
      <w:pPr>
        <w:ind w:left="936"/>
        <w:rPr>
          <w:rFonts w:asciiTheme="minorHAnsi" w:hAnsiTheme="minorHAnsi"/>
          <w:b/>
          <w:sz w:val="23"/>
          <w:szCs w:val="23"/>
        </w:rPr>
      </w:pPr>
    </w:p>
    <w:p w:rsidR="00765527" w:rsidRPr="00765527" w:rsidRDefault="00765527" w:rsidP="00765527">
      <w:pPr>
        <w:tabs>
          <w:tab w:val="clear" w:pos="936"/>
        </w:tabs>
        <w:ind w:left="142"/>
        <w:rPr>
          <w:rFonts w:asciiTheme="minorHAnsi" w:hAnsiTheme="minorHAnsi"/>
          <w:b/>
          <w:sz w:val="23"/>
          <w:szCs w:val="23"/>
        </w:rPr>
      </w:pPr>
      <w:r w:rsidRPr="00765527">
        <w:rPr>
          <w:rFonts w:asciiTheme="minorHAnsi" w:hAnsiTheme="minorHAnsi"/>
          <w:b/>
          <w:sz w:val="23"/>
          <w:szCs w:val="23"/>
        </w:rPr>
        <w:t>THE REGISTERED ADMINISTRATOR ACTING FOR THE CHARGE HOLDER</w:t>
      </w:r>
    </w:p>
    <w:p w:rsidR="00765527" w:rsidRDefault="00765527" w:rsidP="00765527">
      <w:pPr>
        <w:tabs>
          <w:tab w:val="clear" w:pos="936"/>
        </w:tabs>
        <w:ind w:left="142"/>
        <w:rPr>
          <w:rFonts w:asciiTheme="minorHAnsi" w:hAnsiTheme="minorHAnsi"/>
          <w:sz w:val="23"/>
          <w:szCs w:val="23"/>
        </w:rPr>
      </w:pPr>
      <w:r>
        <w:rPr>
          <w:rFonts w:asciiTheme="minorHAnsi" w:hAnsiTheme="minorHAnsi"/>
          <w:sz w:val="23"/>
          <w:szCs w:val="23"/>
        </w:rPr>
        <w:t xml:space="preserve">Executed as a Deed by </w:t>
      </w:r>
      <w:r w:rsidRPr="00765527">
        <w:rPr>
          <w:rFonts w:asciiTheme="minorHAnsi" w:hAnsiTheme="minorHAnsi"/>
          <w:b/>
          <w:sz w:val="23"/>
          <w:szCs w:val="23"/>
        </w:rPr>
        <w:t>SHIRE CONSULTANTS LIMITED</w:t>
      </w:r>
      <w:r>
        <w:rPr>
          <w:rFonts w:asciiTheme="minorHAnsi" w:hAnsiTheme="minorHAnsi"/>
          <w:sz w:val="23"/>
          <w:szCs w:val="23"/>
        </w:rPr>
        <w:t xml:space="preserve"> </w:t>
      </w:r>
    </w:p>
    <w:p w:rsidR="00765527" w:rsidRDefault="00765527" w:rsidP="00765527">
      <w:pPr>
        <w:tabs>
          <w:tab w:val="clear" w:pos="936"/>
        </w:tabs>
        <w:ind w:left="142"/>
        <w:rPr>
          <w:rFonts w:asciiTheme="minorHAnsi" w:hAnsiTheme="minorHAnsi"/>
          <w:sz w:val="23"/>
          <w:szCs w:val="23"/>
        </w:rPr>
      </w:pPr>
      <w:proofErr w:type="gramStart"/>
      <w:r>
        <w:rPr>
          <w:rFonts w:asciiTheme="minorHAnsi" w:hAnsiTheme="minorHAnsi"/>
          <w:sz w:val="23"/>
          <w:szCs w:val="23"/>
        </w:rPr>
        <w:t>acting</w:t>
      </w:r>
      <w:proofErr w:type="gramEnd"/>
      <w:r>
        <w:rPr>
          <w:rFonts w:asciiTheme="minorHAnsi" w:hAnsiTheme="minorHAnsi"/>
          <w:sz w:val="23"/>
          <w:szCs w:val="23"/>
        </w:rPr>
        <w:t xml:space="preserve"> by:</w:t>
      </w:r>
    </w:p>
    <w:p w:rsidR="00765527" w:rsidRDefault="00765527" w:rsidP="00765527">
      <w:pPr>
        <w:tabs>
          <w:tab w:val="clear" w:pos="936"/>
        </w:tabs>
        <w:ind w:left="142"/>
        <w:rPr>
          <w:rFonts w:asciiTheme="minorHAnsi" w:hAnsiTheme="minorHAnsi"/>
          <w:sz w:val="23"/>
          <w:szCs w:val="23"/>
        </w:rPr>
      </w:pPr>
      <w:r>
        <w:rPr>
          <w:rFonts w:asciiTheme="minorHAnsi" w:hAnsiTheme="minorHAnsi"/>
          <w:sz w:val="23"/>
          <w:szCs w:val="23"/>
        </w:rPr>
        <w:t>Director</w:t>
      </w:r>
    </w:p>
    <w:p w:rsidR="00765527" w:rsidRDefault="00765527" w:rsidP="00765527">
      <w:pPr>
        <w:tabs>
          <w:tab w:val="clear" w:pos="936"/>
        </w:tabs>
        <w:ind w:left="142"/>
        <w:rPr>
          <w:rFonts w:asciiTheme="minorHAnsi" w:hAnsiTheme="minorHAnsi"/>
          <w:sz w:val="23"/>
          <w:szCs w:val="23"/>
        </w:rPr>
      </w:pPr>
    </w:p>
    <w:p w:rsidR="00765527" w:rsidRPr="001240E1" w:rsidRDefault="00765527" w:rsidP="00765527">
      <w:pPr>
        <w:tabs>
          <w:tab w:val="clear" w:pos="936"/>
        </w:tabs>
        <w:ind w:left="142"/>
        <w:rPr>
          <w:rFonts w:asciiTheme="minorHAnsi" w:hAnsiTheme="minorHAnsi"/>
          <w:sz w:val="23"/>
          <w:szCs w:val="23"/>
        </w:rPr>
      </w:pPr>
      <w:r>
        <w:rPr>
          <w:rFonts w:asciiTheme="minorHAnsi" w:hAnsiTheme="minorHAnsi"/>
          <w:sz w:val="23"/>
          <w:szCs w:val="23"/>
        </w:rPr>
        <w:t>Director/Secretary</w:t>
      </w:r>
    </w:p>
    <w:p w:rsidR="009072B1" w:rsidRPr="001240E1" w:rsidRDefault="009072B1">
      <w:pPr>
        <w:rPr>
          <w:rFonts w:asciiTheme="minorHAnsi" w:hAnsiTheme="minorHAnsi"/>
          <w:sz w:val="23"/>
          <w:szCs w:val="23"/>
        </w:rPr>
      </w:pPr>
      <w:bookmarkStart w:id="592" w:name="bmkSchedule"/>
      <w:bookmarkEnd w:id="0"/>
    </w:p>
    <w:tbl>
      <w:tblPr>
        <w:tblW w:w="12408" w:type="dxa"/>
        <w:tblBorders>
          <w:insideH w:val="single" w:sz="4" w:space="0" w:color="auto"/>
          <w:insideV w:val="single" w:sz="4" w:space="0" w:color="auto"/>
        </w:tblBorders>
        <w:tblLook w:val="0000"/>
      </w:tblPr>
      <w:tblGrid>
        <w:gridCol w:w="12408"/>
      </w:tblGrid>
      <w:tr w:rsidR="009072B1" w:rsidRPr="001240E1">
        <w:tc>
          <w:tcPr>
            <w:tcW w:w="12408" w:type="dxa"/>
            <w:tcBorders>
              <w:right w:val="nil"/>
            </w:tcBorders>
          </w:tcPr>
          <w:p w:rsidR="009072B1" w:rsidRPr="001240E1" w:rsidRDefault="009072B1">
            <w:pPr>
              <w:ind w:left="936" w:hanging="936"/>
              <w:rPr>
                <w:rFonts w:asciiTheme="minorHAnsi" w:hAnsiTheme="minorHAnsi"/>
                <w:sz w:val="23"/>
                <w:szCs w:val="23"/>
              </w:rPr>
            </w:pPr>
          </w:p>
          <w:tbl>
            <w:tblPr>
              <w:tblW w:w="11784" w:type="dxa"/>
              <w:tblInd w:w="108" w:type="dxa"/>
              <w:tblLook w:val="0000"/>
            </w:tblPr>
            <w:tblGrid>
              <w:gridCol w:w="3984"/>
              <w:gridCol w:w="7800"/>
            </w:tblGrid>
            <w:tr w:rsidR="009072B1" w:rsidRPr="001240E1" w:rsidTr="00321472">
              <w:trPr>
                <w:cantSplit/>
              </w:trPr>
              <w:tc>
                <w:tcPr>
                  <w:tcW w:w="3984" w:type="dxa"/>
                </w:tcPr>
                <w:p w:rsidR="009072B1" w:rsidRPr="001240E1" w:rsidRDefault="009072B1">
                  <w:pPr>
                    <w:rPr>
                      <w:rFonts w:asciiTheme="minorHAnsi" w:hAnsiTheme="minorHAnsi"/>
                      <w:b/>
                      <w:bCs/>
                      <w:sz w:val="23"/>
                      <w:szCs w:val="23"/>
                    </w:rPr>
                  </w:pPr>
                  <w:r w:rsidRPr="001240E1">
                    <w:rPr>
                      <w:rFonts w:asciiTheme="minorHAnsi" w:hAnsiTheme="minorHAnsi"/>
                      <w:b/>
                      <w:bCs/>
                      <w:sz w:val="23"/>
                      <w:szCs w:val="23"/>
                    </w:rPr>
                    <w:lastRenderedPageBreak/>
                    <w:t xml:space="preserve">THE </w:t>
                  </w:r>
                  <w:r w:rsidR="00B95251">
                    <w:rPr>
                      <w:rFonts w:asciiTheme="minorHAnsi" w:hAnsiTheme="minorHAnsi"/>
                      <w:b/>
                      <w:bCs/>
                      <w:sz w:val="23"/>
                      <w:szCs w:val="23"/>
                    </w:rPr>
                    <w:t>CHARGORS</w:t>
                  </w:r>
                </w:p>
                <w:p w:rsidR="00A34605" w:rsidRPr="001240E1" w:rsidRDefault="00A34605" w:rsidP="00A34605">
                  <w:pPr>
                    <w:rPr>
                      <w:rFonts w:asciiTheme="minorHAnsi" w:hAnsiTheme="minorHAnsi"/>
                      <w:b/>
                      <w:bCs/>
                      <w:sz w:val="23"/>
                      <w:szCs w:val="23"/>
                    </w:rPr>
                  </w:pPr>
                  <w:r w:rsidRPr="001240E1">
                    <w:rPr>
                      <w:rFonts w:asciiTheme="minorHAnsi" w:hAnsiTheme="minorHAnsi"/>
                      <w:b/>
                      <w:bCs/>
                      <w:sz w:val="23"/>
                      <w:szCs w:val="23"/>
                    </w:rPr>
                    <w:t xml:space="preserve">EXECUTED as a DEED by </w:t>
                  </w:r>
                  <w:r w:rsidR="00AB035F" w:rsidRPr="001240E1">
                    <w:rPr>
                      <w:rFonts w:asciiTheme="minorHAnsi" w:hAnsiTheme="minorHAnsi"/>
                      <w:b/>
                      <w:bCs/>
                      <w:sz w:val="23"/>
                      <w:szCs w:val="23"/>
                    </w:rPr>
                    <w:t>SARAH CROOK</w:t>
                  </w:r>
                </w:p>
                <w:p w:rsidR="00A34605" w:rsidRPr="001240E1" w:rsidRDefault="00A34605" w:rsidP="00A34605">
                  <w:pPr>
                    <w:rPr>
                      <w:rFonts w:asciiTheme="minorHAnsi" w:hAnsiTheme="minorHAnsi"/>
                      <w:sz w:val="23"/>
                      <w:szCs w:val="23"/>
                    </w:rPr>
                  </w:pPr>
                  <w:r w:rsidRPr="001240E1">
                    <w:rPr>
                      <w:rFonts w:asciiTheme="minorHAnsi" w:hAnsiTheme="minorHAnsi"/>
                      <w:sz w:val="23"/>
                      <w:szCs w:val="23"/>
                    </w:rPr>
                    <w:t>In the presence of:</w:t>
                  </w:r>
                </w:p>
                <w:p w:rsidR="00A34605" w:rsidRPr="001240E1" w:rsidRDefault="00A34605" w:rsidP="00A34605">
                  <w:pPr>
                    <w:rPr>
                      <w:rFonts w:asciiTheme="minorHAnsi" w:hAnsiTheme="minorHAnsi"/>
                      <w:sz w:val="23"/>
                      <w:szCs w:val="23"/>
                    </w:rPr>
                  </w:pPr>
                  <w:r w:rsidRPr="001240E1">
                    <w:rPr>
                      <w:rFonts w:asciiTheme="minorHAnsi" w:hAnsiTheme="minorHAnsi"/>
                      <w:sz w:val="23"/>
                      <w:szCs w:val="23"/>
                    </w:rPr>
                    <w:t>Witness Signature:</w:t>
                  </w:r>
                </w:p>
                <w:p w:rsidR="00A34605" w:rsidRPr="001240E1" w:rsidRDefault="00A34605" w:rsidP="00A34605">
                  <w:pPr>
                    <w:rPr>
                      <w:rFonts w:asciiTheme="minorHAnsi" w:hAnsiTheme="minorHAnsi"/>
                      <w:sz w:val="23"/>
                      <w:szCs w:val="23"/>
                    </w:rPr>
                  </w:pPr>
                  <w:r w:rsidRPr="001240E1">
                    <w:rPr>
                      <w:rFonts w:asciiTheme="minorHAnsi" w:hAnsiTheme="minorHAnsi"/>
                      <w:sz w:val="23"/>
                      <w:szCs w:val="23"/>
                    </w:rPr>
                    <w:t>Witness Name:</w:t>
                  </w:r>
                </w:p>
                <w:p w:rsidR="00A34605" w:rsidRPr="001240E1" w:rsidRDefault="00A34605" w:rsidP="00A34605">
                  <w:pPr>
                    <w:rPr>
                      <w:rFonts w:asciiTheme="minorHAnsi" w:hAnsiTheme="minorHAnsi"/>
                      <w:sz w:val="23"/>
                      <w:szCs w:val="23"/>
                    </w:rPr>
                  </w:pPr>
                  <w:r w:rsidRPr="001240E1">
                    <w:rPr>
                      <w:rFonts w:asciiTheme="minorHAnsi" w:hAnsiTheme="minorHAnsi"/>
                      <w:sz w:val="23"/>
                      <w:szCs w:val="23"/>
                    </w:rPr>
                    <w:t>Witness Address:</w:t>
                  </w:r>
                </w:p>
                <w:p w:rsidR="00A34605" w:rsidRPr="001240E1" w:rsidRDefault="00A34605" w:rsidP="00A34605">
                  <w:pPr>
                    <w:rPr>
                      <w:rFonts w:asciiTheme="minorHAnsi" w:hAnsiTheme="minorHAnsi"/>
                      <w:sz w:val="23"/>
                      <w:szCs w:val="23"/>
                    </w:rPr>
                  </w:pPr>
                </w:p>
                <w:p w:rsidR="00A34605" w:rsidRPr="001240E1" w:rsidRDefault="00A34605" w:rsidP="00A34605">
                  <w:pPr>
                    <w:rPr>
                      <w:rFonts w:asciiTheme="minorHAnsi" w:hAnsiTheme="minorHAnsi"/>
                      <w:sz w:val="23"/>
                      <w:szCs w:val="23"/>
                    </w:rPr>
                  </w:pPr>
                </w:p>
                <w:p w:rsidR="00A34605" w:rsidRPr="001240E1" w:rsidRDefault="00A34605" w:rsidP="00A34605">
                  <w:pPr>
                    <w:rPr>
                      <w:rFonts w:asciiTheme="minorHAnsi" w:hAnsiTheme="minorHAnsi"/>
                      <w:sz w:val="23"/>
                      <w:szCs w:val="23"/>
                    </w:rPr>
                  </w:pPr>
                  <w:r w:rsidRPr="001240E1">
                    <w:rPr>
                      <w:rFonts w:asciiTheme="minorHAnsi" w:hAnsiTheme="minorHAnsi"/>
                      <w:sz w:val="23"/>
                      <w:szCs w:val="23"/>
                    </w:rPr>
                    <w:t>Witness Occupation:</w:t>
                  </w:r>
                </w:p>
                <w:p w:rsidR="009072B1" w:rsidRPr="001240E1" w:rsidRDefault="009072B1" w:rsidP="00A34605">
                  <w:pPr>
                    <w:rPr>
                      <w:rFonts w:asciiTheme="minorHAnsi" w:hAnsiTheme="minorHAnsi"/>
                      <w:sz w:val="23"/>
                      <w:szCs w:val="23"/>
                    </w:rPr>
                  </w:pPr>
                </w:p>
              </w:tc>
              <w:tc>
                <w:tcPr>
                  <w:tcW w:w="7800" w:type="dxa"/>
                </w:tcPr>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tc>
            </w:tr>
            <w:tr w:rsidR="009072B1" w:rsidRPr="001240E1" w:rsidTr="00321472">
              <w:trPr>
                <w:cantSplit/>
              </w:trPr>
              <w:tc>
                <w:tcPr>
                  <w:tcW w:w="3984" w:type="dxa"/>
                </w:tcPr>
                <w:p w:rsidR="009072B1" w:rsidRPr="001240E1" w:rsidRDefault="009072B1">
                  <w:pPr>
                    <w:pStyle w:val="BodyText3"/>
                    <w:rPr>
                      <w:rFonts w:asciiTheme="minorHAnsi" w:hAnsiTheme="minorHAnsi"/>
                      <w:sz w:val="23"/>
                      <w:szCs w:val="23"/>
                    </w:rPr>
                  </w:pPr>
                  <w:r w:rsidRPr="001240E1">
                    <w:rPr>
                      <w:rFonts w:asciiTheme="minorHAnsi" w:hAnsiTheme="minorHAnsi"/>
                      <w:sz w:val="23"/>
                      <w:szCs w:val="23"/>
                    </w:rPr>
                    <w:t xml:space="preserve">THE </w:t>
                  </w:r>
                  <w:r w:rsidR="0084614B" w:rsidRPr="001240E1">
                    <w:rPr>
                      <w:rFonts w:asciiTheme="minorHAnsi" w:hAnsiTheme="minorHAnsi"/>
                      <w:sz w:val="23"/>
                      <w:szCs w:val="23"/>
                    </w:rPr>
                    <w:t>CHARGE HOLDERS</w:t>
                  </w:r>
                </w:p>
                <w:p w:rsidR="009072B1" w:rsidRPr="001240E1" w:rsidRDefault="009072B1">
                  <w:pPr>
                    <w:rPr>
                      <w:rFonts w:asciiTheme="minorHAnsi" w:hAnsiTheme="minorHAnsi"/>
                      <w:b/>
                      <w:bCs/>
                      <w:sz w:val="23"/>
                      <w:szCs w:val="23"/>
                    </w:rPr>
                  </w:pPr>
                  <w:r w:rsidRPr="001240E1">
                    <w:rPr>
                      <w:rFonts w:asciiTheme="minorHAnsi" w:hAnsiTheme="minorHAnsi"/>
                      <w:b/>
                      <w:bCs/>
                      <w:sz w:val="23"/>
                      <w:szCs w:val="23"/>
                    </w:rPr>
                    <w:t xml:space="preserve">EXECUTED as a DEED by </w:t>
                  </w:r>
                  <w:r w:rsidR="00053A6C" w:rsidRPr="001240E1">
                    <w:rPr>
                      <w:rFonts w:asciiTheme="minorHAnsi" w:hAnsiTheme="minorHAnsi"/>
                      <w:b/>
                      <w:bCs/>
                      <w:sz w:val="23"/>
                      <w:szCs w:val="23"/>
                    </w:rPr>
                    <w:t>RICHARD YATES HARTSHORNE</w:t>
                  </w:r>
                </w:p>
                <w:p w:rsidR="009072B1" w:rsidRPr="001240E1" w:rsidRDefault="009072B1">
                  <w:pPr>
                    <w:rPr>
                      <w:rFonts w:asciiTheme="minorHAnsi" w:hAnsiTheme="minorHAnsi"/>
                      <w:sz w:val="23"/>
                      <w:szCs w:val="23"/>
                    </w:rPr>
                  </w:pPr>
                  <w:r w:rsidRPr="001240E1">
                    <w:rPr>
                      <w:rFonts w:asciiTheme="minorHAnsi" w:hAnsiTheme="minorHAnsi"/>
                      <w:sz w:val="23"/>
                      <w:szCs w:val="23"/>
                    </w:rPr>
                    <w:t>In the presence of:</w:t>
                  </w:r>
                </w:p>
                <w:p w:rsidR="009072B1" w:rsidRPr="001240E1" w:rsidRDefault="009072B1">
                  <w:pPr>
                    <w:rPr>
                      <w:rFonts w:asciiTheme="minorHAnsi" w:hAnsiTheme="minorHAnsi"/>
                      <w:sz w:val="23"/>
                      <w:szCs w:val="23"/>
                    </w:rPr>
                  </w:pPr>
                  <w:r w:rsidRPr="001240E1">
                    <w:rPr>
                      <w:rFonts w:asciiTheme="minorHAnsi" w:hAnsiTheme="minorHAnsi"/>
                      <w:sz w:val="23"/>
                      <w:szCs w:val="23"/>
                    </w:rPr>
                    <w:t>Witness Signature:</w:t>
                  </w:r>
                </w:p>
                <w:p w:rsidR="009072B1" w:rsidRPr="001240E1" w:rsidRDefault="009072B1">
                  <w:pPr>
                    <w:rPr>
                      <w:rFonts w:asciiTheme="minorHAnsi" w:hAnsiTheme="minorHAnsi"/>
                      <w:sz w:val="23"/>
                      <w:szCs w:val="23"/>
                    </w:rPr>
                  </w:pPr>
                  <w:r w:rsidRPr="001240E1">
                    <w:rPr>
                      <w:rFonts w:asciiTheme="minorHAnsi" w:hAnsiTheme="minorHAnsi"/>
                      <w:sz w:val="23"/>
                      <w:szCs w:val="23"/>
                    </w:rPr>
                    <w:t>Witness Name:</w:t>
                  </w:r>
                </w:p>
                <w:p w:rsidR="009072B1" w:rsidRPr="001240E1" w:rsidRDefault="009072B1">
                  <w:pPr>
                    <w:rPr>
                      <w:rFonts w:asciiTheme="minorHAnsi" w:hAnsiTheme="minorHAnsi"/>
                      <w:sz w:val="23"/>
                      <w:szCs w:val="23"/>
                    </w:rPr>
                  </w:pPr>
                  <w:r w:rsidRPr="001240E1">
                    <w:rPr>
                      <w:rFonts w:asciiTheme="minorHAnsi" w:hAnsiTheme="minorHAnsi"/>
                      <w:sz w:val="23"/>
                      <w:szCs w:val="23"/>
                    </w:rPr>
                    <w:t>Witness Address:</w:t>
                  </w: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p>
                <w:p w:rsidR="009072B1" w:rsidRPr="001240E1" w:rsidRDefault="009072B1">
                  <w:pPr>
                    <w:rPr>
                      <w:rFonts w:asciiTheme="minorHAnsi" w:hAnsiTheme="minorHAnsi"/>
                      <w:sz w:val="23"/>
                      <w:szCs w:val="23"/>
                    </w:rPr>
                  </w:pPr>
                  <w:r w:rsidRPr="001240E1">
                    <w:rPr>
                      <w:rFonts w:asciiTheme="minorHAnsi" w:hAnsiTheme="minorHAnsi"/>
                      <w:sz w:val="23"/>
                      <w:szCs w:val="23"/>
                    </w:rPr>
                    <w:t>Witness Occupation:</w:t>
                  </w:r>
                </w:p>
                <w:p w:rsidR="009F4DC6" w:rsidRPr="001240E1" w:rsidRDefault="009F4DC6" w:rsidP="009F4DC6">
                  <w:pPr>
                    <w:rPr>
                      <w:rFonts w:asciiTheme="minorHAnsi" w:hAnsiTheme="minorHAnsi"/>
                      <w:sz w:val="23"/>
                      <w:szCs w:val="23"/>
                    </w:rPr>
                  </w:pPr>
                </w:p>
              </w:tc>
              <w:tc>
                <w:tcPr>
                  <w:tcW w:w="7800" w:type="dxa"/>
                </w:tcPr>
                <w:p w:rsidR="009072B1" w:rsidRPr="001240E1" w:rsidRDefault="009072B1">
                  <w:pPr>
                    <w:rPr>
                      <w:rFonts w:asciiTheme="minorHAnsi" w:hAnsiTheme="minorHAnsi"/>
                      <w:sz w:val="23"/>
                      <w:szCs w:val="23"/>
                    </w:rPr>
                  </w:pPr>
                </w:p>
              </w:tc>
            </w:tr>
            <w:tr w:rsidR="00825734" w:rsidRPr="001240E1" w:rsidTr="00321472">
              <w:trPr>
                <w:cantSplit/>
              </w:trPr>
              <w:tc>
                <w:tcPr>
                  <w:tcW w:w="3984" w:type="dxa"/>
                </w:tcPr>
                <w:p w:rsidR="00825734" w:rsidRPr="001240E1" w:rsidRDefault="00825734" w:rsidP="00825734">
                  <w:pPr>
                    <w:rPr>
                      <w:rFonts w:asciiTheme="minorHAnsi" w:hAnsiTheme="minorHAnsi"/>
                      <w:b/>
                      <w:bCs/>
                      <w:sz w:val="23"/>
                      <w:szCs w:val="23"/>
                    </w:rPr>
                  </w:pPr>
                  <w:r w:rsidRPr="001240E1">
                    <w:rPr>
                      <w:rFonts w:asciiTheme="minorHAnsi" w:hAnsiTheme="minorHAnsi"/>
                      <w:b/>
                      <w:bCs/>
                      <w:sz w:val="23"/>
                      <w:szCs w:val="23"/>
                    </w:rPr>
                    <w:lastRenderedPageBreak/>
                    <w:t xml:space="preserve">EXECUTED as a DEED by </w:t>
                  </w:r>
                  <w:r w:rsidR="00053A6C" w:rsidRPr="001240E1">
                    <w:rPr>
                      <w:rFonts w:asciiTheme="minorHAnsi" w:hAnsiTheme="minorHAnsi"/>
                      <w:b/>
                      <w:bCs/>
                      <w:sz w:val="23"/>
                      <w:szCs w:val="23"/>
                    </w:rPr>
                    <w:t>RONALD DAVID MACE</w:t>
                  </w:r>
                </w:p>
                <w:p w:rsidR="00825734" w:rsidRPr="001240E1" w:rsidRDefault="00825734" w:rsidP="00825734">
                  <w:pPr>
                    <w:rPr>
                      <w:rFonts w:asciiTheme="minorHAnsi" w:hAnsiTheme="minorHAnsi"/>
                      <w:sz w:val="23"/>
                      <w:szCs w:val="23"/>
                    </w:rPr>
                  </w:pPr>
                  <w:r w:rsidRPr="001240E1">
                    <w:rPr>
                      <w:rFonts w:asciiTheme="minorHAnsi" w:hAnsiTheme="minorHAnsi"/>
                      <w:sz w:val="23"/>
                      <w:szCs w:val="23"/>
                    </w:rPr>
                    <w:t>In the presence of:</w:t>
                  </w:r>
                </w:p>
                <w:p w:rsidR="00825734" w:rsidRPr="001240E1" w:rsidRDefault="00825734" w:rsidP="00825734">
                  <w:pPr>
                    <w:rPr>
                      <w:rFonts w:asciiTheme="minorHAnsi" w:hAnsiTheme="minorHAnsi"/>
                      <w:sz w:val="23"/>
                      <w:szCs w:val="23"/>
                    </w:rPr>
                  </w:pPr>
                  <w:r w:rsidRPr="001240E1">
                    <w:rPr>
                      <w:rFonts w:asciiTheme="minorHAnsi" w:hAnsiTheme="minorHAnsi"/>
                      <w:sz w:val="23"/>
                      <w:szCs w:val="23"/>
                    </w:rPr>
                    <w:t>Witness Signature:</w:t>
                  </w:r>
                </w:p>
                <w:p w:rsidR="00825734" w:rsidRPr="001240E1" w:rsidRDefault="00825734" w:rsidP="00825734">
                  <w:pPr>
                    <w:rPr>
                      <w:rFonts w:asciiTheme="minorHAnsi" w:hAnsiTheme="minorHAnsi"/>
                      <w:sz w:val="23"/>
                      <w:szCs w:val="23"/>
                    </w:rPr>
                  </w:pPr>
                  <w:r w:rsidRPr="001240E1">
                    <w:rPr>
                      <w:rFonts w:asciiTheme="minorHAnsi" w:hAnsiTheme="minorHAnsi"/>
                      <w:sz w:val="23"/>
                      <w:szCs w:val="23"/>
                    </w:rPr>
                    <w:t>Witness Name:</w:t>
                  </w:r>
                </w:p>
                <w:p w:rsidR="00825734" w:rsidRPr="001240E1" w:rsidRDefault="00825734" w:rsidP="00825734">
                  <w:pPr>
                    <w:rPr>
                      <w:rFonts w:asciiTheme="minorHAnsi" w:hAnsiTheme="minorHAnsi"/>
                      <w:sz w:val="23"/>
                      <w:szCs w:val="23"/>
                    </w:rPr>
                  </w:pPr>
                  <w:r w:rsidRPr="001240E1">
                    <w:rPr>
                      <w:rFonts w:asciiTheme="minorHAnsi" w:hAnsiTheme="minorHAnsi"/>
                      <w:sz w:val="23"/>
                      <w:szCs w:val="23"/>
                    </w:rPr>
                    <w:t>Witness Address:</w:t>
                  </w:r>
                </w:p>
                <w:p w:rsidR="00825734" w:rsidRPr="001240E1" w:rsidRDefault="00825734" w:rsidP="00825734">
                  <w:pPr>
                    <w:rPr>
                      <w:rFonts w:asciiTheme="minorHAnsi" w:hAnsiTheme="minorHAnsi"/>
                      <w:sz w:val="23"/>
                      <w:szCs w:val="23"/>
                    </w:rPr>
                  </w:pPr>
                </w:p>
                <w:p w:rsidR="00825734" w:rsidRPr="001240E1" w:rsidRDefault="00825734" w:rsidP="00825734">
                  <w:pPr>
                    <w:rPr>
                      <w:rFonts w:asciiTheme="minorHAnsi" w:hAnsiTheme="minorHAnsi"/>
                      <w:sz w:val="23"/>
                      <w:szCs w:val="23"/>
                    </w:rPr>
                  </w:pPr>
                </w:p>
                <w:p w:rsidR="00825734" w:rsidRPr="001240E1" w:rsidRDefault="00825734" w:rsidP="00825734">
                  <w:pPr>
                    <w:rPr>
                      <w:rFonts w:asciiTheme="minorHAnsi" w:hAnsiTheme="minorHAnsi"/>
                      <w:sz w:val="23"/>
                      <w:szCs w:val="23"/>
                    </w:rPr>
                  </w:pPr>
                  <w:r w:rsidRPr="001240E1">
                    <w:rPr>
                      <w:rFonts w:asciiTheme="minorHAnsi" w:hAnsiTheme="minorHAnsi"/>
                      <w:sz w:val="23"/>
                      <w:szCs w:val="23"/>
                    </w:rPr>
                    <w:t>Witness Occupation:</w:t>
                  </w:r>
                </w:p>
                <w:p w:rsidR="006A73A4" w:rsidRPr="001240E1" w:rsidRDefault="006A73A4" w:rsidP="00825734">
                  <w:pPr>
                    <w:rPr>
                      <w:rFonts w:asciiTheme="minorHAnsi" w:hAnsiTheme="minorHAnsi"/>
                      <w:sz w:val="23"/>
                      <w:szCs w:val="23"/>
                    </w:rPr>
                  </w:pPr>
                </w:p>
                <w:p w:rsidR="006A73A4" w:rsidRPr="001240E1" w:rsidRDefault="006A73A4" w:rsidP="006A73A4">
                  <w:pPr>
                    <w:rPr>
                      <w:rFonts w:asciiTheme="minorHAnsi" w:hAnsiTheme="minorHAnsi"/>
                      <w:b/>
                      <w:bCs/>
                      <w:sz w:val="23"/>
                      <w:szCs w:val="23"/>
                    </w:rPr>
                  </w:pPr>
                  <w:r w:rsidRPr="001240E1">
                    <w:rPr>
                      <w:rFonts w:asciiTheme="minorHAnsi" w:hAnsiTheme="minorHAnsi"/>
                      <w:b/>
                      <w:bCs/>
                      <w:sz w:val="23"/>
                      <w:szCs w:val="23"/>
                    </w:rPr>
                    <w:t>EXECUTED as a DEED by SIMON CROOK</w:t>
                  </w:r>
                </w:p>
                <w:p w:rsidR="006A73A4" w:rsidRPr="001240E1" w:rsidRDefault="006A73A4" w:rsidP="006A73A4">
                  <w:pPr>
                    <w:rPr>
                      <w:rFonts w:asciiTheme="minorHAnsi" w:hAnsiTheme="minorHAnsi"/>
                      <w:sz w:val="23"/>
                      <w:szCs w:val="23"/>
                    </w:rPr>
                  </w:pPr>
                  <w:r w:rsidRPr="001240E1">
                    <w:rPr>
                      <w:rFonts w:asciiTheme="minorHAnsi" w:hAnsiTheme="minorHAnsi"/>
                      <w:sz w:val="23"/>
                      <w:szCs w:val="23"/>
                    </w:rPr>
                    <w:t>In the presence of:</w:t>
                  </w:r>
                </w:p>
                <w:p w:rsidR="006A73A4" w:rsidRPr="001240E1" w:rsidRDefault="006A73A4" w:rsidP="006A73A4">
                  <w:pPr>
                    <w:rPr>
                      <w:rFonts w:asciiTheme="minorHAnsi" w:hAnsiTheme="minorHAnsi"/>
                      <w:sz w:val="23"/>
                      <w:szCs w:val="23"/>
                    </w:rPr>
                  </w:pPr>
                  <w:r w:rsidRPr="001240E1">
                    <w:rPr>
                      <w:rFonts w:asciiTheme="minorHAnsi" w:hAnsiTheme="minorHAnsi"/>
                      <w:sz w:val="23"/>
                      <w:szCs w:val="23"/>
                    </w:rPr>
                    <w:t>Witness Signature:</w:t>
                  </w:r>
                </w:p>
                <w:p w:rsidR="006A73A4" w:rsidRPr="001240E1" w:rsidRDefault="006A73A4" w:rsidP="006A73A4">
                  <w:pPr>
                    <w:rPr>
                      <w:rFonts w:asciiTheme="minorHAnsi" w:hAnsiTheme="minorHAnsi"/>
                      <w:sz w:val="23"/>
                      <w:szCs w:val="23"/>
                    </w:rPr>
                  </w:pPr>
                  <w:r w:rsidRPr="001240E1">
                    <w:rPr>
                      <w:rFonts w:asciiTheme="minorHAnsi" w:hAnsiTheme="minorHAnsi"/>
                      <w:sz w:val="23"/>
                      <w:szCs w:val="23"/>
                    </w:rPr>
                    <w:t>Witness Name:</w:t>
                  </w:r>
                </w:p>
                <w:p w:rsidR="006A73A4" w:rsidRPr="001240E1" w:rsidRDefault="006A73A4" w:rsidP="006A73A4">
                  <w:pPr>
                    <w:rPr>
                      <w:rFonts w:asciiTheme="minorHAnsi" w:hAnsiTheme="minorHAnsi"/>
                      <w:sz w:val="23"/>
                      <w:szCs w:val="23"/>
                    </w:rPr>
                  </w:pPr>
                  <w:r w:rsidRPr="001240E1">
                    <w:rPr>
                      <w:rFonts w:asciiTheme="minorHAnsi" w:hAnsiTheme="minorHAnsi"/>
                      <w:sz w:val="23"/>
                      <w:szCs w:val="23"/>
                    </w:rPr>
                    <w:t>Witness Address:</w:t>
                  </w:r>
                </w:p>
                <w:p w:rsidR="006A73A4" w:rsidRPr="001240E1" w:rsidRDefault="006A73A4" w:rsidP="006A73A4">
                  <w:pPr>
                    <w:rPr>
                      <w:rFonts w:asciiTheme="minorHAnsi" w:hAnsiTheme="minorHAnsi"/>
                      <w:sz w:val="23"/>
                      <w:szCs w:val="23"/>
                    </w:rPr>
                  </w:pPr>
                </w:p>
                <w:p w:rsidR="006A73A4" w:rsidRPr="001240E1" w:rsidRDefault="006A73A4" w:rsidP="006A73A4">
                  <w:pPr>
                    <w:rPr>
                      <w:rFonts w:asciiTheme="minorHAnsi" w:hAnsiTheme="minorHAnsi"/>
                      <w:sz w:val="23"/>
                      <w:szCs w:val="23"/>
                    </w:rPr>
                  </w:pPr>
                </w:p>
                <w:p w:rsidR="006A73A4" w:rsidRPr="001240E1" w:rsidRDefault="006A73A4" w:rsidP="006A73A4">
                  <w:pPr>
                    <w:rPr>
                      <w:rFonts w:asciiTheme="minorHAnsi" w:hAnsiTheme="minorHAnsi"/>
                      <w:sz w:val="23"/>
                      <w:szCs w:val="23"/>
                    </w:rPr>
                  </w:pPr>
                  <w:r w:rsidRPr="001240E1">
                    <w:rPr>
                      <w:rFonts w:asciiTheme="minorHAnsi" w:hAnsiTheme="minorHAnsi"/>
                      <w:sz w:val="23"/>
                      <w:szCs w:val="23"/>
                    </w:rPr>
                    <w:t>Witness Occupation:</w:t>
                  </w:r>
                </w:p>
                <w:p w:rsidR="006A73A4" w:rsidRPr="001240E1" w:rsidRDefault="006A73A4">
                  <w:pPr>
                    <w:pStyle w:val="BodyText3"/>
                    <w:rPr>
                      <w:rFonts w:asciiTheme="minorHAnsi" w:hAnsiTheme="minorHAnsi"/>
                      <w:sz w:val="23"/>
                      <w:szCs w:val="23"/>
                    </w:rPr>
                  </w:pPr>
                </w:p>
                <w:p w:rsidR="00825734" w:rsidRPr="001240E1" w:rsidRDefault="00825734" w:rsidP="00825734">
                  <w:pPr>
                    <w:rPr>
                      <w:rFonts w:asciiTheme="minorHAnsi" w:hAnsiTheme="minorHAnsi"/>
                      <w:b/>
                      <w:bCs/>
                      <w:sz w:val="23"/>
                      <w:szCs w:val="23"/>
                    </w:rPr>
                  </w:pPr>
                  <w:r w:rsidRPr="001240E1">
                    <w:rPr>
                      <w:rFonts w:asciiTheme="minorHAnsi" w:hAnsiTheme="minorHAnsi"/>
                      <w:b/>
                      <w:bCs/>
                      <w:sz w:val="23"/>
                      <w:szCs w:val="23"/>
                    </w:rPr>
                    <w:t xml:space="preserve">Address for notices to both </w:t>
                  </w:r>
                  <w:r w:rsidR="0084614B" w:rsidRPr="001240E1">
                    <w:rPr>
                      <w:rFonts w:asciiTheme="minorHAnsi" w:hAnsiTheme="minorHAnsi"/>
                      <w:b/>
                      <w:bCs/>
                      <w:sz w:val="23"/>
                      <w:szCs w:val="23"/>
                    </w:rPr>
                    <w:t>Charge Holders</w:t>
                  </w:r>
                  <w:r w:rsidRPr="001240E1">
                    <w:rPr>
                      <w:rFonts w:asciiTheme="minorHAnsi" w:hAnsiTheme="minorHAnsi"/>
                      <w:b/>
                      <w:bCs/>
                      <w:sz w:val="23"/>
                      <w:szCs w:val="23"/>
                    </w:rPr>
                    <w:t>:</w:t>
                  </w:r>
                </w:p>
                <w:p w:rsidR="00D1219D" w:rsidRPr="001240E1" w:rsidRDefault="00D1219D" w:rsidP="00D1219D">
                  <w:pPr>
                    <w:rPr>
                      <w:rFonts w:asciiTheme="minorHAnsi" w:hAnsiTheme="minorHAnsi"/>
                      <w:sz w:val="23"/>
                      <w:szCs w:val="23"/>
                    </w:rPr>
                  </w:pPr>
                  <w:r w:rsidRPr="001240E1">
                    <w:rPr>
                      <w:rFonts w:asciiTheme="minorHAnsi" w:hAnsiTheme="minorHAnsi"/>
                      <w:sz w:val="23"/>
                      <w:szCs w:val="23"/>
                    </w:rPr>
                    <w:t xml:space="preserve">Mail: </w:t>
                  </w:r>
                  <w:r w:rsidR="00053A6C" w:rsidRPr="001240E1">
                    <w:rPr>
                      <w:rFonts w:asciiTheme="minorHAnsi" w:hAnsiTheme="minorHAnsi"/>
                      <w:sz w:val="23"/>
                      <w:szCs w:val="23"/>
                    </w:rPr>
                    <w:t xml:space="preserve">Pension Practitioner .Com. </w:t>
                  </w:r>
                  <w:proofErr w:type="spellStart"/>
                  <w:r w:rsidR="00053A6C" w:rsidRPr="001240E1">
                    <w:rPr>
                      <w:rFonts w:asciiTheme="minorHAnsi" w:hAnsiTheme="minorHAnsi"/>
                      <w:sz w:val="23"/>
                      <w:szCs w:val="23"/>
                    </w:rPr>
                    <w:t>Daws</w:t>
                  </w:r>
                  <w:proofErr w:type="spellEnd"/>
                  <w:r w:rsidR="00053A6C" w:rsidRPr="001240E1">
                    <w:rPr>
                      <w:rFonts w:asciiTheme="minorHAnsi" w:hAnsiTheme="minorHAnsi"/>
                      <w:sz w:val="23"/>
                      <w:szCs w:val="23"/>
                    </w:rPr>
                    <w:t xml:space="preserve"> House, 33-35 </w:t>
                  </w:r>
                  <w:proofErr w:type="spellStart"/>
                  <w:r w:rsidR="00053A6C" w:rsidRPr="001240E1">
                    <w:rPr>
                      <w:rFonts w:asciiTheme="minorHAnsi" w:hAnsiTheme="minorHAnsi"/>
                      <w:sz w:val="23"/>
                      <w:szCs w:val="23"/>
                    </w:rPr>
                    <w:t>Daws</w:t>
                  </w:r>
                  <w:proofErr w:type="spellEnd"/>
                  <w:r w:rsidR="00053A6C" w:rsidRPr="001240E1">
                    <w:rPr>
                      <w:rFonts w:asciiTheme="minorHAnsi" w:hAnsiTheme="minorHAnsi"/>
                      <w:sz w:val="23"/>
                      <w:szCs w:val="23"/>
                    </w:rPr>
                    <w:t xml:space="preserve"> Lane, London. NW7 4SD</w:t>
                  </w:r>
                </w:p>
                <w:p w:rsidR="00D1219D" w:rsidRPr="001240E1" w:rsidRDefault="00D1219D" w:rsidP="00D1219D">
                  <w:pPr>
                    <w:rPr>
                      <w:rFonts w:asciiTheme="minorHAnsi" w:hAnsiTheme="minorHAnsi"/>
                      <w:sz w:val="23"/>
                      <w:szCs w:val="23"/>
                    </w:rPr>
                  </w:pPr>
                  <w:r w:rsidRPr="001240E1">
                    <w:rPr>
                      <w:rFonts w:asciiTheme="minorHAnsi" w:hAnsiTheme="minorHAnsi"/>
                      <w:bCs/>
                      <w:sz w:val="23"/>
                      <w:szCs w:val="23"/>
                    </w:rPr>
                    <w:t xml:space="preserve">Fax: </w:t>
                  </w:r>
                  <w:r w:rsidR="00053A6C" w:rsidRPr="001240E1">
                    <w:rPr>
                      <w:rFonts w:asciiTheme="minorHAnsi" w:hAnsiTheme="minorHAnsi"/>
                      <w:bCs/>
                      <w:sz w:val="23"/>
                      <w:szCs w:val="23"/>
                    </w:rPr>
                    <w:t>020 8711 2522</w:t>
                  </w:r>
                </w:p>
                <w:p w:rsidR="00825734" w:rsidRPr="001240E1" w:rsidRDefault="00825734" w:rsidP="00825734">
                  <w:pPr>
                    <w:pStyle w:val="BodyText3"/>
                    <w:rPr>
                      <w:rFonts w:asciiTheme="minorHAnsi" w:hAnsiTheme="minorHAnsi"/>
                      <w:sz w:val="23"/>
                      <w:szCs w:val="23"/>
                    </w:rPr>
                  </w:pPr>
                </w:p>
              </w:tc>
              <w:tc>
                <w:tcPr>
                  <w:tcW w:w="7800" w:type="dxa"/>
                </w:tcPr>
                <w:p w:rsidR="00825734" w:rsidRPr="001240E1" w:rsidRDefault="00825734">
                  <w:pPr>
                    <w:rPr>
                      <w:rFonts w:asciiTheme="minorHAnsi" w:hAnsiTheme="minorHAnsi"/>
                      <w:sz w:val="23"/>
                      <w:szCs w:val="23"/>
                    </w:rPr>
                  </w:pPr>
                </w:p>
              </w:tc>
            </w:tr>
          </w:tbl>
          <w:p w:rsidR="009072B1" w:rsidRPr="001240E1" w:rsidRDefault="009072B1">
            <w:pPr>
              <w:tabs>
                <w:tab w:val="clear" w:pos="936"/>
                <w:tab w:val="clear" w:pos="1872"/>
                <w:tab w:val="clear" w:pos="2520"/>
                <w:tab w:val="clear" w:pos="3096"/>
                <w:tab w:val="clear" w:pos="3816"/>
              </w:tabs>
              <w:suppressAutoHyphens w:val="0"/>
              <w:spacing w:line="240" w:lineRule="auto"/>
              <w:jc w:val="left"/>
              <w:rPr>
                <w:rFonts w:asciiTheme="minorHAnsi" w:hAnsiTheme="minorHAnsi"/>
                <w:sz w:val="23"/>
                <w:szCs w:val="23"/>
              </w:rPr>
            </w:pPr>
          </w:p>
        </w:tc>
      </w:tr>
      <w:bookmarkEnd w:id="592"/>
    </w:tbl>
    <w:p w:rsidR="009072B1" w:rsidRPr="001240E1" w:rsidRDefault="009072B1" w:rsidP="00825734">
      <w:pPr>
        <w:pStyle w:val="Frontsheet"/>
        <w:rPr>
          <w:rFonts w:asciiTheme="minorHAnsi" w:hAnsiTheme="minorHAnsi"/>
          <w:sz w:val="23"/>
          <w:szCs w:val="23"/>
        </w:rPr>
      </w:pPr>
    </w:p>
    <w:sectPr w:rsidR="009072B1" w:rsidRPr="001240E1" w:rsidSect="00A34605">
      <w:footerReference w:type="default" r:id="rId7"/>
      <w:footerReference w:type="first" r:id="rId8"/>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9E9" w:rsidRDefault="005319E9">
      <w:r>
        <w:separator/>
      </w:r>
    </w:p>
  </w:endnote>
  <w:endnote w:type="continuationSeparator" w:id="0">
    <w:p w:rsidR="005319E9" w:rsidRDefault="00531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E9" w:rsidRDefault="00C12ACC" w:rsidP="00A34605">
    <w:pPr>
      <w:pStyle w:val="Footer"/>
      <w:framePr w:wrap="around" w:vAnchor="text" w:hAnchor="margin" w:xAlign="center" w:y="1"/>
      <w:rPr>
        <w:rStyle w:val="PageNumber"/>
      </w:rPr>
    </w:pPr>
    <w:r>
      <w:rPr>
        <w:rStyle w:val="PageNumber"/>
      </w:rPr>
      <w:fldChar w:fldCharType="begin"/>
    </w:r>
    <w:r w:rsidR="005319E9">
      <w:rPr>
        <w:rStyle w:val="PageNumber"/>
      </w:rPr>
      <w:instrText xml:space="preserve">PAGE  </w:instrText>
    </w:r>
    <w:r>
      <w:rPr>
        <w:rStyle w:val="PageNumber"/>
      </w:rPr>
      <w:fldChar w:fldCharType="separate"/>
    </w:r>
    <w:r w:rsidR="00C3778B">
      <w:rPr>
        <w:rStyle w:val="PageNumber"/>
        <w:noProof/>
      </w:rPr>
      <w:t>18</w:t>
    </w:r>
    <w:r>
      <w:rPr>
        <w:rStyle w:val="PageNumber"/>
      </w:rPr>
      <w:fldChar w:fldCharType="end"/>
    </w:r>
  </w:p>
  <w:p w:rsidR="005319E9" w:rsidRDefault="005319E9" w:rsidP="00053A6C">
    <w:pPr>
      <w:pStyle w:val="Foote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E9" w:rsidRDefault="00C12ACC" w:rsidP="00A34605">
    <w:pPr>
      <w:pStyle w:val="Footer"/>
      <w:framePr w:wrap="around" w:vAnchor="text" w:hAnchor="margin" w:xAlign="center" w:y="1"/>
      <w:rPr>
        <w:rStyle w:val="PageNumber"/>
      </w:rPr>
    </w:pPr>
    <w:r>
      <w:rPr>
        <w:rStyle w:val="PageNumber"/>
      </w:rPr>
      <w:fldChar w:fldCharType="begin"/>
    </w:r>
    <w:r w:rsidR="005319E9">
      <w:rPr>
        <w:rStyle w:val="PageNumber"/>
      </w:rPr>
      <w:instrText xml:space="preserve">PAGE  </w:instrText>
    </w:r>
    <w:r>
      <w:rPr>
        <w:rStyle w:val="PageNumber"/>
      </w:rPr>
      <w:fldChar w:fldCharType="separate"/>
    </w:r>
    <w:r w:rsidR="00C3778B">
      <w:rPr>
        <w:rStyle w:val="PageNumber"/>
        <w:noProof/>
      </w:rPr>
      <w:t>1</w:t>
    </w:r>
    <w:r>
      <w:rPr>
        <w:rStyle w:val="PageNumber"/>
      </w:rPr>
      <w:fldChar w:fldCharType="end"/>
    </w:r>
  </w:p>
  <w:p w:rsidR="005319E9" w:rsidRDefault="005319E9">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9E9" w:rsidRDefault="005319E9">
      <w:r>
        <w:separator/>
      </w:r>
    </w:p>
  </w:footnote>
  <w:footnote w:type="continuationSeparator" w:id="0">
    <w:p w:rsidR="005319E9" w:rsidRDefault="00531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tplc="D53876D0">
      <w:start w:val="1"/>
      <w:numFmt w:val="decimal"/>
      <w:lvlText w:val="Schedule %1"/>
      <w:lvlJc w:val="left"/>
      <w:pPr>
        <w:tabs>
          <w:tab w:val="num" w:pos="1500"/>
        </w:tabs>
        <w:ind w:left="420" w:firstLine="0"/>
      </w:pPr>
      <w:rPr>
        <w:rFonts w:ascii="Times New Roman" w:hAnsi="Times New Roman" w:hint="default"/>
        <w:b/>
        <w:i w:val="0"/>
        <w:sz w:val="22"/>
      </w:rPr>
    </w:lvl>
    <w:lvl w:ilvl="1" w:tplc="8D14BF3E" w:tentative="1">
      <w:start w:val="1"/>
      <w:numFmt w:val="lowerLetter"/>
      <w:lvlText w:val="%2."/>
      <w:lvlJc w:val="left"/>
      <w:pPr>
        <w:tabs>
          <w:tab w:val="num" w:pos="1440"/>
        </w:tabs>
        <w:ind w:left="1440" w:hanging="360"/>
      </w:pPr>
    </w:lvl>
    <w:lvl w:ilvl="2" w:tplc="4F7A6F6A" w:tentative="1">
      <w:start w:val="1"/>
      <w:numFmt w:val="lowerRoman"/>
      <w:lvlText w:val="%3."/>
      <w:lvlJc w:val="right"/>
      <w:pPr>
        <w:tabs>
          <w:tab w:val="num" w:pos="2160"/>
        </w:tabs>
        <w:ind w:left="2160" w:hanging="180"/>
      </w:pPr>
    </w:lvl>
    <w:lvl w:ilvl="3" w:tplc="C03898B6" w:tentative="1">
      <w:start w:val="1"/>
      <w:numFmt w:val="decimal"/>
      <w:lvlText w:val="%4."/>
      <w:lvlJc w:val="left"/>
      <w:pPr>
        <w:tabs>
          <w:tab w:val="num" w:pos="2880"/>
        </w:tabs>
        <w:ind w:left="2880" w:hanging="360"/>
      </w:pPr>
    </w:lvl>
    <w:lvl w:ilvl="4" w:tplc="E898D54E" w:tentative="1">
      <w:start w:val="1"/>
      <w:numFmt w:val="lowerLetter"/>
      <w:lvlText w:val="%5."/>
      <w:lvlJc w:val="left"/>
      <w:pPr>
        <w:tabs>
          <w:tab w:val="num" w:pos="3600"/>
        </w:tabs>
        <w:ind w:left="3600" w:hanging="360"/>
      </w:pPr>
    </w:lvl>
    <w:lvl w:ilvl="5" w:tplc="9814C038" w:tentative="1">
      <w:start w:val="1"/>
      <w:numFmt w:val="lowerRoman"/>
      <w:lvlText w:val="%6."/>
      <w:lvlJc w:val="right"/>
      <w:pPr>
        <w:tabs>
          <w:tab w:val="num" w:pos="4320"/>
        </w:tabs>
        <w:ind w:left="4320" w:hanging="180"/>
      </w:pPr>
    </w:lvl>
    <w:lvl w:ilvl="6" w:tplc="CF765EF0" w:tentative="1">
      <w:start w:val="1"/>
      <w:numFmt w:val="decimal"/>
      <w:lvlText w:val="%7."/>
      <w:lvlJc w:val="left"/>
      <w:pPr>
        <w:tabs>
          <w:tab w:val="num" w:pos="5040"/>
        </w:tabs>
        <w:ind w:left="5040" w:hanging="360"/>
      </w:pPr>
    </w:lvl>
    <w:lvl w:ilvl="7" w:tplc="B7AA8DB2" w:tentative="1">
      <w:start w:val="1"/>
      <w:numFmt w:val="lowerLetter"/>
      <w:lvlText w:val="%8."/>
      <w:lvlJc w:val="left"/>
      <w:pPr>
        <w:tabs>
          <w:tab w:val="num" w:pos="5760"/>
        </w:tabs>
        <w:ind w:left="5760" w:hanging="360"/>
      </w:pPr>
    </w:lvl>
    <w:lvl w:ilvl="8" w:tplc="5942D1DE"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tplc="117C0CBC">
      <w:start w:val="1"/>
      <w:numFmt w:val="lowerLetter"/>
      <w:lvlText w:val="(%1)"/>
      <w:lvlJc w:val="left"/>
      <w:pPr>
        <w:tabs>
          <w:tab w:val="num" w:pos="1296"/>
        </w:tabs>
        <w:ind w:left="1296" w:hanging="360"/>
      </w:pPr>
      <w:rPr>
        <w:rFonts w:hint="default"/>
      </w:rPr>
    </w:lvl>
    <w:lvl w:ilvl="1" w:tplc="F2EE421E" w:tentative="1">
      <w:start w:val="1"/>
      <w:numFmt w:val="lowerLetter"/>
      <w:lvlText w:val="%2."/>
      <w:lvlJc w:val="left"/>
      <w:pPr>
        <w:tabs>
          <w:tab w:val="num" w:pos="2016"/>
        </w:tabs>
        <w:ind w:left="2016" w:hanging="360"/>
      </w:pPr>
    </w:lvl>
    <w:lvl w:ilvl="2" w:tplc="DB8E85D6" w:tentative="1">
      <w:start w:val="1"/>
      <w:numFmt w:val="lowerRoman"/>
      <w:lvlText w:val="%3."/>
      <w:lvlJc w:val="right"/>
      <w:pPr>
        <w:tabs>
          <w:tab w:val="num" w:pos="2736"/>
        </w:tabs>
        <w:ind w:left="2736" w:hanging="180"/>
      </w:pPr>
    </w:lvl>
    <w:lvl w:ilvl="3" w:tplc="C1FA2DF0" w:tentative="1">
      <w:start w:val="1"/>
      <w:numFmt w:val="decimal"/>
      <w:lvlText w:val="%4."/>
      <w:lvlJc w:val="left"/>
      <w:pPr>
        <w:tabs>
          <w:tab w:val="num" w:pos="3456"/>
        </w:tabs>
        <w:ind w:left="3456" w:hanging="360"/>
      </w:pPr>
    </w:lvl>
    <w:lvl w:ilvl="4" w:tplc="AC7695AC" w:tentative="1">
      <w:start w:val="1"/>
      <w:numFmt w:val="lowerLetter"/>
      <w:lvlText w:val="%5."/>
      <w:lvlJc w:val="left"/>
      <w:pPr>
        <w:tabs>
          <w:tab w:val="num" w:pos="4176"/>
        </w:tabs>
        <w:ind w:left="4176" w:hanging="360"/>
      </w:pPr>
    </w:lvl>
    <w:lvl w:ilvl="5" w:tplc="8DE651D0" w:tentative="1">
      <w:start w:val="1"/>
      <w:numFmt w:val="lowerRoman"/>
      <w:lvlText w:val="%6."/>
      <w:lvlJc w:val="right"/>
      <w:pPr>
        <w:tabs>
          <w:tab w:val="num" w:pos="4896"/>
        </w:tabs>
        <w:ind w:left="4896" w:hanging="180"/>
      </w:pPr>
    </w:lvl>
    <w:lvl w:ilvl="6" w:tplc="31E8DAD4" w:tentative="1">
      <w:start w:val="1"/>
      <w:numFmt w:val="decimal"/>
      <w:lvlText w:val="%7."/>
      <w:lvlJc w:val="left"/>
      <w:pPr>
        <w:tabs>
          <w:tab w:val="num" w:pos="5616"/>
        </w:tabs>
        <w:ind w:left="5616" w:hanging="360"/>
      </w:pPr>
    </w:lvl>
    <w:lvl w:ilvl="7" w:tplc="A8624AB8" w:tentative="1">
      <w:start w:val="1"/>
      <w:numFmt w:val="lowerLetter"/>
      <w:lvlText w:val="%8."/>
      <w:lvlJc w:val="left"/>
      <w:pPr>
        <w:tabs>
          <w:tab w:val="num" w:pos="6336"/>
        </w:tabs>
        <w:ind w:left="6336" w:hanging="360"/>
      </w:pPr>
    </w:lvl>
    <w:lvl w:ilvl="8" w:tplc="0C1CFC06"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cVars>
    <w:docVar w:name="dgnword-docGUID" w:val="{DBD9C571-D2D7-4DC4-BF71-26E0E4462377}"/>
    <w:docVar w:name="dgnword-eventsink" w:val="80399072"/>
    <w:docVar w:name="ListTemplate" w:val="Banking"/>
    <w:docVar w:name="Profiled" w:val="Yes"/>
    <w:docVar w:name="WordVersion" w:val="2000"/>
  </w:docVars>
  <w:rsids>
    <w:rsidRoot w:val="00C66109"/>
    <w:rsid w:val="00053A6C"/>
    <w:rsid w:val="00056D5F"/>
    <w:rsid w:val="00066CED"/>
    <w:rsid w:val="00094878"/>
    <w:rsid w:val="001240E1"/>
    <w:rsid w:val="00177AEC"/>
    <w:rsid w:val="00196F2A"/>
    <w:rsid w:val="001A0ABB"/>
    <w:rsid w:val="001A7736"/>
    <w:rsid w:val="00221F2E"/>
    <w:rsid w:val="00321472"/>
    <w:rsid w:val="00401382"/>
    <w:rsid w:val="0043731E"/>
    <w:rsid w:val="004F206F"/>
    <w:rsid w:val="005319E9"/>
    <w:rsid w:val="00540D0B"/>
    <w:rsid w:val="005A778E"/>
    <w:rsid w:val="005B1EDA"/>
    <w:rsid w:val="005D5416"/>
    <w:rsid w:val="00642EDF"/>
    <w:rsid w:val="006A73A4"/>
    <w:rsid w:val="006E6864"/>
    <w:rsid w:val="00765527"/>
    <w:rsid w:val="00776B8C"/>
    <w:rsid w:val="007A71EC"/>
    <w:rsid w:val="008222A8"/>
    <w:rsid w:val="00825734"/>
    <w:rsid w:val="008300D5"/>
    <w:rsid w:val="0084614B"/>
    <w:rsid w:val="0086045B"/>
    <w:rsid w:val="00881DC7"/>
    <w:rsid w:val="008B65D4"/>
    <w:rsid w:val="00904E9E"/>
    <w:rsid w:val="009072B1"/>
    <w:rsid w:val="00967B1E"/>
    <w:rsid w:val="00997E70"/>
    <w:rsid w:val="009F4DC6"/>
    <w:rsid w:val="00A309CE"/>
    <w:rsid w:val="00A34605"/>
    <w:rsid w:val="00A67C1C"/>
    <w:rsid w:val="00AB035F"/>
    <w:rsid w:val="00B95251"/>
    <w:rsid w:val="00C12ACC"/>
    <w:rsid w:val="00C3778B"/>
    <w:rsid w:val="00C66109"/>
    <w:rsid w:val="00CD17D1"/>
    <w:rsid w:val="00D1219D"/>
    <w:rsid w:val="00DF6B60"/>
    <w:rsid w:val="00F44AD5"/>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CC"/>
    <w:pPr>
      <w:tabs>
        <w:tab w:val="left" w:pos="936"/>
        <w:tab w:val="left" w:pos="1872"/>
        <w:tab w:val="left" w:pos="2520"/>
        <w:tab w:val="left" w:pos="3096"/>
        <w:tab w:val="left" w:pos="3816"/>
      </w:tabs>
      <w:suppressAutoHyphens/>
      <w:spacing w:after="240" w:line="252" w:lineRule="auto"/>
      <w:jc w:val="both"/>
    </w:pPr>
    <w:rPr>
      <w:sz w:val="22"/>
      <w:lang w:eastAsia="en-US"/>
    </w:rPr>
  </w:style>
  <w:style w:type="paragraph" w:styleId="Heading1">
    <w:name w:val="heading 1"/>
    <w:aliases w:val="Heading.CAPS"/>
    <w:basedOn w:val="Normal"/>
    <w:next w:val="Normal"/>
    <w:qFormat/>
    <w:rsid w:val="00C12ACC"/>
    <w:pPr>
      <w:keepNext/>
      <w:numPr>
        <w:numId w:val="1"/>
      </w:numPr>
      <w:outlineLvl w:val="0"/>
    </w:pPr>
    <w:rPr>
      <w:b/>
    </w:rPr>
  </w:style>
  <w:style w:type="paragraph" w:styleId="Heading2">
    <w:name w:val="heading 2"/>
    <w:basedOn w:val="Normal"/>
    <w:next w:val="Normal"/>
    <w:qFormat/>
    <w:rsid w:val="00C12ACC"/>
    <w:pPr>
      <w:keepNext/>
      <w:numPr>
        <w:ilvl w:val="1"/>
        <w:numId w:val="1"/>
      </w:numPr>
      <w:outlineLvl w:val="1"/>
    </w:pPr>
    <w:rPr>
      <w:i/>
    </w:rPr>
  </w:style>
  <w:style w:type="paragraph" w:styleId="Heading3">
    <w:name w:val="heading 3"/>
    <w:basedOn w:val="Normal"/>
    <w:next w:val="Normal"/>
    <w:qFormat/>
    <w:rsid w:val="00C12ACC"/>
    <w:pPr>
      <w:numPr>
        <w:ilvl w:val="2"/>
        <w:numId w:val="1"/>
      </w:numPr>
      <w:outlineLvl w:val="2"/>
    </w:pPr>
  </w:style>
  <w:style w:type="paragraph" w:styleId="Heading4">
    <w:name w:val="heading 4"/>
    <w:basedOn w:val="Normal"/>
    <w:next w:val="Normal"/>
    <w:qFormat/>
    <w:rsid w:val="00C12ACC"/>
    <w:pPr>
      <w:numPr>
        <w:ilvl w:val="3"/>
        <w:numId w:val="1"/>
      </w:numPr>
      <w:tabs>
        <w:tab w:val="clear" w:pos="936"/>
        <w:tab w:val="clear" w:pos="1872"/>
      </w:tabs>
      <w:outlineLvl w:val="3"/>
    </w:pPr>
  </w:style>
  <w:style w:type="paragraph" w:styleId="Heading5">
    <w:name w:val="heading 5"/>
    <w:basedOn w:val="Normal"/>
    <w:next w:val="Normal"/>
    <w:qFormat/>
    <w:rsid w:val="00C12ACC"/>
    <w:pPr>
      <w:numPr>
        <w:ilvl w:val="5"/>
        <w:numId w:val="1"/>
      </w:numPr>
      <w:tabs>
        <w:tab w:val="clear" w:pos="936"/>
      </w:tabs>
      <w:outlineLvl w:val="4"/>
    </w:pPr>
  </w:style>
  <w:style w:type="paragraph" w:styleId="Heading6">
    <w:name w:val="heading 6"/>
    <w:basedOn w:val="Normal"/>
    <w:next w:val="Normal"/>
    <w:autoRedefine/>
    <w:qFormat/>
    <w:rsid w:val="00C12ACC"/>
    <w:pPr>
      <w:numPr>
        <w:ilvl w:val="6"/>
        <w:numId w:val="1"/>
      </w:numPr>
      <w:tabs>
        <w:tab w:val="clear" w:pos="936"/>
      </w:tabs>
      <w:outlineLvl w:val="5"/>
    </w:pPr>
  </w:style>
  <w:style w:type="paragraph" w:styleId="Heading7">
    <w:name w:val="heading 7"/>
    <w:basedOn w:val="Normal"/>
    <w:next w:val="Normal"/>
    <w:qFormat/>
    <w:rsid w:val="00C12ACC"/>
    <w:pPr>
      <w:numPr>
        <w:ilvl w:val="7"/>
        <w:numId w:val="1"/>
      </w:numPr>
      <w:tabs>
        <w:tab w:val="clear" w:pos="936"/>
      </w:tabs>
      <w:outlineLvl w:val="6"/>
    </w:pPr>
  </w:style>
  <w:style w:type="paragraph" w:styleId="Heading8">
    <w:name w:val="heading 8"/>
    <w:basedOn w:val="Normal"/>
    <w:next w:val="Normal"/>
    <w:qFormat/>
    <w:rsid w:val="00C12ACC"/>
    <w:pPr>
      <w:numPr>
        <w:ilvl w:val="8"/>
        <w:numId w:val="1"/>
      </w:numPr>
      <w:tabs>
        <w:tab w:val="clear" w:pos="936"/>
      </w:tabs>
      <w:outlineLvl w:val="7"/>
    </w:pPr>
  </w:style>
  <w:style w:type="paragraph" w:styleId="Heading9">
    <w:name w:val="heading 9"/>
    <w:basedOn w:val="Normal"/>
    <w:next w:val="Normal"/>
    <w:qFormat/>
    <w:rsid w:val="00C12A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12ACC"/>
    <w:pPr>
      <w:ind w:left="936"/>
    </w:pPr>
  </w:style>
  <w:style w:type="paragraph" w:styleId="TOC1">
    <w:name w:val="toc 1"/>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C12ACC"/>
    <w:pPr>
      <w:numPr>
        <w:numId w:val="2"/>
      </w:numPr>
    </w:pPr>
  </w:style>
  <w:style w:type="paragraph" w:styleId="Header">
    <w:name w:val="header"/>
    <w:basedOn w:val="Normal"/>
    <w:rsid w:val="00C12ACC"/>
    <w:pPr>
      <w:tabs>
        <w:tab w:val="center" w:pos="4147"/>
        <w:tab w:val="right" w:pos="8309"/>
      </w:tabs>
      <w:spacing w:line="240" w:lineRule="auto"/>
      <w:jc w:val="left"/>
    </w:pPr>
  </w:style>
  <w:style w:type="paragraph" w:styleId="Footer">
    <w:name w:val="footer"/>
    <w:basedOn w:val="Normal"/>
    <w:rsid w:val="00C12ACC"/>
    <w:pPr>
      <w:tabs>
        <w:tab w:val="center" w:pos="4147"/>
        <w:tab w:val="right" w:pos="8309"/>
      </w:tabs>
      <w:spacing w:line="240" w:lineRule="auto"/>
      <w:jc w:val="left"/>
    </w:pPr>
  </w:style>
  <w:style w:type="character" w:styleId="PageNumber">
    <w:name w:val="page number"/>
    <w:basedOn w:val="DefaultParagraphFont"/>
    <w:rsid w:val="00C12ACC"/>
  </w:style>
  <w:style w:type="paragraph" w:customStyle="1" w:styleId="Backsheet">
    <w:name w:val="Backsheet"/>
    <w:basedOn w:val="Normal"/>
    <w:rsid w:val="00C12ACC"/>
    <w:pPr>
      <w:spacing w:line="240" w:lineRule="auto"/>
      <w:jc w:val="center"/>
    </w:pPr>
  </w:style>
  <w:style w:type="paragraph" w:customStyle="1" w:styleId="Frontsheet">
    <w:name w:val="Frontsheet"/>
    <w:basedOn w:val="Normal"/>
    <w:rsid w:val="00C12ACC"/>
    <w:pPr>
      <w:spacing w:line="240" w:lineRule="auto"/>
      <w:jc w:val="center"/>
    </w:pPr>
  </w:style>
  <w:style w:type="character" w:styleId="FootnoteReference">
    <w:name w:val="footnote reference"/>
    <w:basedOn w:val="DefaultParagraphFont"/>
    <w:semiHidden/>
    <w:rsid w:val="00C12ACC"/>
    <w:rPr>
      <w:sz w:val="18"/>
      <w:vertAlign w:val="superscript"/>
    </w:rPr>
  </w:style>
  <w:style w:type="paragraph" w:styleId="FootnoteText">
    <w:name w:val="footnote text"/>
    <w:basedOn w:val="Normal"/>
    <w:semiHidden/>
    <w:rsid w:val="00C12ACC"/>
    <w:pPr>
      <w:spacing w:line="240" w:lineRule="auto"/>
    </w:pPr>
  </w:style>
  <w:style w:type="paragraph" w:customStyle="1" w:styleId="Schedule">
    <w:name w:val="Schedule"/>
    <w:basedOn w:val="Normal"/>
    <w:rsid w:val="00C12ACC"/>
    <w:pPr>
      <w:keepNext/>
      <w:jc w:val="center"/>
    </w:pPr>
    <w:rPr>
      <w:b/>
    </w:rPr>
  </w:style>
  <w:style w:type="paragraph" w:styleId="TOC2">
    <w:name w:val="toc 2"/>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C12ACC"/>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C12ACC"/>
    <w:pPr>
      <w:numPr>
        <w:numId w:val="3"/>
      </w:numPr>
    </w:pPr>
  </w:style>
  <w:style w:type="paragraph" w:customStyle="1" w:styleId="Heading0">
    <w:name w:val="Heading 0"/>
    <w:basedOn w:val="Normal"/>
    <w:next w:val="Normal"/>
    <w:rsid w:val="00C12ACC"/>
    <w:pPr>
      <w:tabs>
        <w:tab w:val="clear" w:pos="936"/>
      </w:tabs>
      <w:spacing w:line="240" w:lineRule="auto"/>
      <w:outlineLvl w:val="0"/>
    </w:pPr>
    <w:rPr>
      <w:vanish/>
      <w:color w:val="FF0000"/>
    </w:rPr>
  </w:style>
  <w:style w:type="paragraph" w:customStyle="1" w:styleId="Attestation">
    <w:name w:val="Attestation"/>
    <w:basedOn w:val="Normal"/>
    <w:rsid w:val="00C12ACC"/>
    <w:pPr>
      <w:spacing w:line="240" w:lineRule="auto"/>
      <w:jc w:val="left"/>
    </w:pPr>
  </w:style>
  <w:style w:type="paragraph" w:customStyle="1" w:styleId="Guidancenote">
    <w:name w:val="Guidance note"/>
    <w:basedOn w:val="Normal"/>
    <w:rsid w:val="00C12ACC"/>
    <w:rPr>
      <w:vanish/>
      <w:color w:val="FF0000"/>
    </w:rPr>
  </w:style>
  <w:style w:type="paragraph" w:styleId="ListNumber4">
    <w:name w:val="List Number 4"/>
    <w:basedOn w:val="Normal"/>
    <w:rsid w:val="00C12ACC"/>
    <w:pPr>
      <w:numPr>
        <w:numId w:val="4"/>
      </w:numPr>
    </w:pPr>
  </w:style>
  <w:style w:type="paragraph" w:styleId="ListNumber3">
    <w:name w:val="List Number 3"/>
    <w:basedOn w:val="Normal"/>
    <w:rsid w:val="00C12ACC"/>
    <w:pPr>
      <w:numPr>
        <w:numId w:val="5"/>
      </w:numPr>
    </w:pPr>
  </w:style>
  <w:style w:type="paragraph" w:styleId="ListNumber2">
    <w:name w:val="List Number 2"/>
    <w:basedOn w:val="Normal"/>
    <w:rsid w:val="00C12ACC"/>
    <w:pPr>
      <w:numPr>
        <w:numId w:val="6"/>
      </w:numPr>
    </w:pPr>
  </w:style>
  <w:style w:type="paragraph" w:styleId="ListBullet5">
    <w:name w:val="List Bullet 5"/>
    <w:basedOn w:val="Normal"/>
    <w:rsid w:val="00C12ACC"/>
    <w:pPr>
      <w:numPr>
        <w:numId w:val="7"/>
      </w:numPr>
    </w:pPr>
  </w:style>
  <w:style w:type="paragraph" w:styleId="ListBullet4">
    <w:name w:val="List Bullet 4"/>
    <w:basedOn w:val="Normal"/>
    <w:rsid w:val="00C12ACC"/>
    <w:pPr>
      <w:numPr>
        <w:numId w:val="8"/>
      </w:numPr>
    </w:pPr>
  </w:style>
  <w:style w:type="paragraph" w:styleId="ListBullet3">
    <w:name w:val="List Bullet 3"/>
    <w:basedOn w:val="Normal"/>
    <w:rsid w:val="00C12ACC"/>
    <w:pPr>
      <w:numPr>
        <w:numId w:val="9"/>
      </w:numPr>
    </w:pPr>
  </w:style>
  <w:style w:type="paragraph" w:styleId="ListBullet2">
    <w:name w:val="List Bullet 2"/>
    <w:basedOn w:val="Normal"/>
    <w:rsid w:val="00C12ACC"/>
    <w:pPr>
      <w:numPr>
        <w:numId w:val="10"/>
      </w:numPr>
    </w:pPr>
  </w:style>
  <w:style w:type="paragraph" w:styleId="List5">
    <w:name w:val="List 5"/>
    <w:basedOn w:val="Normal"/>
    <w:rsid w:val="00C12ACC"/>
    <w:pPr>
      <w:ind w:left="3816"/>
    </w:pPr>
  </w:style>
  <w:style w:type="paragraph" w:styleId="List4">
    <w:name w:val="List 4"/>
    <w:basedOn w:val="Normal"/>
    <w:rsid w:val="00C12ACC"/>
    <w:pPr>
      <w:ind w:left="3096"/>
    </w:pPr>
  </w:style>
  <w:style w:type="paragraph" w:styleId="List3">
    <w:name w:val="List 3"/>
    <w:basedOn w:val="Normal"/>
    <w:rsid w:val="00C12ACC"/>
    <w:pPr>
      <w:ind w:left="2520"/>
    </w:pPr>
  </w:style>
  <w:style w:type="paragraph" w:styleId="List2">
    <w:name w:val="List 2"/>
    <w:basedOn w:val="Normal"/>
    <w:rsid w:val="00C12ACC"/>
    <w:pPr>
      <w:ind w:left="1872"/>
    </w:pPr>
  </w:style>
  <w:style w:type="paragraph" w:styleId="ListNumber">
    <w:name w:val="List Number"/>
    <w:basedOn w:val="Normal"/>
    <w:rsid w:val="00C12ACC"/>
    <w:pPr>
      <w:numPr>
        <w:numId w:val="11"/>
      </w:numPr>
    </w:pPr>
  </w:style>
  <w:style w:type="paragraph" w:styleId="ListBullet">
    <w:name w:val="List Bullet"/>
    <w:basedOn w:val="Normal"/>
    <w:rsid w:val="00C12ACC"/>
    <w:pPr>
      <w:numPr>
        <w:numId w:val="12"/>
      </w:numPr>
    </w:pPr>
  </w:style>
  <w:style w:type="paragraph" w:styleId="List">
    <w:name w:val="List"/>
    <w:basedOn w:val="Normal"/>
    <w:rsid w:val="00C12ACC"/>
    <w:pPr>
      <w:ind w:left="936"/>
    </w:pPr>
  </w:style>
  <w:style w:type="paragraph" w:styleId="DocumentMap">
    <w:name w:val="Document Map"/>
    <w:basedOn w:val="Normal"/>
    <w:semiHidden/>
    <w:rsid w:val="00C12ACC"/>
    <w:pPr>
      <w:shd w:val="clear" w:color="auto" w:fill="000080"/>
    </w:pPr>
    <w:rPr>
      <w:rFonts w:cs="Tahoma"/>
    </w:rPr>
  </w:style>
  <w:style w:type="character" w:styleId="CommentReference">
    <w:name w:val="annotation reference"/>
    <w:basedOn w:val="DefaultParagraphFont"/>
    <w:semiHidden/>
    <w:rsid w:val="00C12ACC"/>
    <w:rPr>
      <w:sz w:val="16"/>
      <w:szCs w:val="16"/>
    </w:rPr>
  </w:style>
  <w:style w:type="paragraph" w:styleId="CommentText">
    <w:name w:val="annotation text"/>
    <w:basedOn w:val="Normal"/>
    <w:semiHidden/>
    <w:rsid w:val="00C12ACC"/>
  </w:style>
  <w:style w:type="paragraph" w:customStyle="1" w:styleId="a">
    <w:name w:val="#"/>
    <w:basedOn w:val="Schedule"/>
    <w:rsid w:val="00C12ACC"/>
  </w:style>
  <w:style w:type="paragraph" w:customStyle="1" w:styleId="BLP">
    <w:name w:val="BLP"/>
    <w:basedOn w:val="Normal"/>
    <w:rsid w:val="00C12ACC"/>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C12ACC"/>
    <w:pPr>
      <w:ind w:left="936"/>
    </w:pPr>
  </w:style>
  <w:style w:type="paragraph" w:styleId="BodyText">
    <w:name w:val="Body Text"/>
    <w:basedOn w:val="Normal"/>
    <w:rsid w:val="00C12ACC"/>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C12ACC"/>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C12ACC"/>
    <w:rPr>
      <w:b/>
      <w:bCs/>
    </w:rPr>
  </w:style>
  <w:style w:type="paragraph" w:styleId="BodyText3">
    <w:name w:val="Body Text 3"/>
    <w:basedOn w:val="Normal"/>
    <w:rsid w:val="00C12ACC"/>
    <w:pPr>
      <w:jc w:val="left"/>
    </w:pPr>
    <w:rPr>
      <w:b/>
      <w:bCs/>
    </w:rPr>
  </w:style>
  <w:style w:type="character" w:styleId="Hyperlink">
    <w:name w:val="Hyperlink"/>
    <w:basedOn w:val="DefaultParagraphFont"/>
    <w:rsid w:val="00C12ACC"/>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19</Pages>
  <Words>5055</Words>
  <Characters>25820</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Charge over shares</vt:lpstr>
    </vt:vector>
  </TitlesOfParts>
  <Company>TOSHIBA</Company>
  <LinksUpToDate>false</LinksUpToDate>
  <CharactersWithSpaces>30814</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Gavin</dc:creator>
  <cp:lastModifiedBy>Gavin McCloskey</cp:lastModifiedBy>
  <cp:revision>2</cp:revision>
  <cp:lastPrinted>2009-12-09T14:54:00Z</cp:lastPrinted>
  <dcterms:created xsi:type="dcterms:W3CDTF">2010-11-19T00:29:00Z</dcterms:created>
  <dcterms:modified xsi:type="dcterms:W3CDTF">2010-11-19T00:29:00Z</dcterms:modified>
</cp:coreProperties>
</file>