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BB" w:rsidRDefault="00D323BB" w:rsidP="00D323BB">
      <w:r>
        <w:t>Hi Emily,</w:t>
      </w:r>
    </w:p>
    <w:p w:rsidR="00D323BB" w:rsidRDefault="00D323BB" w:rsidP="00D323BB">
      <w:r>
        <w:t>Thank you for the bank statements.</w:t>
      </w:r>
    </w:p>
    <w:p w:rsidR="00D323BB" w:rsidRDefault="00D323BB" w:rsidP="00D323BB">
      <w:r>
        <w:t>1.  Detailed transaction history on the pension scheme bank account (we have your Metro bank statements)</w:t>
      </w:r>
    </w:p>
    <w:p w:rsidR="00D323BB" w:rsidRPr="00D323BB" w:rsidRDefault="00D323BB" w:rsidP="00D323BB">
      <w:pPr>
        <w:rPr>
          <w:color w:val="FF0000"/>
        </w:rPr>
      </w:pPr>
      <w:r w:rsidRPr="00D323BB">
        <w:rPr>
          <w:color w:val="FF0000"/>
        </w:rPr>
        <w:t>I assume that no more information will be required since you have the bank statements showing transaction history.</w:t>
      </w:r>
    </w:p>
    <w:p w:rsidR="00D323BB" w:rsidRDefault="00D323BB" w:rsidP="00D323BB">
      <w:r>
        <w:t>2.  Asset values as at 05 April 2017, i.e. investments, property, shares, loans</w:t>
      </w:r>
    </w:p>
    <w:p w:rsidR="00D323BB" w:rsidRPr="00D323BB" w:rsidRDefault="00D323BB" w:rsidP="00D323BB">
      <w:pPr>
        <w:rPr>
          <w:color w:val="FF0000"/>
        </w:rPr>
      </w:pPr>
      <w:r w:rsidRPr="00D323BB">
        <w:rPr>
          <w:color w:val="FF0000"/>
        </w:rPr>
        <w:t>You will know the bank account balance at 05 April 2017.</w:t>
      </w:r>
    </w:p>
    <w:p w:rsidR="00D323BB" w:rsidRPr="00D323BB" w:rsidRDefault="00D323BB" w:rsidP="00D323BB">
      <w:pPr>
        <w:rPr>
          <w:color w:val="FF0000"/>
        </w:rPr>
      </w:pPr>
      <w:r w:rsidRPr="00D323BB">
        <w:rPr>
          <w:color w:val="FF0000"/>
        </w:rPr>
        <w:t>There is a loan from Barclays Bank to the pension scheme – repayments are £919.41 per month and the balance of which will be approximately £67,500.00 at 05 April 2017 (statement to be provided on receipt)</w:t>
      </w:r>
      <w:bookmarkStart w:id="0" w:name="_GoBack"/>
      <w:bookmarkEnd w:id="0"/>
    </w:p>
    <w:p w:rsidR="00D323BB" w:rsidRPr="00D323BB" w:rsidRDefault="00D323BB" w:rsidP="00D323BB">
      <w:pPr>
        <w:rPr>
          <w:color w:val="FF0000"/>
        </w:rPr>
      </w:pPr>
      <w:r w:rsidRPr="00D323BB">
        <w:rPr>
          <w:color w:val="FF0000"/>
        </w:rPr>
        <w:t>Our office building was purchased through the pension scheme – the value of the office building at November 2014 was £350,000.00</w:t>
      </w:r>
    </w:p>
    <w:p w:rsidR="00D323BB" w:rsidRPr="00D323BB" w:rsidRDefault="00D323BB" w:rsidP="00D323BB">
      <w:pPr>
        <w:rPr>
          <w:color w:val="FF0000"/>
        </w:rPr>
      </w:pPr>
      <w:r w:rsidRPr="00D323BB">
        <w:rPr>
          <w:color w:val="FF0000"/>
        </w:rPr>
        <w:t>Verity &amp; Beverley Ltd rent the office building from the pension scheme for the sum of £24,000.00 per annum.</w:t>
      </w:r>
    </w:p>
    <w:p w:rsidR="00D323BB" w:rsidRPr="00D323BB" w:rsidRDefault="00D323BB" w:rsidP="00D323BB">
      <w:pPr>
        <w:rPr>
          <w:color w:val="FF0000"/>
        </w:rPr>
      </w:pPr>
      <w:r w:rsidRPr="00D323BB">
        <w:rPr>
          <w:color w:val="FF0000"/>
        </w:rPr>
        <w:t>No shares are held under the name of the pension scheme – the sum of £500.00 x 2 is transferred to St James’s Place, which is then invested separately under personal names.</w:t>
      </w:r>
    </w:p>
    <w:p w:rsidR="00D323BB" w:rsidRDefault="00D323BB" w:rsidP="00D323BB">
      <w:r>
        <w:t>3.  Details of any assets purchased or disposed of during the period</w:t>
      </w:r>
    </w:p>
    <w:p w:rsidR="00D323BB" w:rsidRPr="00D323BB" w:rsidRDefault="00D323BB" w:rsidP="00D323BB">
      <w:pPr>
        <w:rPr>
          <w:color w:val="FF0000"/>
        </w:rPr>
      </w:pPr>
      <w:r w:rsidRPr="00D323BB">
        <w:rPr>
          <w:color w:val="FF0000"/>
        </w:rPr>
        <w:t>None</w:t>
      </w:r>
    </w:p>
    <w:p w:rsidR="00D323BB" w:rsidRDefault="00D323BB" w:rsidP="00D323BB"/>
    <w:p w:rsidR="00AB7171" w:rsidRDefault="00AB7171"/>
    <w:sectPr w:rsidR="00AB7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BB"/>
    <w:rsid w:val="00AB7171"/>
    <w:rsid w:val="00D3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C7847-5107-457B-9A7A-7D37B3D0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2018-01-04T11:09:00Z</dcterms:created>
  <dcterms:modified xsi:type="dcterms:W3CDTF">2018-01-04T11:12:00Z</dcterms:modified>
</cp:coreProperties>
</file>