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5A15" w14:textId="36B3E42D" w:rsidR="004C6C7C" w:rsidRPr="004C6C7C" w:rsidRDefault="004C6C7C" w:rsidP="004C6C7C">
      <w:pPr>
        <w:spacing w:after="0"/>
        <w:rPr>
          <w:rFonts w:ascii="Calibri" w:hAnsi="Calibri" w:cs="Arial"/>
          <w:bCs/>
          <w:sz w:val="22"/>
          <w:szCs w:val="22"/>
        </w:rPr>
      </w:pPr>
      <w:r w:rsidRPr="004C6C7C">
        <w:rPr>
          <w:rFonts w:ascii="Calibri" w:hAnsi="Calibri" w:cs="Arial"/>
          <w:bCs/>
          <w:sz w:val="22"/>
          <w:szCs w:val="22"/>
        </w:rPr>
        <w:t>Mr D N Bell</w:t>
      </w:r>
    </w:p>
    <w:p w14:paraId="4F9232CE" w14:textId="23551509" w:rsidR="004C6C7C" w:rsidRPr="004C6C7C" w:rsidRDefault="004C6C7C" w:rsidP="004C6C7C">
      <w:pPr>
        <w:spacing w:after="0"/>
        <w:rPr>
          <w:rFonts w:ascii="Calibri" w:hAnsi="Calibri" w:cs="Arial"/>
          <w:bCs/>
          <w:sz w:val="22"/>
          <w:szCs w:val="22"/>
        </w:rPr>
      </w:pPr>
      <w:r w:rsidRPr="004C6C7C">
        <w:rPr>
          <w:rFonts w:ascii="Calibri" w:hAnsi="Calibri" w:cs="Arial"/>
          <w:bCs/>
          <w:sz w:val="22"/>
          <w:szCs w:val="22"/>
        </w:rPr>
        <w:t>16 Denham Green Close</w:t>
      </w:r>
    </w:p>
    <w:p w14:paraId="1214CC52" w14:textId="425EAB0F" w:rsidR="004C6C7C" w:rsidRPr="004C6C7C" w:rsidRDefault="004C6C7C" w:rsidP="004C6C7C">
      <w:pPr>
        <w:spacing w:after="0"/>
        <w:rPr>
          <w:rFonts w:ascii="Calibri" w:hAnsi="Calibri" w:cs="Arial"/>
          <w:bCs/>
          <w:sz w:val="22"/>
          <w:szCs w:val="22"/>
        </w:rPr>
      </w:pPr>
      <w:r w:rsidRPr="004C6C7C">
        <w:rPr>
          <w:rFonts w:ascii="Calibri" w:hAnsi="Calibri" w:cs="Arial"/>
          <w:bCs/>
          <w:sz w:val="22"/>
          <w:szCs w:val="22"/>
        </w:rPr>
        <w:t>Denham</w:t>
      </w:r>
    </w:p>
    <w:p w14:paraId="44D53F2F" w14:textId="4EBBF7B3" w:rsidR="004C6C7C" w:rsidRPr="004C6C7C" w:rsidRDefault="004C6C7C" w:rsidP="004C6C7C">
      <w:pPr>
        <w:spacing w:after="0"/>
        <w:rPr>
          <w:rFonts w:ascii="Calibri" w:hAnsi="Calibri" w:cs="Arial"/>
          <w:bCs/>
          <w:sz w:val="22"/>
          <w:szCs w:val="22"/>
        </w:rPr>
      </w:pPr>
      <w:r w:rsidRPr="004C6C7C">
        <w:rPr>
          <w:rFonts w:ascii="Calibri" w:hAnsi="Calibri" w:cs="Arial"/>
          <w:bCs/>
          <w:sz w:val="22"/>
          <w:szCs w:val="22"/>
        </w:rPr>
        <w:t>Uxbridge</w:t>
      </w:r>
    </w:p>
    <w:p w14:paraId="1C1A6F10" w14:textId="446EC667" w:rsidR="004C6C7C" w:rsidRPr="004C6C7C" w:rsidRDefault="004C6C7C" w:rsidP="004C6C7C">
      <w:pPr>
        <w:spacing w:after="0"/>
        <w:rPr>
          <w:rFonts w:ascii="Calibri" w:hAnsi="Calibri" w:cs="Arial"/>
          <w:bCs/>
          <w:sz w:val="22"/>
          <w:szCs w:val="22"/>
        </w:rPr>
      </w:pPr>
      <w:r w:rsidRPr="004C6C7C">
        <w:rPr>
          <w:rFonts w:ascii="Calibri" w:hAnsi="Calibri" w:cs="Arial"/>
          <w:bCs/>
          <w:sz w:val="22"/>
          <w:szCs w:val="22"/>
        </w:rPr>
        <w:t>UB9 5NB</w:t>
      </w:r>
    </w:p>
    <w:p w14:paraId="47E4D43C" w14:textId="77777777" w:rsidR="004C6C7C" w:rsidRPr="003B16BD" w:rsidRDefault="004C6C7C" w:rsidP="004C6C7C">
      <w:pPr>
        <w:spacing w:after="0"/>
        <w:rPr>
          <w:rFonts w:ascii="Calibri" w:hAnsi="Calibri" w:cs="Arial"/>
          <w:b/>
          <w:bCs/>
          <w:sz w:val="22"/>
          <w:szCs w:val="22"/>
        </w:rPr>
      </w:pPr>
    </w:p>
    <w:p w14:paraId="30AEDE56" w14:textId="77777777" w:rsidR="004C6C7C" w:rsidRPr="00E952E2" w:rsidRDefault="004C6C7C" w:rsidP="004C6C7C">
      <w:pPr>
        <w:spacing w:after="0"/>
        <w:rPr>
          <w:rFonts w:ascii="Calibri" w:hAnsi="Calibri" w:cs="Arial"/>
          <w:bCs/>
          <w:sz w:val="22"/>
          <w:szCs w:val="22"/>
        </w:rPr>
      </w:pPr>
    </w:p>
    <w:p w14:paraId="7C294121" w14:textId="088D57A8" w:rsidR="00E952E2" w:rsidRPr="00E952E2" w:rsidRDefault="00E952E2" w:rsidP="004C6C7C">
      <w:pPr>
        <w:spacing w:after="0"/>
        <w:rPr>
          <w:rFonts w:ascii="Calibri" w:hAnsi="Calibri" w:cs="Arial"/>
          <w:bCs/>
          <w:sz w:val="22"/>
          <w:szCs w:val="22"/>
        </w:rPr>
      </w:pPr>
      <w:r w:rsidRPr="00E952E2">
        <w:rPr>
          <w:rFonts w:ascii="Calibri" w:hAnsi="Calibri" w:cs="Arial"/>
          <w:bCs/>
          <w:sz w:val="22"/>
          <w:szCs w:val="22"/>
        </w:rPr>
        <w:t>21</w:t>
      </w:r>
      <w:r w:rsidRPr="00E952E2">
        <w:rPr>
          <w:rFonts w:ascii="Calibri" w:hAnsi="Calibri" w:cs="Arial"/>
          <w:bCs/>
          <w:sz w:val="22"/>
          <w:szCs w:val="22"/>
          <w:vertAlign w:val="superscript"/>
        </w:rPr>
        <w:t>st</w:t>
      </w:r>
      <w:r w:rsidRPr="00E952E2">
        <w:rPr>
          <w:rFonts w:ascii="Calibri" w:hAnsi="Calibri" w:cs="Arial"/>
          <w:bCs/>
          <w:sz w:val="22"/>
          <w:szCs w:val="22"/>
        </w:rPr>
        <w:t xml:space="preserve"> February 2017</w:t>
      </w:r>
    </w:p>
    <w:p w14:paraId="3F94493B" w14:textId="77777777" w:rsidR="004C6C7C" w:rsidRPr="003B16BD" w:rsidRDefault="004C6C7C" w:rsidP="004C6C7C">
      <w:pPr>
        <w:spacing w:after="0"/>
        <w:rPr>
          <w:rFonts w:ascii="Calibri" w:hAnsi="Calibri" w:cs="Arial"/>
          <w:b/>
          <w:bCs/>
          <w:sz w:val="22"/>
          <w:szCs w:val="22"/>
        </w:rPr>
      </w:pPr>
    </w:p>
    <w:p w14:paraId="36CA3AEB" w14:textId="63523C8B" w:rsidR="004C6C7C" w:rsidRDefault="004C6C7C" w:rsidP="004C6C7C">
      <w:pPr>
        <w:spacing w:after="0"/>
        <w:rPr>
          <w:rFonts w:ascii="Calibri" w:hAnsi="Calibri" w:cs="Arial"/>
          <w:bCs/>
          <w:sz w:val="22"/>
          <w:szCs w:val="22"/>
        </w:rPr>
      </w:pPr>
      <w:r w:rsidRPr="004C6C7C">
        <w:rPr>
          <w:rFonts w:ascii="Calibri" w:hAnsi="Calibri" w:cs="Arial"/>
          <w:bCs/>
          <w:sz w:val="22"/>
          <w:szCs w:val="22"/>
        </w:rPr>
        <w:t xml:space="preserve">Dear </w:t>
      </w:r>
      <w:r>
        <w:rPr>
          <w:rFonts w:ascii="Calibri" w:hAnsi="Calibri" w:cs="Arial"/>
          <w:bCs/>
          <w:sz w:val="22"/>
          <w:szCs w:val="22"/>
        </w:rPr>
        <w:t>Mr Bell</w:t>
      </w:r>
    </w:p>
    <w:p w14:paraId="316873F1" w14:textId="77777777" w:rsidR="00E952E2" w:rsidRDefault="00E952E2" w:rsidP="004C6C7C">
      <w:pPr>
        <w:spacing w:after="0"/>
        <w:rPr>
          <w:rFonts w:ascii="Calibri" w:hAnsi="Calibri" w:cs="Arial"/>
          <w:bCs/>
          <w:sz w:val="22"/>
          <w:szCs w:val="22"/>
        </w:rPr>
      </w:pPr>
    </w:p>
    <w:p w14:paraId="0F34A8F7" w14:textId="1EBC840B" w:rsidR="00E952E2" w:rsidRPr="00E952E2" w:rsidRDefault="00E952E2" w:rsidP="004C6C7C">
      <w:pPr>
        <w:spacing w:after="0"/>
        <w:rPr>
          <w:rFonts w:ascii="Calibri" w:hAnsi="Calibri" w:cs="Arial"/>
          <w:b/>
          <w:sz w:val="22"/>
          <w:szCs w:val="22"/>
          <w:u w:val="single"/>
        </w:rPr>
      </w:pPr>
      <w:r w:rsidRPr="00E952E2">
        <w:rPr>
          <w:rFonts w:ascii="Calibri" w:hAnsi="Calibri" w:cs="Arial"/>
          <w:b/>
          <w:sz w:val="22"/>
          <w:szCs w:val="22"/>
          <w:u w:val="single"/>
        </w:rPr>
        <w:t>W4GSL Ltd Retirement Benefits Scheme</w:t>
      </w:r>
    </w:p>
    <w:p w14:paraId="07432516" w14:textId="77777777" w:rsidR="004C6C7C" w:rsidRPr="003B16BD" w:rsidRDefault="004C6C7C" w:rsidP="004C6C7C">
      <w:pPr>
        <w:spacing w:after="0"/>
        <w:rPr>
          <w:rFonts w:ascii="Calibri" w:hAnsi="Calibri" w:cs="Arial"/>
          <w:sz w:val="22"/>
          <w:szCs w:val="22"/>
        </w:rPr>
      </w:pPr>
      <w:bookmarkStart w:id="0" w:name="_GoBack"/>
      <w:bookmarkEnd w:id="0"/>
    </w:p>
    <w:p w14:paraId="35F27D0F" w14:textId="04C20F80" w:rsidR="004C6C7C" w:rsidRPr="003B16BD" w:rsidRDefault="004C6C7C" w:rsidP="004C6C7C">
      <w:pPr>
        <w:spacing w:after="0"/>
        <w:jc w:val="both"/>
        <w:rPr>
          <w:rFonts w:ascii="Calibri" w:hAnsi="Calibri" w:cs="Arial"/>
          <w:sz w:val="22"/>
          <w:szCs w:val="22"/>
        </w:rPr>
      </w:pPr>
      <w:r w:rsidRPr="003B16BD">
        <w:rPr>
          <w:rFonts w:ascii="Calibri" w:hAnsi="Calibri" w:cs="Arial"/>
          <w:sz w:val="22"/>
          <w:szCs w:val="22"/>
        </w:rPr>
        <w:t xml:space="preserve">I refer to your </w:t>
      </w:r>
      <w:r w:rsidRPr="004C6C7C">
        <w:rPr>
          <w:rFonts w:ascii="Calibri" w:hAnsi="Calibri" w:cs="Arial"/>
          <w:sz w:val="22"/>
          <w:szCs w:val="22"/>
        </w:rPr>
        <w:t>email</w:t>
      </w:r>
      <w:r w:rsidRPr="004C6C7C">
        <w:rPr>
          <w:rFonts w:ascii="Calibri" w:hAnsi="Calibri" w:cs="Arial"/>
          <w:sz w:val="22"/>
          <w:szCs w:val="22"/>
        </w:rPr>
        <w:t xml:space="preserve"> of </w:t>
      </w:r>
      <w:r w:rsidRPr="004C6C7C">
        <w:rPr>
          <w:rFonts w:ascii="Calibri" w:hAnsi="Calibri" w:cs="Arial"/>
          <w:bCs/>
          <w:sz w:val="22"/>
          <w:szCs w:val="22"/>
        </w:rPr>
        <w:t>20</w:t>
      </w:r>
      <w:r w:rsidRPr="004C6C7C">
        <w:rPr>
          <w:rFonts w:ascii="Calibri" w:hAnsi="Calibri" w:cs="Arial"/>
          <w:bCs/>
          <w:sz w:val="22"/>
          <w:szCs w:val="22"/>
          <w:vertAlign w:val="superscript"/>
        </w:rPr>
        <w:t>th</w:t>
      </w:r>
      <w:r w:rsidRPr="004C6C7C">
        <w:rPr>
          <w:rFonts w:ascii="Calibri" w:hAnsi="Calibri" w:cs="Arial"/>
          <w:bCs/>
          <w:sz w:val="22"/>
          <w:szCs w:val="22"/>
        </w:rPr>
        <w:t xml:space="preserve"> February </w:t>
      </w:r>
      <w:r w:rsidRPr="004C6C7C">
        <w:rPr>
          <w:rFonts w:ascii="Calibri" w:hAnsi="Calibri" w:cs="Arial"/>
          <w:sz w:val="22"/>
          <w:szCs w:val="22"/>
        </w:rPr>
        <w:t>regarding</w:t>
      </w:r>
      <w:r>
        <w:rPr>
          <w:rFonts w:ascii="Calibri" w:hAnsi="Calibri" w:cs="Arial"/>
          <w:sz w:val="22"/>
          <w:szCs w:val="22"/>
        </w:rPr>
        <w:t xml:space="preserve"> the administration of your pension scheme</w:t>
      </w:r>
      <w:r w:rsidRPr="003B16BD">
        <w:rPr>
          <w:rFonts w:ascii="Calibri" w:hAnsi="Calibri" w:cs="Arial"/>
          <w:sz w:val="22"/>
          <w:szCs w:val="22"/>
        </w:rPr>
        <w:t>.</w:t>
      </w:r>
    </w:p>
    <w:p w14:paraId="32B4678A" w14:textId="77777777" w:rsidR="004C6C7C" w:rsidRPr="003B16BD" w:rsidRDefault="004C6C7C" w:rsidP="004C6C7C">
      <w:pPr>
        <w:spacing w:after="0"/>
        <w:jc w:val="both"/>
        <w:rPr>
          <w:rFonts w:ascii="Calibri" w:hAnsi="Calibri" w:cs="Arial"/>
          <w:sz w:val="22"/>
          <w:szCs w:val="22"/>
        </w:rPr>
      </w:pPr>
    </w:p>
    <w:p w14:paraId="4DF4F0B9" w14:textId="77777777" w:rsidR="004C6C7C" w:rsidRPr="003B16BD" w:rsidRDefault="004C6C7C" w:rsidP="004C6C7C">
      <w:pPr>
        <w:spacing w:after="0"/>
        <w:jc w:val="both"/>
        <w:rPr>
          <w:rFonts w:ascii="Calibri" w:hAnsi="Calibri" w:cs="Arial"/>
          <w:sz w:val="22"/>
          <w:szCs w:val="22"/>
        </w:rPr>
      </w:pPr>
      <w:r w:rsidRPr="003B16BD">
        <w:rPr>
          <w:rFonts w:ascii="Calibri" w:hAnsi="Calibri" w:cs="Arial"/>
          <w:sz w:val="22"/>
          <w:szCs w:val="22"/>
        </w:rPr>
        <w:t xml:space="preserve">I regret that you have had </w:t>
      </w:r>
      <w:proofErr w:type="gramStart"/>
      <w:r w:rsidRPr="003B16BD">
        <w:rPr>
          <w:rFonts w:ascii="Calibri" w:hAnsi="Calibri" w:cs="Arial"/>
          <w:sz w:val="22"/>
          <w:szCs w:val="22"/>
        </w:rPr>
        <w:t>cause</w:t>
      </w:r>
      <w:proofErr w:type="gramEnd"/>
      <w:r w:rsidRPr="003B16BD">
        <w:rPr>
          <w:rFonts w:ascii="Calibri" w:hAnsi="Calibri" w:cs="Arial"/>
          <w:sz w:val="22"/>
          <w:szCs w:val="22"/>
        </w:rPr>
        <w:t xml:space="preserve"> to complain in respect of this matter and, as part of our commitment to service, I can assure you that your concerns will be thoroughly investigated.</w:t>
      </w:r>
    </w:p>
    <w:p w14:paraId="48C3D002" w14:textId="77777777" w:rsidR="004C6C7C" w:rsidRPr="003B16BD" w:rsidRDefault="004C6C7C" w:rsidP="004C6C7C">
      <w:pPr>
        <w:spacing w:after="0"/>
        <w:jc w:val="both"/>
        <w:rPr>
          <w:rFonts w:ascii="Calibri" w:hAnsi="Calibri" w:cs="Arial"/>
          <w:sz w:val="22"/>
          <w:szCs w:val="22"/>
        </w:rPr>
      </w:pPr>
    </w:p>
    <w:p w14:paraId="1B0FBEA9" w14:textId="4D8FF661" w:rsidR="004C6C7C" w:rsidRPr="003B16BD" w:rsidRDefault="004C6C7C" w:rsidP="004C6C7C">
      <w:pPr>
        <w:spacing w:after="0"/>
        <w:jc w:val="both"/>
        <w:rPr>
          <w:rFonts w:ascii="Calibri" w:hAnsi="Calibri" w:cs="Arial"/>
          <w:sz w:val="22"/>
          <w:szCs w:val="22"/>
        </w:rPr>
      </w:pPr>
      <w:r w:rsidRPr="004C6C7C">
        <w:rPr>
          <w:rFonts w:ascii="Calibri" w:hAnsi="Calibri" w:cs="Arial"/>
          <w:bCs/>
          <w:sz w:val="22"/>
          <w:szCs w:val="22"/>
        </w:rPr>
        <w:t>Cranfords is wholly owned by Pensionology who are</w:t>
      </w:r>
      <w:r w:rsidRPr="003B16BD">
        <w:rPr>
          <w:rFonts w:ascii="Calibri" w:hAnsi="Calibri" w:cs="Arial"/>
          <w:sz w:val="22"/>
          <w:szCs w:val="22"/>
        </w:rPr>
        <w:t xml:space="preserve"> authorised and regulated by the Financial </w:t>
      </w:r>
      <w:r>
        <w:rPr>
          <w:rFonts w:ascii="Calibri" w:hAnsi="Calibri" w:cs="Arial"/>
          <w:sz w:val="22"/>
          <w:szCs w:val="22"/>
        </w:rPr>
        <w:t>Conduct Authority (FC</w:t>
      </w:r>
      <w:r w:rsidRPr="003B16BD">
        <w:rPr>
          <w:rFonts w:ascii="Calibri" w:hAnsi="Calibri" w:cs="Arial"/>
          <w:sz w:val="22"/>
          <w:szCs w:val="22"/>
        </w:rPr>
        <w:t>A) and the rules of that organisation will be followed as we deal with your complaint.</w:t>
      </w:r>
    </w:p>
    <w:p w14:paraId="46121C61" w14:textId="77777777" w:rsidR="004C6C7C" w:rsidRPr="003B16BD" w:rsidRDefault="004C6C7C" w:rsidP="004C6C7C">
      <w:pPr>
        <w:spacing w:after="0"/>
        <w:jc w:val="both"/>
        <w:rPr>
          <w:rFonts w:ascii="Calibri" w:hAnsi="Calibri" w:cs="Arial"/>
          <w:sz w:val="22"/>
          <w:szCs w:val="22"/>
        </w:rPr>
      </w:pPr>
    </w:p>
    <w:p w14:paraId="3FD79DEA" w14:textId="77777777" w:rsidR="004C6C7C" w:rsidRPr="003B16BD" w:rsidRDefault="004C6C7C" w:rsidP="004C6C7C">
      <w:pPr>
        <w:spacing w:after="0"/>
        <w:jc w:val="both"/>
        <w:rPr>
          <w:rFonts w:ascii="Calibri" w:hAnsi="Calibri" w:cs="Arial"/>
          <w:sz w:val="22"/>
          <w:szCs w:val="22"/>
        </w:rPr>
      </w:pPr>
      <w:r w:rsidRPr="003B16BD">
        <w:rPr>
          <w:rFonts w:ascii="Calibri" w:hAnsi="Calibri" w:cs="Arial"/>
          <w:sz w:val="22"/>
          <w:szCs w:val="22"/>
        </w:rPr>
        <w:t>We have commenced our investigation and I must ask that you bear with us while we assemble the facts and call for any necessary reports.  Once this process is complete, we will respond fully to your complaint.</w:t>
      </w:r>
    </w:p>
    <w:p w14:paraId="4DD1EA55" w14:textId="77777777" w:rsidR="004C6C7C" w:rsidRPr="003B16BD" w:rsidRDefault="004C6C7C" w:rsidP="004C6C7C">
      <w:pPr>
        <w:spacing w:after="0"/>
        <w:jc w:val="both"/>
        <w:rPr>
          <w:rFonts w:ascii="Calibri" w:hAnsi="Calibri" w:cs="Arial"/>
          <w:sz w:val="22"/>
          <w:szCs w:val="22"/>
        </w:rPr>
      </w:pPr>
    </w:p>
    <w:p w14:paraId="66C7BD16" w14:textId="77777777" w:rsidR="004C6C7C" w:rsidRPr="003B16BD" w:rsidRDefault="004C6C7C" w:rsidP="004C6C7C">
      <w:pPr>
        <w:spacing w:after="0"/>
        <w:jc w:val="both"/>
        <w:rPr>
          <w:rFonts w:ascii="Calibri" w:hAnsi="Calibri" w:cs="Arial"/>
          <w:sz w:val="22"/>
          <w:szCs w:val="22"/>
        </w:rPr>
      </w:pPr>
      <w:r w:rsidRPr="003B16BD">
        <w:rPr>
          <w:rFonts w:ascii="Calibri" w:hAnsi="Calibri" w:cs="Arial"/>
          <w:sz w:val="22"/>
          <w:szCs w:val="22"/>
        </w:rPr>
        <w:t xml:space="preserve">In the unlikely event that we cannot reach agreement or do not respond to your satisfaction then you will have the right to refer your complaint to the Financial Ombudsman Service who can be contacted at:  </w:t>
      </w:r>
      <w:r w:rsidRPr="001745E8">
        <w:rPr>
          <w:rFonts w:ascii="Calibri" w:hAnsi="Calibri"/>
          <w:iCs/>
          <w:sz w:val="22"/>
          <w:szCs w:val="22"/>
        </w:rPr>
        <w:t>The Financial Ombudsman Service, Exchange Tower, London, E14 9SR,</w:t>
      </w:r>
      <w:r w:rsidRPr="003B16BD">
        <w:rPr>
          <w:rFonts w:ascii="Calibri" w:hAnsi="Calibri" w:cs="Arial"/>
          <w:sz w:val="22"/>
          <w:szCs w:val="22"/>
        </w:rPr>
        <w:t xml:space="preserve"> Tel: 08</w:t>
      </w:r>
      <w:r>
        <w:rPr>
          <w:rFonts w:ascii="Calibri" w:hAnsi="Calibri" w:cs="Arial"/>
          <w:sz w:val="22"/>
          <w:szCs w:val="22"/>
        </w:rPr>
        <w:t>00 0234 567</w:t>
      </w:r>
      <w:r w:rsidRPr="003B16BD">
        <w:rPr>
          <w:rFonts w:ascii="Calibri" w:hAnsi="Calibri" w:cs="Arial"/>
          <w:sz w:val="22"/>
          <w:szCs w:val="22"/>
        </w:rPr>
        <w:t>.</w:t>
      </w:r>
    </w:p>
    <w:p w14:paraId="17ADDA00" w14:textId="77777777" w:rsidR="004C6C7C" w:rsidRPr="003B16BD" w:rsidRDefault="004C6C7C" w:rsidP="004C6C7C">
      <w:pPr>
        <w:spacing w:after="0"/>
        <w:jc w:val="both"/>
        <w:rPr>
          <w:rFonts w:ascii="Calibri" w:hAnsi="Calibri" w:cs="Arial"/>
          <w:sz w:val="22"/>
          <w:szCs w:val="22"/>
        </w:rPr>
      </w:pPr>
    </w:p>
    <w:p w14:paraId="0390DFC9" w14:textId="77777777" w:rsidR="004C6C7C" w:rsidRPr="003B16BD" w:rsidRDefault="004C6C7C" w:rsidP="004C6C7C">
      <w:pPr>
        <w:spacing w:after="0"/>
        <w:jc w:val="both"/>
        <w:rPr>
          <w:rFonts w:ascii="Calibri" w:hAnsi="Calibri" w:cs="Arial"/>
          <w:sz w:val="22"/>
          <w:szCs w:val="22"/>
        </w:rPr>
      </w:pPr>
      <w:r w:rsidRPr="003B16BD">
        <w:rPr>
          <w:rFonts w:ascii="Calibri" w:hAnsi="Calibri" w:cs="Arial"/>
          <w:sz w:val="22"/>
          <w:szCs w:val="22"/>
        </w:rPr>
        <w:t>Furthermore, if our investigation is not completed within eight weeks, we will write to explain how far our investigations have progressed.  If, at that time, you are not satisfied with the progress we are making, you may refer your case to the Financial Ombudsman Service, but we shall write to you specifically about this later, if appropriate.</w:t>
      </w:r>
    </w:p>
    <w:p w14:paraId="67E5D4D2" w14:textId="77777777" w:rsidR="004C6C7C" w:rsidRPr="003B16BD" w:rsidRDefault="004C6C7C" w:rsidP="004C6C7C">
      <w:pPr>
        <w:spacing w:after="0"/>
        <w:rPr>
          <w:rFonts w:ascii="Calibri" w:hAnsi="Calibri" w:cs="Arial"/>
          <w:sz w:val="22"/>
          <w:szCs w:val="22"/>
        </w:rPr>
      </w:pPr>
    </w:p>
    <w:p w14:paraId="77225BF8" w14:textId="77777777" w:rsidR="004C6C7C" w:rsidRPr="003B16BD" w:rsidRDefault="004C6C7C" w:rsidP="004C6C7C">
      <w:pPr>
        <w:spacing w:after="0"/>
        <w:rPr>
          <w:rFonts w:ascii="Calibri" w:hAnsi="Calibri" w:cs="Arial"/>
          <w:sz w:val="22"/>
          <w:szCs w:val="22"/>
        </w:rPr>
      </w:pPr>
      <w:r w:rsidRPr="003B16BD">
        <w:rPr>
          <w:rFonts w:ascii="Calibri" w:hAnsi="Calibri" w:cs="Arial"/>
          <w:sz w:val="22"/>
          <w:szCs w:val="22"/>
        </w:rPr>
        <w:t>Yours sincerely</w:t>
      </w:r>
    </w:p>
    <w:p w14:paraId="7C2F3792" w14:textId="77777777" w:rsidR="004C6C7C" w:rsidRPr="003B16BD" w:rsidRDefault="004C6C7C" w:rsidP="004C6C7C">
      <w:pPr>
        <w:spacing w:after="0"/>
        <w:rPr>
          <w:rFonts w:ascii="Calibri" w:hAnsi="Calibri" w:cs="Arial"/>
          <w:sz w:val="22"/>
          <w:szCs w:val="22"/>
        </w:rPr>
      </w:pPr>
    </w:p>
    <w:p w14:paraId="3A73CD42" w14:textId="77777777" w:rsidR="004C6C7C" w:rsidRDefault="004C6C7C" w:rsidP="004C6C7C">
      <w:pPr>
        <w:spacing w:after="0"/>
        <w:rPr>
          <w:rFonts w:ascii="Calibri" w:hAnsi="Calibri" w:cs="Arial"/>
          <w:sz w:val="22"/>
          <w:szCs w:val="22"/>
        </w:rPr>
      </w:pPr>
    </w:p>
    <w:p w14:paraId="2EB564A5" w14:textId="77777777" w:rsidR="004C6C7C" w:rsidRPr="003B16BD" w:rsidRDefault="004C6C7C" w:rsidP="004C6C7C">
      <w:pPr>
        <w:spacing w:after="0"/>
        <w:rPr>
          <w:rFonts w:ascii="Calibri" w:hAnsi="Calibri" w:cs="Arial"/>
          <w:sz w:val="22"/>
          <w:szCs w:val="22"/>
        </w:rPr>
      </w:pPr>
    </w:p>
    <w:p w14:paraId="07962224" w14:textId="77777777" w:rsidR="004C6C7C" w:rsidRPr="003B16BD" w:rsidRDefault="004C6C7C" w:rsidP="004C6C7C">
      <w:pPr>
        <w:spacing w:after="0"/>
        <w:rPr>
          <w:rFonts w:ascii="Calibri" w:hAnsi="Calibri" w:cs="Arial"/>
          <w:sz w:val="22"/>
          <w:szCs w:val="22"/>
        </w:rPr>
      </w:pPr>
    </w:p>
    <w:p w14:paraId="42EC1DB8" w14:textId="244CBB2D" w:rsidR="004C6C7C" w:rsidRPr="004C6C7C" w:rsidRDefault="004C6C7C" w:rsidP="004C6C7C">
      <w:pPr>
        <w:pStyle w:val="Heading3"/>
        <w:rPr>
          <w:rFonts w:ascii="Calibri" w:hAnsi="Calibri"/>
          <w:b/>
          <w:color w:val="000000" w:themeColor="text1"/>
          <w:sz w:val="22"/>
          <w:szCs w:val="22"/>
        </w:rPr>
      </w:pPr>
      <w:r w:rsidRPr="004C6C7C">
        <w:rPr>
          <w:rFonts w:ascii="Calibri" w:hAnsi="Calibri"/>
          <w:b/>
          <w:color w:val="000000" w:themeColor="text1"/>
          <w:sz w:val="22"/>
          <w:szCs w:val="22"/>
        </w:rPr>
        <w:t>The Compliance Team</w:t>
      </w:r>
    </w:p>
    <w:p w14:paraId="0E14CF39" w14:textId="26D25E0B" w:rsidR="00B81CA2" w:rsidRPr="004C6C7C" w:rsidRDefault="00B81CA2" w:rsidP="004C6C7C">
      <w:pPr>
        <w:spacing w:after="0"/>
      </w:pPr>
    </w:p>
    <w:sectPr w:rsidR="00B81CA2" w:rsidRPr="004C6C7C" w:rsidSect="003111A4">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6C00A04A" w:rsidR="009467EF" w:rsidRDefault="00AD37A6" w:rsidP="00FA31E2">
    <w:pPr>
      <w:pStyle w:val="Footer"/>
      <w:ind w:left="-284" w:firstLine="284"/>
    </w:pPr>
    <w:r>
      <w:rPr>
        <w:noProof/>
        <w:lang w:eastAsia="en-GB"/>
      </w:rPr>
      <w:drawing>
        <wp:inline distT="0" distB="0" distL="0" distR="0" wp14:anchorId="6F122639" wp14:editId="419EE1EE">
          <wp:extent cx="6642100" cy="1054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44EA7060" w:rsidR="009467EF" w:rsidRPr="00DC2F93" w:rsidRDefault="00DC2F93" w:rsidP="00DC2F93">
    <w:pPr>
      <w:pStyle w:val="Header"/>
    </w:pPr>
    <w:r>
      <w:rPr>
        <w:noProof/>
        <w:lang w:eastAsia="en-GB"/>
      </w:rPr>
      <w:drawing>
        <wp:inline distT="0" distB="0" distL="0" distR="0" wp14:anchorId="70E5E42B" wp14:editId="581BC334">
          <wp:extent cx="6641564" cy="168148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641564" cy="1681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16B6D"/>
    <w:rsid w:val="0018634E"/>
    <w:rsid w:val="00211C48"/>
    <w:rsid w:val="00230D98"/>
    <w:rsid w:val="00247113"/>
    <w:rsid w:val="00277FF9"/>
    <w:rsid w:val="002A38C6"/>
    <w:rsid w:val="002B18E1"/>
    <w:rsid w:val="003111A4"/>
    <w:rsid w:val="00316E2D"/>
    <w:rsid w:val="003A1C8A"/>
    <w:rsid w:val="003E20BE"/>
    <w:rsid w:val="003E4A09"/>
    <w:rsid w:val="004131F1"/>
    <w:rsid w:val="00434643"/>
    <w:rsid w:val="00455951"/>
    <w:rsid w:val="004C6C7C"/>
    <w:rsid w:val="004D3392"/>
    <w:rsid w:val="004E0B9F"/>
    <w:rsid w:val="00501A3A"/>
    <w:rsid w:val="00543A53"/>
    <w:rsid w:val="005566BB"/>
    <w:rsid w:val="00584765"/>
    <w:rsid w:val="00584E7B"/>
    <w:rsid w:val="00587477"/>
    <w:rsid w:val="005C1785"/>
    <w:rsid w:val="005D5A26"/>
    <w:rsid w:val="00650BC1"/>
    <w:rsid w:val="006654C8"/>
    <w:rsid w:val="00687DC1"/>
    <w:rsid w:val="006B105D"/>
    <w:rsid w:val="006C399F"/>
    <w:rsid w:val="006C3F36"/>
    <w:rsid w:val="00737253"/>
    <w:rsid w:val="007525BF"/>
    <w:rsid w:val="00767E42"/>
    <w:rsid w:val="00821F42"/>
    <w:rsid w:val="0085603C"/>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30981"/>
    <w:rsid w:val="00B44B7E"/>
    <w:rsid w:val="00B646EE"/>
    <w:rsid w:val="00B75143"/>
    <w:rsid w:val="00B81CA2"/>
    <w:rsid w:val="00C378D7"/>
    <w:rsid w:val="00C51545"/>
    <w:rsid w:val="00C74F22"/>
    <w:rsid w:val="00C97872"/>
    <w:rsid w:val="00D3102C"/>
    <w:rsid w:val="00D76954"/>
    <w:rsid w:val="00D95782"/>
    <w:rsid w:val="00DC2F93"/>
    <w:rsid w:val="00E3090F"/>
    <w:rsid w:val="00E6248E"/>
    <w:rsid w:val="00E6537B"/>
    <w:rsid w:val="00E81613"/>
    <w:rsid w:val="00E952E2"/>
    <w:rsid w:val="00ED4B18"/>
    <w:rsid w:val="00F11484"/>
    <w:rsid w:val="00FA31E2"/>
    <w:rsid w:val="00FA4127"/>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paragraph" w:styleId="Heading3">
    <w:name w:val="heading 3"/>
    <w:basedOn w:val="Normal"/>
    <w:next w:val="Normal"/>
    <w:link w:val="Heading3Char"/>
    <w:uiPriority w:val="9"/>
    <w:semiHidden/>
    <w:unhideWhenUsed/>
    <w:qFormat/>
    <w:rsid w:val="004C6C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C6C7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84570-FF33-4CFB-B687-ADC83ACD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2</cp:revision>
  <cp:lastPrinted>2016-01-20T17:08:00Z</cp:lastPrinted>
  <dcterms:created xsi:type="dcterms:W3CDTF">2017-02-21T17:17:00Z</dcterms:created>
  <dcterms:modified xsi:type="dcterms:W3CDTF">2017-02-21T17:17:00Z</dcterms:modified>
</cp:coreProperties>
</file>