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C51A4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 845 0526844</w:t>
      </w:r>
    </w:p>
    <w:p w:rsidR="00C51A43" w:rsidRDefault="00C51A43" w:rsidP="00441849">
      <w:pPr>
        <w:widowControl w:val="0"/>
        <w:autoSpaceDE w:val="0"/>
        <w:autoSpaceDN w:val="0"/>
        <w:adjustRightInd w:val="0"/>
        <w:spacing w:after="0" w:line="180" w:lineRule="exact"/>
        <w:rPr>
          <w:rFonts w:ascii="Avenir-Book" w:hAnsi="Avenir-Book" w:cs="Avenir-Book"/>
          <w:sz w:val="16"/>
          <w:szCs w:val="16"/>
        </w:rPr>
      </w:pPr>
      <w:r>
        <w:rPr>
          <w:rFonts w:ascii="Avenir-Book" w:hAnsi="Avenir-Book" w:cs="Avenir-Book"/>
          <w:sz w:val="16"/>
          <w:szCs w:val="16"/>
        </w:rPr>
        <w:t>Fax: 0208711 2522</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E04327">
      <w:pPr>
        <w:widowControl w:val="0"/>
        <w:autoSpaceDE w:val="0"/>
        <w:autoSpaceDN w:val="0"/>
        <w:adjustRightInd w:val="0"/>
        <w:spacing w:before="7" w:after="0" w:line="220" w:lineRule="exact"/>
        <w:rPr>
          <w:rFonts w:ascii="Times New Roman" w:hAnsi="Times New Roman"/>
        </w:rPr>
      </w:pPr>
      <w:r>
        <w:rPr>
          <w:noProof/>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ragraph">
                  <wp:posOffset>87630</wp:posOffset>
                </wp:positionV>
                <wp:extent cx="6645275" cy="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5"/>
                            <a:gd name="T1" fmla="*/ 10465 w 10465"/>
                          </a:gdLst>
                          <a:ahLst/>
                          <a:cxnLst>
                            <a:cxn ang="0">
                              <a:pos x="T0" y="0"/>
                            </a:cxn>
                            <a:cxn ang="0">
                              <a:pos x="T1" y="0"/>
                            </a:cxn>
                          </a:cxnLst>
                          <a:rect l="0" t="0" r="r" b="b"/>
                          <a:pathLst>
                            <a:path w="10465">
                              <a:moveTo>
                                <a:pt x="0" y="0"/>
                              </a:moveTo>
                              <a:lnTo>
                                <a:pt x="10465" y="0"/>
                              </a:lnTo>
                            </a:path>
                          </a:pathLst>
                        </a:custGeom>
                        <a:noFill/>
                        <a:ln w="6350">
                          <a:solidFill>
                            <a:srgbClr val="492E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DD14D3"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6.9pt,559.25pt,6.9pt" coordsize="10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" o:allowincell="f" filled="f" strokecolor="#492e91" strokeweight=".5pt">
                <v:path arrowok="t" o:connecttype="custom" o:connectlocs="0,0;6645275,0" o:connectangles="0,0"/>
                <w10:wrap anchorx="page"/>
              </v:polyline>
            </w:pict>
          </mc:Fallback>
        </mc:AlternateConten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E04327">
      <w:pPr>
        <w:widowControl w:val="0"/>
        <w:autoSpaceDE w:val="0"/>
        <w:autoSpaceDN w:val="0"/>
        <w:adjustRightInd w:val="0"/>
        <w:spacing w:after="0" w:line="200" w:lineRule="exact"/>
        <w:rPr>
          <w:rFonts w:ascii="Times New Roman" w:hAnsi="Times New Roman"/>
          <w:color w:val="000000"/>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5680710</wp:posOffset>
                </wp:positionH>
                <wp:positionV relativeFrom="page">
                  <wp:posOffset>360680</wp:posOffset>
                </wp:positionV>
                <wp:extent cx="1422400" cy="15214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A32" w:rsidRDefault="00E04327">
                            <w:pPr>
                              <w:spacing w:after="0" w:line="2240" w:lineRule="atLeast"/>
                              <w:rPr>
                                <w:rFonts w:ascii="Times New Roman" w:hAnsi="Times New Roman"/>
                                <w:sz w:val="24"/>
                                <w:szCs w:val="24"/>
                              </w:rPr>
                            </w:pPr>
                            <w:r>
                              <w:rPr>
                                <w:rFonts w:ascii="Times New Roman" w:hAnsi="Times New Roman"/>
                                <w:noProof/>
                                <w:sz w:val="24"/>
                                <w:szCs w:val="24"/>
                              </w:rPr>
                              <w:drawing>
                                <wp:inline distT="0" distB="0" distL="0" distR="0">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D55A32" w:rsidRDefault="00D55A3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7.3pt;margin-top:28.4pt;width:112pt;height:1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" o:allowincell="f" filled="f" stroked="f">
                <v:textbox inset="0,0,0,0">
                  <w:txbxContent>
                    <w:p w:rsidR="00D55A32" w:rsidRDefault="00E04327">
                      <w:pPr>
                        <w:spacing w:after="0" w:line="2240" w:lineRule="atLeast"/>
                        <w:rPr>
                          <w:rFonts w:ascii="Times New Roman" w:hAnsi="Times New Roman"/>
                          <w:sz w:val="24"/>
                          <w:szCs w:val="24"/>
                        </w:rPr>
                      </w:pPr>
                      <w:r>
                        <w:rPr>
                          <w:rFonts w:ascii="Times New Roman" w:hAnsi="Times New Roman"/>
                          <w:noProof/>
                          <w:sz w:val="24"/>
                          <w:szCs w:val="24"/>
                        </w:rPr>
                        <w:drawing>
                          <wp:inline distT="0" distB="0" distL="0" distR="0">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D55A32" w:rsidRDefault="00D55A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B647D5" w:rsidRDefault="00916DA8" w:rsidP="00B647D5">
      <w:pPr>
        <w:rPr>
          <w:rFonts w:ascii="Times New Roman" w:hAnsi="Times New Roman"/>
          <w:sz w:val="23"/>
          <w:szCs w:val="23"/>
        </w:rPr>
      </w:pPr>
      <w:r w:rsidRPr="00E04327">
        <w:rPr>
          <w:rFonts w:ascii="Times New Roman" w:hAnsi="Times New Roman"/>
          <w:sz w:val="23"/>
          <w:szCs w:val="23"/>
        </w:rPr>
        <w:t>Prudential</w:t>
      </w:r>
      <w:r w:rsidR="00E17CCD" w:rsidRPr="00E04327">
        <w:rPr>
          <w:rFonts w:ascii="Times New Roman" w:hAnsi="Times New Roman"/>
          <w:sz w:val="23"/>
          <w:szCs w:val="23"/>
        </w:rPr>
        <w:br/>
      </w:r>
      <w:r w:rsidRPr="00E04327">
        <w:rPr>
          <w:rFonts w:ascii="Times New Roman" w:hAnsi="Times New Roman"/>
          <w:sz w:val="23"/>
          <w:szCs w:val="23"/>
        </w:rPr>
        <w:t>Lancing</w:t>
      </w:r>
      <w:r w:rsidR="003C3D51" w:rsidRPr="00E04327">
        <w:rPr>
          <w:rFonts w:ascii="Times New Roman" w:hAnsi="Times New Roman"/>
          <w:sz w:val="23"/>
          <w:szCs w:val="23"/>
        </w:rPr>
        <w:br/>
      </w:r>
      <w:r w:rsidRPr="00E04327">
        <w:rPr>
          <w:rFonts w:ascii="Times New Roman" w:hAnsi="Times New Roman"/>
          <w:sz w:val="23"/>
          <w:szCs w:val="23"/>
        </w:rPr>
        <w:t>West Sussex</w:t>
      </w:r>
      <w:r w:rsidR="003C3D51" w:rsidRPr="00E04327">
        <w:rPr>
          <w:rFonts w:ascii="Times New Roman" w:hAnsi="Times New Roman"/>
          <w:sz w:val="23"/>
          <w:szCs w:val="23"/>
        </w:rPr>
        <w:br/>
      </w:r>
      <w:r w:rsidRPr="00E04327">
        <w:rPr>
          <w:rFonts w:ascii="Times New Roman" w:hAnsi="Times New Roman"/>
          <w:sz w:val="23"/>
          <w:szCs w:val="23"/>
        </w:rPr>
        <w:t>BN158 GB</w:t>
      </w:r>
    </w:p>
    <w:p w:rsidR="00B647D5" w:rsidRPr="00B647D5" w:rsidRDefault="00B647D5" w:rsidP="00B647D5">
      <w:pPr>
        <w:rPr>
          <w:rFonts w:ascii="Times New Roman" w:hAnsi="Times New Roman"/>
          <w:sz w:val="23"/>
          <w:szCs w:val="23"/>
        </w:rPr>
      </w:pPr>
      <w:r w:rsidRPr="00A22086">
        <w:rPr>
          <w:rFonts w:ascii="Times New Roman" w:hAnsi="Times New Roman"/>
          <w:b/>
          <w:sz w:val="23"/>
          <w:szCs w:val="23"/>
        </w:rPr>
        <w:t>By First Class Recorded Delivery</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Pr="00A22086">
        <w:rPr>
          <w:rFonts w:ascii="Times New Roman" w:eastAsia="Times New Roman" w:hAnsi="Times New Roman"/>
          <w:sz w:val="23"/>
          <w:szCs w:val="23"/>
        </w:rPr>
        <w:t xml:space="preserve"> </w:t>
      </w:r>
      <w:r w:rsidR="00E17CCD">
        <w:rPr>
          <w:rFonts w:ascii="Times New Roman" w:eastAsia="Times New Roman" w:hAnsi="Times New Roman"/>
          <w:sz w:val="23"/>
          <w:szCs w:val="23"/>
        </w:rPr>
        <w:t xml:space="preserve">  </w:t>
      </w:r>
      <w:r w:rsidR="00916DA8" w:rsidRPr="00916DA8">
        <w:rPr>
          <w:rFonts w:ascii="Times New Roman" w:eastAsia="Times New Roman" w:hAnsi="Times New Roman"/>
          <w:sz w:val="23"/>
          <w:szCs w:val="23"/>
        </w:rPr>
        <w:t>19 June</w:t>
      </w:r>
      <w:r w:rsidRPr="00916DA8">
        <w:rPr>
          <w:rFonts w:ascii="Times New Roman" w:eastAsia="Times New Roman" w:hAnsi="Times New Roman"/>
          <w:sz w:val="23"/>
          <w:szCs w:val="23"/>
        </w:rPr>
        <w:t xml:space="preserve"> 2014</w:t>
      </w:r>
      <w:r w:rsidR="006632CC">
        <w:rPr>
          <w:rFonts w:ascii="Times New Roman" w:eastAsia="Times New Roman" w:hAnsi="Times New Roman"/>
          <w:sz w:val="23"/>
          <w:szCs w:val="23"/>
        </w:rPr>
        <w:t xml:space="preserve"> </w:t>
      </w:r>
      <w:r w:rsidRPr="00A22086">
        <w:rPr>
          <w:rFonts w:ascii="Times New Roman" w:eastAsia="Times New Roman" w:hAnsi="Times New Roman"/>
          <w:sz w:val="23"/>
          <w:szCs w:val="23"/>
        </w:rPr>
        <w:t>Dear Sirs,</w:t>
      </w:r>
    </w:p>
    <w:p w:rsidR="00B647D5" w:rsidRDefault="00B647D5" w:rsidP="00B647D5">
      <w:pPr>
        <w:rPr>
          <w:rFonts w:ascii="Times New Roman" w:eastAsia="Times New Roman" w:hAnsi="Times New Roman"/>
          <w:b/>
          <w:noProof/>
          <w:color w:val="000000"/>
          <w:sz w:val="23"/>
          <w:szCs w:val="23"/>
        </w:rPr>
      </w:pPr>
      <w:r w:rsidRPr="00916DA8">
        <w:rPr>
          <w:rFonts w:ascii="Times New Roman" w:eastAsia="Times New Roman" w:hAnsi="Times New Roman"/>
          <w:b/>
          <w:noProof/>
          <w:color w:val="000000"/>
          <w:sz w:val="23"/>
          <w:szCs w:val="23"/>
        </w:rPr>
        <w:t xml:space="preserve">Member: </w:t>
      </w:r>
      <w:r w:rsidR="00916DA8">
        <w:rPr>
          <w:rFonts w:ascii="Times New Roman" w:eastAsia="Times New Roman" w:hAnsi="Times New Roman"/>
          <w:b/>
          <w:noProof/>
          <w:color w:val="000000"/>
          <w:sz w:val="23"/>
          <w:szCs w:val="23"/>
        </w:rPr>
        <w:t>Mrs Penny Bailey</w:t>
      </w:r>
      <w:r w:rsidRPr="00916DA8">
        <w:rPr>
          <w:rFonts w:ascii="Times New Roman" w:eastAsia="Times New Roman" w:hAnsi="Times New Roman"/>
          <w:b/>
          <w:noProof/>
          <w:color w:val="000000"/>
          <w:sz w:val="23"/>
          <w:szCs w:val="23"/>
        </w:rPr>
        <w:br/>
      </w:r>
      <w:r w:rsidRPr="00916DA8">
        <w:rPr>
          <w:rFonts w:ascii="Times New Roman" w:eastAsia="Times New Roman" w:hAnsi="Times New Roman"/>
          <w:b/>
          <w:sz w:val="23"/>
          <w:szCs w:val="23"/>
        </w:rPr>
        <w:t xml:space="preserve">Date of Birth: </w:t>
      </w:r>
      <w:r w:rsidR="00916DA8" w:rsidRPr="00916DA8">
        <w:rPr>
          <w:rFonts w:ascii="Times New Roman" w:eastAsia="Times New Roman" w:hAnsi="Times New Roman"/>
          <w:b/>
          <w:sz w:val="23"/>
          <w:szCs w:val="23"/>
        </w:rPr>
        <w:t>09 October 1968</w:t>
      </w:r>
      <w:r w:rsidRPr="00916DA8">
        <w:rPr>
          <w:rFonts w:ascii="Times New Roman" w:eastAsia="Times New Roman" w:hAnsi="Times New Roman"/>
          <w:b/>
          <w:sz w:val="23"/>
          <w:szCs w:val="23"/>
        </w:rPr>
        <w:br/>
        <w:t xml:space="preserve">National Insurance Number: </w:t>
      </w:r>
      <w:r w:rsidR="00916DA8" w:rsidRPr="00916DA8">
        <w:rPr>
          <w:rFonts w:ascii="Times New Roman" w:eastAsia="Times New Roman" w:hAnsi="Times New Roman"/>
          <w:b/>
          <w:sz w:val="23"/>
          <w:szCs w:val="23"/>
        </w:rPr>
        <w:t>NR252176D</w:t>
      </w:r>
      <w:r w:rsidR="00E17CCD" w:rsidRPr="00916DA8">
        <w:rPr>
          <w:rFonts w:ascii="Times New Roman" w:eastAsia="Times New Roman" w:hAnsi="Times New Roman"/>
          <w:b/>
          <w:noProof/>
          <w:color w:val="000000"/>
          <w:sz w:val="23"/>
          <w:szCs w:val="23"/>
        </w:rPr>
        <w:br/>
      </w:r>
      <w:r w:rsidR="00916DA8" w:rsidRPr="00916DA8">
        <w:rPr>
          <w:rFonts w:ascii="Times New Roman" w:eastAsia="Times New Roman" w:hAnsi="Times New Roman"/>
          <w:b/>
          <w:noProof/>
          <w:color w:val="000000"/>
          <w:sz w:val="23"/>
          <w:szCs w:val="23"/>
        </w:rPr>
        <w:t>Member Number: 51582353</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 xml:space="preserve">Please accept this letter as a request for the transfer of the above policy to </w:t>
      </w:r>
      <w:r w:rsidR="00916DA8" w:rsidRPr="00916DA8">
        <w:rPr>
          <w:rFonts w:ascii="Times New Roman" w:eastAsia="Times New Roman" w:hAnsi="Times New Roman"/>
          <w:noProof/>
          <w:color w:val="000000"/>
          <w:sz w:val="23"/>
          <w:szCs w:val="23"/>
        </w:rPr>
        <w:t>WADT Pension Scheme</w:t>
      </w:r>
      <w:r w:rsidRPr="003C3D51">
        <w:rPr>
          <w:rFonts w:ascii="Times New Roman" w:eastAsia="Times New Roman" w:hAnsi="Times New Roman"/>
          <w:noProof/>
          <w:color w:val="000000"/>
          <w:sz w:val="23"/>
          <w:szCs w:val="23"/>
        </w:rPr>
        <w:t xml:space="preserve"> and a confirmation that </w:t>
      </w:r>
      <w:r w:rsidR="00916DA8" w:rsidRPr="00916DA8">
        <w:rPr>
          <w:rFonts w:ascii="Times New Roman" w:eastAsia="Times New Roman" w:hAnsi="Times New Roman"/>
          <w:noProof/>
          <w:color w:val="000000"/>
          <w:sz w:val="23"/>
          <w:szCs w:val="23"/>
        </w:rPr>
        <w:t>WADT Pension Scheme</w:t>
      </w:r>
      <w:r w:rsidRPr="003C3D51">
        <w:rPr>
          <w:rFonts w:ascii="Times New Roman" w:eastAsia="Times New Roman" w:hAnsi="Times New Roman"/>
          <w:noProof/>
          <w:color w:val="000000"/>
          <w:sz w:val="23"/>
          <w:szCs w:val="23"/>
        </w:rPr>
        <w:t xml:space="preserve"> is able to accept the transfer including any Protected Rights.</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I also enclose the following items which also meet the current industry initiative on external pension transfers to authorised registered schemes.</w:t>
      </w:r>
    </w:p>
    <w:p w:rsidR="003C3D51" w:rsidRPr="003C3D51" w:rsidRDefault="003C3D51" w:rsidP="003C3D51">
      <w:pPr>
        <w:numPr>
          <w:ilvl w:val="0"/>
          <w:numId w:val="2"/>
        </w:numPr>
        <w:tabs>
          <w:tab w:val="left" w:pos="567"/>
        </w:tabs>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Letter from HMRC confirming that this scheme has been registered under the new registration process and has met the declarations required for pension registration.  You will note from their letter that we undertook “</w:t>
      </w:r>
      <w:r w:rsidRPr="003C3D51">
        <w:rPr>
          <w:rFonts w:ascii="Times New Roman" w:eastAsia="Times New Roman" w:hAnsi="Times New Roman"/>
          <w:i/>
          <w:noProof/>
          <w:color w:val="000000"/>
          <w:sz w:val="23"/>
          <w:szCs w:val="23"/>
        </w:rPr>
        <w:t>that we do not entitle either directly or indirectly to any unauthorised payments from the plan. Further, that the plan is not being administered in a way that knowingly entitles any person to unauthorised benefits</w:t>
      </w:r>
      <w:r w:rsidRPr="003C3D51">
        <w:rPr>
          <w:rFonts w:ascii="Times New Roman" w:eastAsia="Times New Roman" w:hAnsi="Times New Roman"/>
          <w:noProof/>
          <w:color w:val="000000"/>
          <w:sz w:val="23"/>
          <w:szCs w:val="23"/>
        </w:rPr>
        <w:t>”.</w:t>
      </w:r>
    </w:p>
    <w:p w:rsidR="003C3D51" w:rsidRDefault="00E17CCD" w:rsidP="003C3D51">
      <w:pPr>
        <w:numPr>
          <w:ilvl w:val="0"/>
          <w:numId w:val="2"/>
        </w:numPr>
        <w:rPr>
          <w:rFonts w:ascii="Times New Roman" w:eastAsia="Times New Roman" w:hAnsi="Times New Roman"/>
          <w:sz w:val="23"/>
          <w:szCs w:val="23"/>
        </w:rPr>
      </w:pPr>
      <w:r w:rsidRPr="00E17CCD">
        <w:rPr>
          <w:rFonts w:ascii="Times New Roman" w:eastAsia="Times New Roman" w:hAnsi="Times New Roman"/>
          <w:sz w:val="23"/>
          <w:szCs w:val="23"/>
        </w:rPr>
        <w:t>Please find enclosed your Discharge Forms duly completed and signed.</w:t>
      </w:r>
    </w:p>
    <w:p w:rsidR="003C3D51" w:rsidRDefault="003C3D51" w:rsidP="003C3D51">
      <w:pPr>
        <w:numPr>
          <w:ilvl w:val="0"/>
          <w:numId w:val="2"/>
        </w:numPr>
        <w:rPr>
          <w:rFonts w:ascii="Times New Roman" w:eastAsia="Times New Roman" w:hAnsi="Times New Roman"/>
          <w:sz w:val="23"/>
          <w:szCs w:val="23"/>
        </w:rPr>
      </w:pPr>
      <w:r>
        <w:rPr>
          <w:rFonts w:ascii="Times New Roman" w:eastAsia="Times New Roman" w:hAnsi="Times New Roman"/>
          <w:sz w:val="23"/>
          <w:szCs w:val="23"/>
        </w:rPr>
        <w:t>The scheme’s Trust Deed and Rules.</w:t>
      </w:r>
    </w:p>
    <w:p w:rsidR="009219E4" w:rsidRPr="009219E4" w:rsidRDefault="00562288" w:rsidP="009219E4">
      <w:pPr>
        <w:rPr>
          <w:rFonts w:ascii="Times New Roman" w:eastAsia="Times New Roman" w:hAnsi="Times New Roman"/>
          <w:sz w:val="23"/>
          <w:szCs w:val="23"/>
        </w:rPr>
      </w:pPr>
      <w:r w:rsidRPr="00562288">
        <w:rPr>
          <w:rFonts w:ascii="Times New Roman" w:eastAsia="Times New Roman" w:hAnsi="Times New Roman"/>
          <w:sz w:val="23"/>
          <w:szCs w:val="23"/>
        </w:rPr>
        <w:t>We confirm that we are a co-signatory to above account and the Trustees are unable to move any funds without our authority. This therefore protects the fund completely against any risks of pension liberation</w:t>
      </w:r>
    </w:p>
    <w:p w:rsidR="00562288" w:rsidRDefault="00B647D5" w:rsidP="00B647D5">
      <w:pPr>
        <w:spacing w:after="120"/>
        <w:rPr>
          <w:rFonts w:ascii="Times New Roman" w:eastAsia="Times New Roman" w:hAnsi="Times New Roman"/>
          <w:b/>
          <w:sz w:val="23"/>
          <w:szCs w:val="23"/>
        </w:rPr>
      </w:pPr>
      <w:r w:rsidRPr="00A22086">
        <w:rPr>
          <w:rFonts w:ascii="Times New Roman" w:eastAsia="Times New Roman" w:hAnsi="Times New Roman"/>
          <w:b/>
          <w:sz w:val="23"/>
          <w:szCs w:val="23"/>
        </w:rPr>
        <w:t xml:space="preserve">The transfer payments should be made by </w:t>
      </w:r>
      <w:r>
        <w:rPr>
          <w:rFonts w:ascii="Times New Roman" w:eastAsia="Times New Roman" w:hAnsi="Times New Roman"/>
          <w:b/>
          <w:sz w:val="23"/>
          <w:szCs w:val="23"/>
        </w:rPr>
        <w:t>BACS to the following account:-</w:t>
      </w:r>
      <w:r w:rsidR="00562288">
        <w:rPr>
          <w:rFonts w:ascii="Times New Roman" w:eastAsia="Times New Roman" w:hAnsi="Times New Roman"/>
          <w:b/>
          <w:sz w:val="23"/>
          <w:szCs w:val="23"/>
        </w:rPr>
        <w:t xml:space="preserve"> </w:t>
      </w:r>
    </w:p>
    <w:p w:rsidR="00B647D5" w:rsidRDefault="00B647D5" w:rsidP="00B647D5">
      <w:pPr>
        <w:spacing w:after="120"/>
        <w:rPr>
          <w:rFonts w:ascii="Times New Roman" w:eastAsia="Times New Roman" w:hAnsi="Times New Roman"/>
          <w:b/>
          <w:sz w:val="23"/>
          <w:szCs w:val="23"/>
        </w:rPr>
      </w:pPr>
      <w:r w:rsidRPr="00E04327">
        <w:rPr>
          <w:rFonts w:ascii="Times New Roman" w:eastAsia="Times New Roman" w:hAnsi="Times New Roman"/>
          <w:b/>
          <w:sz w:val="23"/>
          <w:szCs w:val="23"/>
        </w:rPr>
        <w:t>Name of Bank: Church House Trust</w:t>
      </w:r>
      <w:r w:rsidR="00562288" w:rsidRPr="00E04327">
        <w:rPr>
          <w:rFonts w:ascii="Times New Roman" w:eastAsia="Times New Roman" w:hAnsi="Times New Roman"/>
          <w:b/>
          <w:sz w:val="23"/>
          <w:szCs w:val="23"/>
        </w:rPr>
        <w:br/>
      </w:r>
      <w:r w:rsidRPr="00E04327">
        <w:rPr>
          <w:rFonts w:ascii="Times New Roman" w:eastAsia="Times New Roman" w:hAnsi="Times New Roman"/>
          <w:b/>
          <w:sz w:val="23"/>
          <w:szCs w:val="23"/>
        </w:rPr>
        <w:t>Account Name</w:t>
      </w:r>
      <w:r w:rsidR="00E04327" w:rsidRPr="00E04327">
        <w:rPr>
          <w:rFonts w:ascii="Times New Roman" w:eastAsia="Times New Roman" w:hAnsi="Times New Roman"/>
          <w:b/>
          <w:sz w:val="23"/>
          <w:szCs w:val="23"/>
        </w:rPr>
        <w:t>WADT Pension Scheme</w:t>
      </w:r>
      <w:r w:rsidR="00562288" w:rsidRPr="00E04327">
        <w:rPr>
          <w:rFonts w:ascii="Times New Roman" w:eastAsia="Times New Roman" w:hAnsi="Times New Roman"/>
          <w:b/>
          <w:sz w:val="23"/>
          <w:szCs w:val="23"/>
        </w:rPr>
        <w:br/>
      </w:r>
      <w:r w:rsidRPr="00E04327">
        <w:rPr>
          <w:rFonts w:ascii="Times New Roman" w:eastAsia="Times New Roman" w:hAnsi="Times New Roman"/>
          <w:b/>
          <w:sz w:val="23"/>
          <w:szCs w:val="23"/>
        </w:rPr>
        <w:t xml:space="preserve">Account Number: </w:t>
      </w:r>
      <w:r w:rsidR="00E04327" w:rsidRPr="00E04327">
        <w:rPr>
          <w:rFonts w:ascii="Times New Roman" w:eastAsia="Times New Roman" w:hAnsi="Times New Roman"/>
          <w:b/>
          <w:sz w:val="23"/>
          <w:szCs w:val="23"/>
        </w:rPr>
        <w:t>33130367</w:t>
      </w:r>
      <w:r w:rsidRPr="00E04327">
        <w:rPr>
          <w:rFonts w:ascii="Times New Roman" w:eastAsia="Times New Roman" w:hAnsi="Times New Roman"/>
          <w:b/>
          <w:sz w:val="23"/>
          <w:szCs w:val="23"/>
        </w:rPr>
        <w:br/>
        <w:t>Sort Code: 60-95-31</w:t>
      </w:r>
      <w:r w:rsidR="00E04327" w:rsidRPr="00E04327">
        <w:rPr>
          <w:rFonts w:ascii="Times New Roman" w:eastAsia="Times New Roman" w:hAnsi="Times New Roman"/>
          <w:b/>
          <w:sz w:val="23"/>
          <w:szCs w:val="23"/>
        </w:rPr>
        <w:br/>
        <w:t>Reference: 3301-30367-1</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lastRenderedPageBreak/>
        <w:t>Please note that this scheme and has be</w:t>
      </w:r>
      <w:r>
        <w:rPr>
          <w:rFonts w:ascii="Times New Roman" w:eastAsia="Times New Roman" w:hAnsi="Times New Roman"/>
          <w:sz w:val="23"/>
          <w:szCs w:val="23"/>
        </w:rPr>
        <w:t xml:space="preserve">en tax registered on </w:t>
      </w:r>
      <w:r w:rsidR="00E04327">
        <w:rPr>
          <w:rFonts w:ascii="Times New Roman" w:eastAsia="Times New Roman" w:hAnsi="Times New Roman"/>
          <w:sz w:val="23"/>
          <w:szCs w:val="23"/>
        </w:rPr>
        <w:t>10</w:t>
      </w:r>
      <w:r w:rsidR="00E04327" w:rsidRPr="00E04327">
        <w:rPr>
          <w:rFonts w:ascii="Times New Roman" w:eastAsia="Times New Roman" w:hAnsi="Times New Roman"/>
          <w:sz w:val="23"/>
          <w:szCs w:val="23"/>
          <w:vertAlign w:val="superscript"/>
        </w:rPr>
        <w:t>th</w:t>
      </w:r>
      <w:r w:rsidR="00E04327">
        <w:rPr>
          <w:rFonts w:ascii="Times New Roman" w:eastAsia="Times New Roman" w:hAnsi="Times New Roman"/>
          <w:sz w:val="23"/>
          <w:szCs w:val="23"/>
        </w:rPr>
        <w:t xml:space="preserve"> June 2014</w:t>
      </w:r>
      <w:bookmarkStart w:id="0" w:name="_GoBack"/>
      <w:bookmarkEnd w:id="0"/>
      <w:r w:rsidRPr="00E17CCD">
        <w:rPr>
          <w:rFonts w:ascii="Times New Roman" w:eastAsia="Times New Roman" w:hAnsi="Times New Roman"/>
          <w:sz w:val="23"/>
          <w:szCs w:val="23"/>
        </w:rPr>
        <w:t xml:space="preserve"> and that the application for submission for the tax registration was applied for post 21 October 2013.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 xml:space="preserve">The registration has therefore been confirmed by HMRC under their new pensions liberation check basis and HMRC have already carried out all of their required checks under their new registration system.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It will therefore not be necessary for the ceding scheme to reconfirm the current status of the scheme with HMRC before completing the transfer</w:t>
      </w:r>
    </w:p>
    <w:p w:rsidR="00E17CCD"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If you require any further documentation to be completed in order that the transfer can be concluded</w:t>
      </w:r>
      <w:r w:rsidR="00562288">
        <w:rPr>
          <w:rFonts w:ascii="Times New Roman" w:eastAsia="Times New Roman" w:hAnsi="Times New Roman"/>
          <w:sz w:val="23"/>
          <w:szCs w:val="23"/>
        </w:rPr>
        <w:t>, please advise me accordingly.</w:t>
      </w:r>
    </w:p>
    <w:p w:rsidR="00B647D5" w:rsidRPr="00A22086"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Please acknowledge safe receipt and that the</w:t>
      </w:r>
      <w:r>
        <w:rPr>
          <w:rFonts w:ascii="Times New Roman" w:eastAsia="Times New Roman" w:hAnsi="Times New Roman"/>
          <w:sz w:val="23"/>
          <w:szCs w:val="23"/>
        </w:rPr>
        <w:t xml:space="preserve"> documentation is all in order.</w:t>
      </w:r>
      <w:r>
        <w:rPr>
          <w:rFonts w:ascii="Times New Roman" w:eastAsia="Times New Roman" w:hAnsi="Times New Roman"/>
          <w:sz w:val="23"/>
          <w:szCs w:val="23"/>
        </w:rPr>
        <w:br/>
      </w:r>
      <w:r w:rsidRPr="00A22086">
        <w:rPr>
          <w:rFonts w:ascii="Times New Roman" w:eastAsia="Times New Roman" w:hAnsi="Times New Roman"/>
          <w:sz w:val="23"/>
          <w:szCs w:val="23"/>
        </w:rPr>
        <w:t xml:space="preserve">Thank you for your assistance in this matter.   </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Yours faithfully</w:t>
      </w:r>
    </w:p>
    <w:p w:rsidR="00B647D5" w:rsidRDefault="00B647D5" w:rsidP="00B647D5">
      <w:pPr>
        <w:rPr>
          <w:rFonts w:ascii="Times New Roman" w:eastAsia="Times New Roman" w:hAnsi="Times New Roman"/>
          <w:sz w:val="23"/>
          <w:szCs w:val="23"/>
        </w:rPr>
      </w:pPr>
    </w:p>
    <w:p w:rsidR="00B647D5" w:rsidRPr="00B647D5" w:rsidRDefault="00B647D5" w:rsidP="00B647D5">
      <w:pPr>
        <w:rPr>
          <w:rFonts w:ascii="Times New Roman" w:eastAsia="Times New Roman" w:hAnsi="Times New Roman"/>
          <w:sz w:val="23"/>
          <w:szCs w:val="23"/>
        </w:rPr>
      </w:pPr>
      <w:r>
        <w:rPr>
          <w:rFonts w:ascii="Times New Roman" w:eastAsia="Times New Roman" w:hAnsi="Times New Roman"/>
          <w:sz w:val="23"/>
          <w:szCs w:val="23"/>
        </w:rPr>
        <w:t>Michelle Lunnon</w:t>
      </w:r>
      <w:r w:rsidRPr="00A22086">
        <w:rPr>
          <w:rFonts w:ascii="Times New Roman" w:eastAsia="Times New Roman" w:hAnsi="Times New Roman"/>
          <w:sz w:val="23"/>
          <w:szCs w:val="23"/>
        </w:rPr>
        <w:br/>
      </w:r>
      <w:r w:rsidRPr="00A22086">
        <w:rPr>
          <w:rFonts w:ascii="Times New Roman" w:eastAsia="Times New Roman" w:hAnsi="Times New Roman"/>
          <w:b/>
          <w:sz w:val="23"/>
          <w:szCs w:val="23"/>
        </w:rPr>
        <w:t xml:space="preserve">For </w:t>
      </w:r>
      <w:r>
        <w:rPr>
          <w:rFonts w:ascii="Times New Roman" w:eastAsia="Times New Roman" w:hAnsi="Times New Roman"/>
          <w:b/>
          <w:sz w:val="23"/>
          <w:szCs w:val="23"/>
        </w:rPr>
        <w:t>Bespoke Pension Services</w:t>
      </w:r>
    </w:p>
    <w:p w:rsidR="001E6B72" w:rsidRPr="00474F41" w:rsidRDefault="00474F41" w:rsidP="00474F41">
      <w:pPr>
        <w:rPr>
          <w:rFonts w:ascii="Times New Roman" w:hAnsi="Times New Roman"/>
          <w:sz w:val="23"/>
          <w:szCs w:val="23"/>
        </w:rPr>
      </w:pPr>
      <w:r>
        <w:rPr>
          <w:rFonts w:ascii="Times New Roman" w:eastAsia="Times New Roman" w:hAnsi="Times New Roman"/>
          <w:sz w:val="23"/>
          <w:szCs w:val="23"/>
        </w:rPr>
        <w:t>Enc</w:t>
      </w:r>
    </w:p>
    <w:sectPr w:rsidR="001E6B72" w:rsidRPr="00474F41" w:rsidSect="00562288">
      <w:type w:val="continuous"/>
      <w:pgSz w:w="11920" w:h="16840"/>
      <w:pgMar w:top="851" w:right="680" w:bottom="0" w:left="993"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E4" w:rsidRDefault="007E6BE4" w:rsidP="002559C6">
      <w:pPr>
        <w:spacing w:after="0" w:line="240" w:lineRule="auto"/>
      </w:pPr>
      <w:r>
        <w:separator/>
      </w:r>
    </w:p>
  </w:endnote>
  <w:endnote w:type="continuationSeparator" w:id="0">
    <w:p w:rsidR="007E6BE4" w:rsidRDefault="007E6BE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32" w:rsidRDefault="00D55A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E4" w:rsidRDefault="007E6BE4" w:rsidP="002559C6">
      <w:pPr>
        <w:spacing w:after="0" w:line="240" w:lineRule="auto"/>
      </w:pPr>
      <w:r>
        <w:separator/>
      </w:r>
    </w:p>
  </w:footnote>
  <w:footnote w:type="continuationSeparator" w:id="0">
    <w:p w:rsidR="007E6BE4" w:rsidRDefault="007E6BE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2F"/>
    <w:multiLevelType w:val="hybridMultilevel"/>
    <w:tmpl w:val="99ACD9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707B7D30"/>
    <w:multiLevelType w:val="hybridMultilevel"/>
    <w:tmpl w:val="B78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7A"/>
    <w:rsid w:val="001E6B72"/>
    <w:rsid w:val="002559C6"/>
    <w:rsid w:val="003B04EC"/>
    <w:rsid w:val="003C3D51"/>
    <w:rsid w:val="00411047"/>
    <w:rsid w:val="00426858"/>
    <w:rsid w:val="00441849"/>
    <w:rsid w:val="00474F41"/>
    <w:rsid w:val="004D6546"/>
    <w:rsid w:val="00562288"/>
    <w:rsid w:val="005C3EC9"/>
    <w:rsid w:val="005E3F7A"/>
    <w:rsid w:val="00647D1E"/>
    <w:rsid w:val="006632CC"/>
    <w:rsid w:val="006A1659"/>
    <w:rsid w:val="006E6F13"/>
    <w:rsid w:val="007D5B6A"/>
    <w:rsid w:val="007E6BE4"/>
    <w:rsid w:val="007F1343"/>
    <w:rsid w:val="00861958"/>
    <w:rsid w:val="00916DA8"/>
    <w:rsid w:val="009219E4"/>
    <w:rsid w:val="009946BC"/>
    <w:rsid w:val="00A64637"/>
    <w:rsid w:val="00A7082D"/>
    <w:rsid w:val="00AE1324"/>
    <w:rsid w:val="00B647D5"/>
    <w:rsid w:val="00B7573A"/>
    <w:rsid w:val="00B77077"/>
    <w:rsid w:val="00C51A43"/>
    <w:rsid w:val="00D55A32"/>
    <w:rsid w:val="00E04327"/>
    <w:rsid w:val="00E17CCD"/>
    <w:rsid w:val="00F5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63558E5-1693-4D0E-ACEE-C0D759A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basedOn w:val="DefaultParagraphFont"/>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basedOn w:val="DefaultParagraphFont"/>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dc:description>Document was created by {applicationname}, version: {version}</dc:description>
  <cp:lastModifiedBy>Stephanie Stratton</cp:lastModifiedBy>
  <cp:revision>2</cp:revision>
  <cp:lastPrinted>2014-05-28T11:08:00Z</cp:lastPrinted>
  <dcterms:created xsi:type="dcterms:W3CDTF">2014-06-19T11:19:00Z</dcterms:created>
  <dcterms:modified xsi:type="dcterms:W3CDTF">2014-06-19T11:19:00Z</dcterms:modified>
</cp:coreProperties>
</file>