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66F" w:rsidRDefault="00036DB5" w:rsidP="00DE366F">
      <w:pPr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>Trustees</w:t>
      </w:r>
      <w:r w:rsidR="00DE366F" w:rsidRPr="00DE366F">
        <w:rPr>
          <w:rFonts w:ascii="Verdana" w:hAnsi="Verdana"/>
          <w:b/>
          <w:sz w:val="24"/>
          <w:szCs w:val="24"/>
        </w:rPr>
        <w:t xml:space="preserve"> Resolution</w:t>
      </w:r>
    </w:p>
    <w:p w:rsidR="00A23B1C" w:rsidRPr="00DE366F" w:rsidRDefault="00A23B1C" w:rsidP="00DE366F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for the </w:t>
      </w:r>
      <w:proofErr w:type="spellStart"/>
      <w:r>
        <w:rPr>
          <w:rFonts w:ascii="Verdana" w:hAnsi="Verdana"/>
          <w:b/>
          <w:sz w:val="24"/>
          <w:szCs w:val="24"/>
        </w:rPr>
        <w:t>Whitecliff</w:t>
      </w:r>
      <w:proofErr w:type="spellEnd"/>
      <w:r>
        <w:rPr>
          <w:rFonts w:ascii="Verdana" w:hAnsi="Verdana"/>
          <w:b/>
          <w:sz w:val="24"/>
          <w:szCs w:val="24"/>
        </w:rPr>
        <w:t xml:space="preserve"> Pension Scheme</w:t>
      </w:r>
    </w:p>
    <w:p w:rsidR="00DE366F" w:rsidRDefault="00DE366F">
      <w:pPr>
        <w:rPr>
          <w:rFonts w:ascii="Verdana" w:hAnsi="Verdana"/>
          <w:sz w:val="24"/>
          <w:szCs w:val="24"/>
        </w:rPr>
      </w:pPr>
    </w:p>
    <w:p w:rsidR="00DE366F" w:rsidRDefault="00DE366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Date:</w:t>
      </w:r>
      <w:r w:rsidR="00F94BAC">
        <w:rPr>
          <w:rFonts w:ascii="Verdana" w:hAnsi="Verdana"/>
          <w:b/>
          <w:sz w:val="24"/>
          <w:szCs w:val="24"/>
        </w:rPr>
        <w:t xml:space="preserve"> </w:t>
      </w:r>
      <w:r w:rsidR="00F94BAC" w:rsidRPr="00F94BAC">
        <w:rPr>
          <w:rFonts w:ascii="Verdana" w:hAnsi="Verdana"/>
          <w:sz w:val="24"/>
          <w:szCs w:val="24"/>
        </w:rPr>
        <w:t>………………………</w:t>
      </w:r>
    </w:p>
    <w:p w:rsidR="00036DB5" w:rsidRDefault="00DE366F" w:rsidP="00A23B1C">
      <w:pPr>
        <w:keepNext/>
        <w:keepLines/>
        <w:widowControl w:val="0"/>
        <w:rPr>
          <w:rFonts w:ascii="Verdana" w:hAnsi="Verdana"/>
          <w:sz w:val="24"/>
          <w:szCs w:val="24"/>
        </w:rPr>
      </w:pPr>
      <w:r w:rsidRPr="00DE366F">
        <w:rPr>
          <w:rFonts w:ascii="Verdana" w:hAnsi="Verdana"/>
          <w:b/>
          <w:sz w:val="24"/>
          <w:szCs w:val="24"/>
        </w:rPr>
        <w:t>Trustees:</w:t>
      </w:r>
      <w:r w:rsidR="00036DB5">
        <w:rPr>
          <w:rFonts w:ascii="Verdana" w:hAnsi="Verdana"/>
          <w:b/>
          <w:sz w:val="24"/>
          <w:szCs w:val="24"/>
        </w:rPr>
        <w:t xml:space="preserve"> </w:t>
      </w:r>
      <w:r w:rsidR="00036DB5">
        <w:rPr>
          <w:rFonts w:ascii="Verdana" w:hAnsi="Verdana"/>
          <w:b/>
          <w:sz w:val="24"/>
          <w:szCs w:val="24"/>
        </w:rPr>
        <w:br/>
      </w:r>
      <w:r w:rsidR="00A23B1C">
        <w:rPr>
          <w:rFonts w:ascii="Verdana" w:hAnsi="Verdana"/>
          <w:sz w:val="24"/>
          <w:szCs w:val="24"/>
        </w:rPr>
        <w:t xml:space="preserve">Marko </w:t>
      </w:r>
      <w:proofErr w:type="spellStart"/>
      <w:r w:rsidR="00A23B1C">
        <w:rPr>
          <w:rFonts w:ascii="Verdana" w:hAnsi="Verdana"/>
          <w:sz w:val="24"/>
          <w:szCs w:val="24"/>
        </w:rPr>
        <w:t>Radosavljevic</w:t>
      </w:r>
      <w:proofErr w:type="spellEnd"/>
    </w:p>
    <w:p w:rsidR="00A23B1C" w:rsidRDefault="00A23B1C" w:rsidP="00A23B1C">
      <w:pPr>
        <w:keepNext/>
        <w:keepLines/>
        <w:widowControl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Roman </w:t>
      </w:r>
      <w:proofErr w:type="spellStart"/>
      <w:r>
        <w:rPr>
          <w:rFonts w:ascii="Verdana" w:hAnsi="Verdana"/>
          <w:sz w:val="24"/>
          <w:szCs w:val="24"/>
        </w:rPr>
        <w:t>Eliasov</w:t>
      </w:r>
      <w:proofErr w:type="spellEnd"/>
    </w:p>
    <w:p w:rsidR="00A23B1C" w:rsidRPr="00036DB5" w:rsidRDefault="00A23B1C" w:rsidP="00A23B1C">
      <w:pPr>
        <w:keepNext/>
        <w:keepLines/>
        <w:widowControl w:val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Olga </w:t>
      </w:r>
      <w:proofErr w:type="spellStart"/>
      <w:r>
        <w:rPr>
          <w:rFonts w:ascii="Verdana" w:hAnsi="Verdana"/>
          <w:sz w:val="24"/>
          <w:szCs w:val="24"/>
        </w:rPr>
        <w:t>Eliasova</w:t>
      </w:r>
      <w:proofErr w:type="spellEnd"/>
    </w:p>
    <w:p w:rsidR="00036DB5" w:rsidRDefault="00036DB5">
      <w:pPr>
        <w:rPr>
          <w:rFonts w:ascii="Verdana" w:hAnsi="Verdana"/>
          <w:sz w:val="24"/>
          <w:szCs w:val="24"/>
        </w:rPr>
      </w:pPr>
      <w:r w:rsidRPr="00036DB5">
        <w:rPr>
          <w:rFonts w:ascii="Verdana" w:hAnsi="Verdana"/>
          <w:b/>
          <w:sz w:val="24"/>
          <w:szCs w:val="24"/>
        </w:rPr>
        <w:t>Regarding: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br/>
      </w:r>
      <w:r w:rsidR="00793643" w:rsidRPr="00793643">
        <w:rPr>
          <w:rFonts w:ascii="Verdana" w:hAnsi="Verdana"/>
          <w:sz w:val="24"/>
          <w:szCs w:val="24"/>
        </w:rPr>
        <w:t xml:space="preserve">Appointment of signatories to </w:t>
      </w:r>
      <w:r w:rsidR="00F2233E">
        <w:rPr>
          <w:rFonts w:ascii="Verdana" w:hAnsi="Verdana"/>
          <w:sz w:val="24"/>
          <w:szCs w:val="24"/>
        </w:rPr>
        <w:t xml:space="preserve">sign </w:t>
      </w:r>
      <w:r w:rsidR="00793643" w:rsidRPr="00793643">
        <w:rPr>
          <w:rFonts w:ascii="Verdana" w:hAnsi="Verdana"/>
          <w:sz w:val="24"/>
          <w:szCs w:val="24"/>
        </w:rPr>
        <w:t xml:space="preserve">relief at source </w:t>
      </w:r>
      <w:r w:rsidR="00F2233E">
        <w:rPr>
          <w:rFonts w:ascii="Verdana" w:hAnsi="Verdana"/>
          <w:sz w:val="24"/>
          <w:szCs w:val="24"/>
        </w:rPr>
        <w:t xml:space="preserve">repayment claims </w:t>
      </w:r>
      <w:r w:rsidR="00793643" w:rsidRPr="00793643">
        <w:rPr>
          <w:rFonts w:ascii="Verdana" w:hAnsi="Verdana"/>
          <w:sz w:val="24"/>
          <w:szCs w:val="24"/>
        </w:rPr>
        <w:t xml:space="preserve">on pension contributions. </w:t>
      </w:r>
    </w:p>
    <w:p w:rsidR="00DE366F" w:rsidRDefault="00036DB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Resolved: </w:t>
      </w:r>
      <w:r>
        <w:rPr>
          <w:rFonts w:ascii="Verdana" w:hAnsi="Verdana"/>
          <w:b/>
          <w:sz w:val="24"/>
          <w:szCs w:val="24"/>
        </w:rPr>
        <w:br/>
      </w:r>
      <w:r w:rsidR="00793643" w:rsidRPr="00793643">
        <w:rPr>
          <w:rFonts w:ascii="Verdana" w:hAnsi="Verdana"/>
          <w:sz w:val="24"/>
          <w:szCs w:val="24"/>
        </w:rPr>
        <w:t>It was res</w:t>
      </w:r>
      <w:r w:rsidR="00793643">
        <w:rPr>
          <w:rFonts w:ascii="Verdana" w:hAnsi="Verdana"/>
          <w:sz w:val="24"/>
          <w:szCs w:val="24"/>
        </w:rPr>
        <w:t xml:space="preserve">olved that </w:t>
      </w:r>
      <w:r w:rsidR="00A23B1C">
        <w:rPr>
          <w:rFonts w:ascii="Verdana" w:hAnsi="Verdana"/>
          <w:sz w:val="24"/>
          <w:szCs w:val="24"/>
        </w:rPr>
        <w:t xml:space="preserve">the Member Trustees of the </w:t>
      </w:r>
      <w:proofErr w:type="spellStart"/>
      <w:r w:rsidR="00A23B1C">
        <w:rPr>
          <w:rFonts w:ascii="Verdana" w:hAnsi="Verdana"/>
          <w:sz w:val="24"/>
          <w:szCs w:val="24"/>
        </w:rPr>
        <w:t>Whitecliff</w:t>
      </w:r>
      <w:proofErr w:type="spellEnd"/>
      <w:r w:rsidR="00A23B1C">
        <w:rPr>
          <w:rFonts w:ascii="Verdana" w:hAnsi="Verdana"/>
          <w:sz w:val="24"/>
          <w:szCs w:val="24"/>
        </w:rPr>
        <w:t xml:space="preserve"> Pension Scheme, namely Marko </w:t>
      </w:r>
      <w:proofErr w:type="spellStart"/>
      <w:r w:rsidR="00A23B1C">
        <w:rPr>
          <w:rFonts w:ascii="Verdana" w:hAnsi="Verdana"/>
          <w:sz w:val="24"/>
          <w:szCs w:val="24"/>
        </w:rPr>
        <w:t>Radosavljevic</w:t>
      </w:r>
      <w:proofErr w:type="spellEnd"/>
      <w:r w:rsidR="00A23B1C">
        <w:rPr>
          <w:rFonts w:ascii="Verdana" w:hAnsi="Verdana"/>
          <w:sz w:val="24"/>
          <w:szCs w:val="24"/>
        </w:rPr>
        <w:t xml:space="preserve">, Roman </w:t>
      </w:r>
      <w:proofErr w:type="spellStart"/>
      <w:r w:rsidR="00A23B1C">
        <w:rPr>
          <w:rFonts w:ascii="Verdana" w:hAnsi="Verdana"/>
          <w:sz w:val="24"/>
          <w:szCs w:val="24"/>
        </w:rPr>
        <w:t>Eliasov</w:t>
      </w:r>
      <w:proofErr w:type="spellEnd"/>
      <w:r w:rsidR="00A23B1C">
        <w:rPr>
          <w:rFonts w:ascii="Verdana" w:hAnsi="Verdana"/>
          <w:sz w:val="24"/>
          <w:szCs w:val="24"/>
        </w:rPr>
        <w:t xml:space="preserve"> and Olga </w:t>
      </w:r>
      <w:proofErr w:type="spellStart"/>
      <w:r w:rsidR="00A23B1C">
        <w:rPr>
          <w:rFonts w:ascii="Verdana" w:hAnsi="Verdana"/>
          <w:sz w:val="24"/>
          <w:szCs w:val="24"/>
        </w:rPr>
        <w:t>Eliasova</w:t>
      </w:r>
      <w:proofErr w:type="spellEnd"/>
      <w:r w:rsidR="00A30606" w:rsidRPr="00A30606">
        <w:rPr>
          <w:rFonts w:ascii="Verdana" w:hAnsi="Verdana"/>
          <w:sz w:val="24"/>
          <w:szCs w:val="24"/>
        </w:rPr>
        <w:t xml:space="preserve"> </w:t>
      </w:r>
      <w:r w:rsidR="00793643" w:rsidRPr="00793643">
        <w:rPr>
          <w:rFonts w:ascii="Verdana" w:hAnsi="Verdana"/>
          <w:sz w:val="24"/>
          <w:szCs w:val="24"/>
        </w:rPr>
        <w:t>would be appoint</w:t>
      </w:r>
      <w:r>
        <w:rPr>
          <w:rFonts w:ascii="Verdana" w:hAnsi="Verdana"/>
          <w:sz w:val="24"/>
          <w:szCs w:val="24"/>
        </w:rPr>
        <w:t>ed as the authorised signator</w:t>
      </w:r>
      <w:r w:rsidR="00A23B1C">
        <w:rPr>
          <w:rFonts w:ascii="Verdana" w:hAnsi="Verdana"/>
          <w:sz w:val="24"/>
          <w:szCs w:val="24"/>
        </w:rPr>
        <w:t>ies</w:t>
      </w:r>
      <w:r w:rsidR="00793643" w:rsidRPr="00793643">
        <w:rPr>
          <w:rFonts w:ascii="Verdana" w:hAnsi="Verdana"/>
          <w:sz w:val="24"/>
          <w:szCs w:val="24"/>
        </w:rPr>
        <w:t xml:space="preserve"> for purposes of operating relief at source in r</w:t>
      </w:r>
      <w:r w:rsidR="00A30606">
        <w:rPr>
          <w:rFonts w:ascii="Verdana" w:hAnsi="Verdana"/>
          <w:sz w:val="24"/>
          <w:szCs w:val="24"/>
        </w:rPr>
        <w:t>espect of the following account</w:t>
      </w:r>
      <w:r w:rsidR="00793643" w:rsidRPr="00793643">
        <w:rPr>
          <w:rFonts w:ascii="Verdana" w:hAnsi="Verdana"/>
          <w:sz w:val="24"/>
          <w:szCs w:val="24"/>
        </w:rPr>
        <w:t>:</w:t>
      </w:r>
    </w:p>
    <w:p w:rsidR="0055789D" w:rsidRDefault="0055789D" w:rsidP="0055789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Bank Name: Metro Bank</w:t>
      </w:r>
      <w:r>
        <w:rPr>
          <w:rFonts w:ascii="Verdana" w:hAnsi="Verdana"/>
          <w:sz w:val="24"/>
          <w:szCs w:val="24"/>
        </w:rPr>
        <w:br/>
        <w:t xml:space="preserve">Bank Address: One Southampton Row, </w:t>
      </w:r>
      <w:r w:rsidRPr="0055789D">
        <w:rPr>
          <w:rFonts w:ascii="Verdana" w:hAnsi="Verdana"/>
          <w:sz w:val="24"/>
          <w:szCs w:val="24"/>
        </w:rPr>
        <w:t>London, WC1B 5HA</w:t>
      </w:r>
    </w:p>
    <w:p w:rsidR="00793643" w:rsidRDefault="00793643" w:rsidP="0055789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Account Name: </w:t>
      </w:r>
      <w:proofErr w:type="spellStart"/>
      <w:r w:rsidR="00A23B1C">
        <w:rPr>
          <w:rFonts w:ascii="Verdana" w:hAnsi="Verdana"/>
          <w:sz w:val="24"/>
          <w:szCs w:val="24"/>
        </w:rPr>
        <w:t>Whitecliff</w:t>
      </w:r>
      <w:proofErr w:type="spellEnd"/>
      <w:r w:rsidR="00A23B1C">
        <w:rPr>
          <w:rFonts w:ascii="Verdana" w:hAnsi="Verdana"/>
          <w:sz w:val="24"/>
          <w:szCs w:val="24"/>
        </w:rPr>
        <w:t xml:space="preserve"> Pension Scheme</w:t>
      </w:r>
      <w:r>
        <w:rPr>
          <w:rFonts w:ascii="Verdana" w:hAnsi="Verdana"/>
          <w:sz w:val="24"/>
          <w:szCs w:val="24"/>
        </w:rPr>
        <w:br/>
      </w:r>
      <w:r w:rsidRPr="00793643">
        <w:rPr>
          <w:rFonts w:ascii="Verdana" w:hAnsi="Verdana"/>
          <w:sz w:val="24"/>
          <w:szCs w:val="24"/>
        </w:rPr>
        <w:t xml:space="preserve">Account Number: </w:t>
      </w:r>
      <w:r w:rsidR="00A23B1C">
        <w:rPr>
          <w:rFonts w:ascii="Verdana" w:hAnsi="Verdana"/>
          <w:sz w:val="24"/>
          <w:szCs w:val="24"/>
        </w:rPr>
        <w:t>21002105</w:t>
      </w:r>
      <w:r w:rsidRPr="00793643">
        <w:rPr>
          <w:rFonts w:ascii="Verdana" w:hAnsi="Verdana"/>
          <w:sz w:val="24"/>
          <w:szCs w:val="24"/>
        </w:rPr>
        <w:br/>
        <w:t xml:space="preserve">Sort Code: </w:t>
      </w:r>
      <w:r w:rsidR="0055789D" w:rsidRPr="0055789D">
        <w:rPr>
          <w:rFonts w:ascii="Verdana" w:hAnsi="Verdana"/>
          <w:sz w:val="24"/>
          <w:szCs w:val="24"/>
        </w:rPr>
        <w:t>23-05-80</w:t>
      </w:r>
    </w:p>
    <w:p w:rsidR="00793643" w:rsidRPr="00DE366F" w:rsidRDefault="00793643">
      <w:pPr>
        <w:rPr>
          <w:rFonts w:ascii="Verdana" w:hAnsi="Verdana" w:cs="Arial"/>
          <w:sz w:val="24"/>
          <w:szCs w:val="24"/>
        </w:rPr>
      </w:pPr>
    </w:p>
    <w:p w:rsidR="00DE366F" w:rsidRPr="00DE366F" w:rsidRDefault="00DE366F">
      <w:pPr>
        <w:rPr>
          <w:rFonts w:ascii="Verdana" w:hAnsi="Verdana" w:cs="Arial"/>
          <w:sz w:val="24"/>
          <w:szCs w:val="24"/>
        </w:rPr>
      </w:pPr>
      <w:r w:rsidRPr="00DE366F">
        <w:rPr>
          <w:rFonts w:ascii="Verdana" w:hAnsi="Verdana" w:cs="Arial"/>
          <w:sz w:val="24"/>
          <w:szCs w:val="24"/>
        </w:rPr>
        <w:t>Signed:</w:t>
      </w:r>
    </w:p>
    <w:p w:rsidR="00A23B1C" w:rsidRPr="00F94BAC" w:rsidRDefault="00DE366F" w:rsidP="00A23B1C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br/>
      </w:r>
      <w:r w:rsidR="00F94BAC" w:rsidRPr="00F94BAC">
        <w:rPr>
          <w:rFonts w:ascii="Verdana" w:hAnsi="Verdana" w:cs="Arial"/>
          <w:sz w:val="24"/>
          <w:szCs w:val="24"/>
        </w:rPr>
        <w:t>………………………</w:t>
      </w:r>
      <w:r w:rsidR="00F94BAC">
        <w:rPr>
          <w:rFonts w:ascii="Verdana" w:hAnsi="Verdana" w:cs="Arial"/>
          <w:sz w:val="24"/>
          <w:szCs w:val="24"/>
        </w:rPr>
        <w:t>.</w:t>
      </w:r>
      <w:r w:rsidR="00F94BAC" w:rsidRPr="00F94BAC">
        <w:rPr>
          <w:rFonts w:ascii="Verdana" w:hAnsi="Verdana" w:cs="Arial"/>
          <w:sz w:val="24"/>
          <w:szCs w:val="24"/>
        </w:rPr>
        <w:t>.</w:t>
      </w:r>
      <w:r w:rsidR="00A23B1C">
        <w:rPr>
          <w:rFonts w:ascii="Verdana" w:hAnsi="Verdana" w:cs="Arial"/>
          <w:sz w:val="24"/>
          <w:szCs w:val="24"/>
        </w:rPr>
        <w:tab/>
      </w:r>
      <w:r w:rsidR="00A23B1C">
        <w:rPr>
          <w:rFonts w:ascii="Verdana" w:hAnsi="Verdana" w:cs="Arial"/>
          <w:sz w:val="24"/>
          <w:szCs w:val="24"/>
        </w:rPr>
        <w:tab/>
      </w:r>
      <w:r w:rsidR="00A23B1C">
        <w:rPr>
          <w:rFonts w:ascii="Verdana" w:hAnsi="Verdana" w:cs="Arial"/>
          <w:sz w:val="24"/>
          <w:szCs w:val="24"/>
        </w:rPr>
        <w:tab/>
      </w:r>
      <w:r w:rsidR="00A23B1C">
        <w:rPr>
          <w:rFonts w:ascii="Verdana" w:hAnsi="Verdana" w:cs="Arial"/>
          <w:sz w:val="24"/>
          <w:szCs w:val="24"/>
        </w:rPr>
        <w:tab/>
      </w:r>
      <w:r w:rsidR="00A23B1C">
        <w:rPr>
          <w:rFonts w:ascii="Verdana" w:hAnsi="Verdana" w:cs="Arial"/>
          <w:sz w:val="24"/>
          <w:szCs w:val="24"/>
        </w:rPr>
        <w:tab/>
      </w:r>
      <w:r w:rsidR="00A23B1C">
        <w:rPr>
          <w:rFonts w:ascii="Verdana" w:hAnsi="Verdana" w:cs="Arial"/>
          <w:sz w:val="24"/>
          <w:szCs w:val="24"/>
        </w:rPr>
        <w:tab/>
      </w:r>
      <w:r w:rsidR="00A23B1C" w:rsidRPr="00F94BAC">
        <w:rPr>
          <w:rFonts w:ascii="Verdana" w:hAnsi="Verdana" w:cs="Arial"/>
          <w:sz w:val="24"/>
          <w:szCs w:val="24"/>
        </w:rPr>
        <w:t>………………………</w:t>
      </w:r>
      <w:r w:rsidR="00A23B1C">
        <w:rPr>
          <w:rFonts w:ascii="Verdana" w:hAnsi="Verdana" w:cs="Arial"/>
          <w:sz w:val="24"/>
          <w:szCs w:val="24"/>
        </w:rPr>
        <w:t>.</w:t>
      </w:r>
      <w:r w:rsidR="00A23B1C" w:rsidRPr="00F94BAC">
        <w:rPr>
          <w:rFonts w:ascii="Verdana" w:hAnsi="Verdana" w:cs="Arial"/>
          <w:sz w:val="24"/>
          <w:szCs w:val="24"/>
        </w:rPr>
        <w:t>.</w:t>
      </w:r>
    </w:p>
    <w:p w:rsidR="00A23B1C" w:rsidRPr="00F94BAC" w:rsidRDefault="00A23B1C" w:rsidP="00A23B1C">
      <w:pPr>
        <w:rPr>
          <w:rFonts w:ascii="Verdana" w:hAnsi="Verdana" w:cs="Arial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Marko </w:t>
      </w:r>
      <w:proofErr w:type="spellStart"/>
      <w:r>
        <w:rPr>
          <w:rFonts w:ascii="Verdana" w:hAnsi="Verdana"/>
          <w:sz w:val="24"/>
          <w:szCs w:val="24"/>
        </w:rPr>
        <w:t>Radosavljevic</w:t>
      </w:r>
      <w:proofErr w:type="spellEnd"/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Roman </w:t>
      </w:r>
      <w:proofErr w:type="spellStart"/>
      <w:r>
        <w:rPr>
          <w:rFonts w:ascii="Verdana" w:hAnsi="Verdana"/>
          <w:sz w:val="24"/>
          <w:szCs w:val="24"/>
        </w:rPr>
        <w:t>Eliasov</w:t>
      </w:r>
      <w:proofErr w:type="spellEnd"/>
      <w:r w:rsidRPr="00F94BAC">
        <w:rPr>
          <w:rFonts w:ascii="Verdana" w:hAnsi="Verdana" w:cs="Arial"/>
          <w:sz w:val="24"/>
          <w:szCs w:val="24"/>
        </w:rPr>
        <w:br/>
        <w:t>T</w:t>
      </w:r>
      <w:r>
        <w:rPr>
          <w:rFonts w:ascii="Verdana" w:hAnsi="Verdana" w:cs="Arial"/>
          <w:sz w:val="24"/>
          <w:szCs w:val="24"/>
        </w:rPr>
        <w:t>rustee</w: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proofErr w:type="spellStart"/>
      <w:r>
        <w:rPr>
          <w:rFonts w:ascii="Verdana" w:hAnsi="Verdana" w:cs="Arial"/>
          <w:sz w:val="24"/>
          <w:szCs w:val="24"/>
        </w:rPr>
        <w:t>Trustee</w:t>
      </w:r>
      <w:proofErr w:type="spellEnd"/>
    </w:p>
    <w:p w:rsidR="00F94BAC" w:rsidRPr="00F94BAC" w:rsidRDefault="00F94BAC">
      <w:pPr>
        <w:rPr>
          <w:rFonts w:ascii="Verdana" w:hAnsi="Verdana" w:cs="Arial"/>
          <w:sz w:val="24"/>
          <w:szCs w:val="24"/>
        </w:rPr>
      </w:pPr>
    </w:p>
    <w:p w:rsidR="00A23B1C" w:rsidRPr="00F94BAC" w:rsidRDefault="00A23B1C" w:rsidP="00A23B1C">
      <w:pPr>
        <w:rPr>
          <w:rFonts w:ascii="Verdana" w:hAnsi="Verdana" w:cs="Arial"/>
          <w:sz w:val="24"/>
          <w:szCs w:val="24"/>
        </w:rPr>
      </w:pPr>
      <w:r w:rsidRPr="00F94BAC">
        <w:rPr>
          <w:rFonts w:ascii="Verdana" w:hAnsi="Verdana" w:cs="Arial"/>
          <w:sz w:val="24"/>
          <w:szCs w:val="24"/>
        </w:rPr>
        <w:t>………………………</w:t>
      </w:r>
      <w:r>
        <w:rPr>
          <w:rFonts w:ascii="Verdana" w:hAnsi="Verdana" w:cs="Arial"/>
          <w:sz w:val="24"/>
          <w:szCs w:val="24"/>
        </w:rPr>
        <w:t>.</w:t>
      </w:r>
      <w:r w:rsidRPr="00F94BAC">
        <w:rPr>
          <w:rFonts w:ascii="Verdana" w:hAnsi="Verdana" w:cs="Arial"/>
          <w:sz w:val="24"/>
          <w:szCs w:val="24"/>
        </w:rPr>
        <w:t>.</w:t>
      </w:r>
    </w:p>
    <w:p w:rsidR="00DE366F" w:rsidRDefault="00A23B1C">
      <w:r>
        <w:rPr>
          <w:rFonts w:ascii="Verdana" w:hAnsi="Verdana"/>
          <w:sz w:val="24"/>
          <w:szCs w:val="24"/>
        </w:rPr>
        <w:t xml:space="preserve">Olga </w:t>
      </w:r>
      <w:proofErr w:type="spellStart"/>
      <w:r>
        <w:rPr>
          <w:rFonts w:ascii="Verdana" w:hAnsi="Verdana"/>
          <w:sz w:val="24"/>
          <w:szCs w:val="24"/>
        </w:rPr>
        <w:t>Eliasova</w:t>
      </w:r>
      <w:proofErr w:type="spellEnd"/>
      <w:r w:rsidRPr="00F94BAC">
        <w:rPr>
          <w:rFonts w:ascii="Verdana" w:hAnsi="Verdana" w:cs="Arial"/>
          <w:sz w:val="24"/>
          <w:szCs w:val="24"/>
        </w:rPr>
        <w:br/>
        <w:t>T</w:t>
      </w:r>
      <w:r>
        <w:rPr>
          <w:rFonts w:ascii="Verdana" w:hAnsi="Verdana" w:cs="Arial"/>
          <w:sz w:val="24"/>
          <w:szCs w:val="24"/>
        </w:rPr>
        <w:t>rustee</w:t>
      </w:r>
    </w:p>
    <w:sectPr w:rsidR="00DE366F" w:rsidSect="007B32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66F"/>
    <w:rsid w:val="00036DB5"/>
    <w:rsid w:val="001875F5"/>
    <w:rsid w:val="001A2C06"/>
    <w:rsid w:val="001C6CCD"/>
    <w:rsid w:val="003E4874"/>
    <w:rsid w:val="0055789D"/>
    <w:rsid w:val="00793643"/>
    <w:rsid w:val="007B32AD"/>
    <w:rsid w:val="009120C0"/>
    <w:rsid w:val="00950B1C"/>
    <w:rsid w:val="00A228AD"/>
    <w:rsid w:val="00A23B1C"/>
    <w:rsid w:val="00A30606"/>
    <w:rsid w:val="00DE366F"/>
    <w:rsid w:val="00E86C91"/>
    <w:rsid w:val="00E93D95"/>
    <w:rsid w:val="00F2233E"/>
    <w:rsid w:val="00F43AE5"/>
    <w:rsid w:val="00F9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2E48C5-66D6-4AA3-840E-E1AB5DC4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2A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E366F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1"/>
    <w:rsid w:val="00DE366F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</dc:creator>
  <cp:keywords/>
  <cp:lastModifiedBy>Emily</cp:lastModifiedBy>
  <cp:revision>2</cp:revision>
  <dcterms:created xsi:type="dcterms:W3CDTF">2017-07-24T10:42:00Z</dcterms:created>
  <dcterms:modified xsi:type="dcterms:W3CDTF">2017-07-24T10:42:00Z</dcterms:modified>
</cp:coreProperties>
</file>