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17954" w:rsidRDefault="00417954">
      <w:pPr>
        <w:pStyle w:val="Title"/>
        <w:widowControl w:val="0"/>
        <w:jc w:val="both"/>
        <w:rPr>
          <w:rFonts w:ascii="Tahoma" w:eastAsia="Tahoma" w:hAnsi="Tahoma" w:cs="Tahoma"/>
          <w:b/>
          <w:sz w:val="20"/>
          <w:szCs w:val="20"/>
        </w:rPr>
      </w:pPr>
    </w:p>
    <w:p w14:paraId="00000002" w14:textId="77777777" w:rsidR="00417954" w:rsidRDefault="00417954">
      <w:pPr>
        <w:pStyle w:val="Title"/>
        <w:widowControl w:val="0"/>
        <w:jc w:val="both"/>
        <w:rPr>
          <w:rFonts w:ascii="Tahoma" w:eastAsia="Tahoma" w:hAnsi="Tahoma" w:cs="Tahoma"/>
          <w:b/>
          <w:sz w:val="20"/>
          <w:szCs w:val="20"/>
        </w:rPr>
      </w:pPr>
    </w:p>
    <w:p w14:paraId="00000003" w14:textId="77777777" w:rsidR="00417954" w:rsidRDefault="005A66BC">
      <w:pPr>
        <w:pStyle w:val="Title"/>
        <w:widowControl w:val="0"/>
        <w:rPr>
          <w:rFonts w:ascii="Tahoma" w:eastAsia="Tahoma" w:hAnsi="Tahoma" w:cs="Tahoma"/>
          <w:b/>
          <w:sz w:val="20"/>
          <w:szCs w:val="20"/>
        </w:rPr>
      </w:pPr>
      <w:r>
        <w:rPr>
          <w:rFonts w:ascii="Tahoma" w:eastAsia="Tahoma" w:hAnsi="Tahoma" w:cs="Tahoma"/>
          <w:b/>
          <w:sz w:val="20"/>
          <w:szCs w:val="20"/>
        </w:rPr>
        <w:t xml:space="preserve">DATED           </w:t>
      </w:r>
      <w:r>
        <w:rPr>
          <w:rFonts w:ascii="Tahoma" w:eastAsia="Tahoma" w:hAnsi="Tahoma" w:cs="Tahoma"/>
          <w:b/>
          <w:sz w:val="20"/>
          <w:szCs w:val="20"/>
        </w:rPr>
        <w:tab/>
        <w:t xml:space="preserve">                    </w:t>
      </w:r>
      <w:r>
        <w:rPr>
          <w:rFonts w:ascii="Tahoma" w:eastAsia="Tahoma" w:hAnsi="Tahoma" w:cs="Tahoma"/>
          <w:b/>
          <w:sz w:val="20"/>
          <w:szCs w:val="20"/>
        </w:rPr>
        <w:tab/>
        <w:t xml:space="preserve"> 2019</w:t>
      </w:r>
    </w:p>
    <w:p w14:paraId="00000004" w14:textId="77777777" w:rsidR="00417954" w:rsidRDefault="00417954">
      <w:pPr>
        <w:widowControl w:val="0"/>
        <w:jc w:val="center"/>
        <w:rPr>
          <w:rFonts w:ascii="Tahoma" w:eastAsia="Tahoma" w:hAnsi="Tahoma" w:cs="Tahoma"/>
        </w:rPr>
      </w:pPr>
    </w:p>
    <w:p w14:paraId="00000005" w14:textId="77777777" w:rsidR="00417954" w:rsidRDefault="00417954">
      <w:pPr>
        <w:widowControl w:val="0"/>
        <w:jc w:val="center"/>
        <w:rPr>
          <w:rFonts w:ascii="Tahoma" w:eastAsia="Tahoma" w:hAnsi="Tahoma" w:cs="Tahoma"/>
        </w:rPr>
      </w:pPr>
    </w:p>
    <w:p w14:paraId="00000006" w14:textId="77777777" w:rsidR="00417954" w:rsidRDefault="00417954">
      <w:pPr>
        <w:widowControl w:val="0"/>
        <w:jc w:val="center"/>
        <w:rPr>
          <w:rFonts w:ascii="Tahoma" w:eastAsia="Tahoma" w:hAnsi="Tahoma" w:cs="Tahoma"/>
        </w:rPr>
      </w:pPr>
    </w:p>
    <w:p w14:paraId="00000007" w14:textId="0521353B" w:rsidR="00417954" w:rsidRDefault="00171BB7">
      <w:pPr>
        <w:widowControl w:val="0"/>
        <w:jc w:val="center"/>
        <w:rPr>
          <w:rFonts w:ascii="Tahoma" w:eastAsia="Tahoma" w:hAnsi="Tahoma" w:cs="Tahoma"/>
          <w:b/>
          <w:sz w:val="20"/>
          <w:szCs w:val="20"/>
        </w:rPr>
      </w:pPr>
      <w:proofErr w:type="spellStart"/>
      <w:r>
        <w:rPr>
          <w:rFonts w:ascii="Tahoma" w:eastAsia="Tahoma" w:hAnsi="Tahoma" w:cs="Tahoma"/>
          <w:b/>
          <w:sz w:val="20"/>
          <w:szCs w:val="20"/>
        </w:rPr>
        <w:t>Whiteforest</w:t>
      </w:r>
      <w:proofErr w:type="spellEnd"/>
      <w:r w:rsidR="00DD2312">
        <w:rPr>
          <w:rFonts w:ascii="Tahoma" w:eastAsia="Tahoma" w:hAnsi="Tahoma" w:cs="Tahoma"/>
          <w:b/>
          <w:sz w:val="20"/>
          <w:szCs w:val="20"/>
        </w:rPr>
        <w:t xml:space="preserve"> </w:t>
      </w:r>
      <w:r w:rsidR="005A66BC">
        <w:rPr>
          <w:rFonts w:ascii="Tahoma" w:eastAsia="Tahoma" w:hAnsi="Tahoma" w:cs="Tahoma"/>
          <w:b/>
          <w:sz w:val="20"/>
          <w:szCs w:val="20"/>
        </w:rPr>
        <w:t>Executive Pension Scheme</w:t>
      </w:r>
    </w:p>
    <w:p w14:paraId="00000008" w14:textId="77777777" w:rsidR="00417954" w:rsidRDefault="00417954">
      <w:pPr>
        <w:widowControl w:val="0"/>
        <w:jc w:val="center"/>
        <w:rPr>
          <w:rFonts w:ascii="Tahoma" w:eastAsia="Tahoma" w:hAnsi="Tahoma" w:cs="Tahoma"/>
          <w:b/>
          <w:sz w:val="20"/>
          <w:szCs w:val="20"/>
        </w:rPr>
      </w:pPr>
    </w:p>
    <w:p w14:paraId="40F9E82E" w14:textId="4CBBCC8F" w:rsidR="00D97F0D" w:rsidRDefault="00171BB7">
      <w:pPr>
        <w:widowControl w:val="0"/>
        <w:pBdr>
          <w:top w:val="nil"/>
          <w:left w:val="nil"/>
          <w:bottom w:val="nil"/>
          <w:right w:val="nil"/>
          <w:between w:val="nil"/>
        </w:pBdr>
        <w:spacing w:after="0"/>
        <w:jc w:val="center"/>
        <w:rPr>
          <w:rFonts w:ascii="Tahoma" w:eastAsia="Tahoma" w:hAnsi="Tahoma" w:cs="Tahoma"/>
        </w:rPr>
      </w:pPr>
      <w:proofErr w:type="spellStart"/>
      <w:r>
        <w:rPr>
          <w:rFonts w:ascii="Tahoma" w:eastAsia="Tahoma" w:hAnsi="Tahoma" w:cs="Tahoma"/>
        </w:rPr>
        <w:t>Whiteforest</w:t>
      </w:r>
      <w:proofErr w:type="spellEnd"/>
      <w:r>
        <w:rPr>
          <w:rFonts w:ascii="Tahoma" w:eastAsia="Tahoma" w:hAnsi="Tahoma" w:cs="Tahoma"/>
        </w:rPr>
        <w:t xml:space="preserve"> Gate</w:t>
      </w:r>
      <w:r w:rsidR="00D97F0D">
        <w:rPr>
          <w:rFonts w:ascii="Tahoma" w:eastAsia="Tahoma" w:hAnsi="Tahoma" w:cs="Tahoma"/>
        </w:rPr>
        <w:t xml:space="preserve"> Limited</w:t>
      </w:r>
    </w:p>
    <w:p w14:paraId="71F548FA" w14:textId="77777777" w:rsidR="00D97F0D" w:rsidRDefault="00D97F0D">
      <w:pPr>
        <w:widowControl w:val="0"/>
        <w:pBdr>
          <w:top w:val="nil"/>
          <w:left w:val="nil"/>
          <w:bottom w:val="nil"/>
          <w:right w:val="nil"/>
          <w:between w:val="nil"/>
        </w:pBdr>
        <w:spacing w:after="0"/>
        <w:jc w:val="center"/>
        <w:rPr>
          <w:rFonts w:ascii="Tahoma" w:eastAsia="Tahoma" w:hAnsi="Tahoma" w:cs="Tahoma"/>
        </w:rPr>
      </w:pPr>
    </w:p>
    <w:p w14:paraId="0000000A" w14:textId="4E39B53F" w:rsidR="00417954" w:rsidRDefault="00171BB7" w:rsidP="00D97F0D">
      <w:pPr>
        <w:widowControl w:val="0"/>
        <w:pBdr>
          <w:top w:val="nil"/>
          <w:left w:val="nil"/>
          <w:bottom w:val="nil"/>
          <w:right w:val="nil"/>
          <w:between w:val="nil"/>
        </w:pBdr>
        <w:spacing w:after="0"/>
        <w:jc w:val="center"/>
        <w:rPr>
          <w:rFonts w:ascii="Tahoma" w:eastAsia="Tahoma" w:hAnsi="Tahoma" w:cs="Tahoma"/>
          <w:color w:val="000000"/>
          <w:sz w:val="18"/>
          <w:szCs w:val="18"/>
        </w:rPr>
      </w:pPr>
      <w:r>
        <w:rPr>
          <w:rFonts w:ascii="Tahoma" w:eastAsia="Tahoma" w:hAnsi="Tahoma" w:cs="Tahoma"/>
        </w:rPr>
        <w:t>Keith Whiting</w:t>
      </w:r>
      <w:r w:rsidR="005A66BC">
        <w:rPr>
          <w:rFonts w:ascii="Tahoma" w:eastAsia="Tahoma" w:hAnsi="Tahoma" w:cs="Tahoma"/>
          <w:color w:val="000000"/>
        </w:rPr>
        <w:br/>
      </w:r>
    </w:p>
    <w:p w14:paraId="0000000B" w14:textId="77777777" w:rsidR="00417954" w:rsidRDefault="005A66BC">
      <w:pPr>
        <w:widowControl w:val="0"/>
        <w:pBdr>
          <w:top w:val="nil"/>
          <w:left w:val="nil"/>
          <w:bottom w:val="nil"/>
          <w:right w:val="nil"/>
          <w:between w:val="nil"/>
        </w:pBdr>
        <w:spacing w:after="0"/>
        <w:jc w:val="center"/>
        <w:rPr>
          <w:rFonts w:ascii="Tahoma" w:eastAsia="Tahoma" w:hAnsi="Tahoma" w:cs="Tahoma"/>
          <w:color w:val="000000"/>
        </w:rPr>
      </w:pPr>
      <w:proofErr w:type="spellStart"/>
      <w:r>
        <w:rPr>
          <w:rFonts w:ascii="Tahoma" w:eastAsia="Tahoma" w:hAnsi="Tahoma" w:cs="Tahoma"/>
        </w:rPr>
        <w:t>Cranfords</w:t>
      </w:r>
      <w:proofErr w:type="spellEnd"/>
      <w:r>
        <w:rPr>
          <w:rFonts w:ascii="Tahoma" w:eastAsia="Tahoma" w:hAnsi="Tahoma" w:cs="Tahoma"/>
        </w:rPr>
        <w:t xml:space="preserve"> Trustees</w:t>
      </w:r>
      <w:r>
        <w:rPr>
          <w:rFonts w:ascii="Tahoma" w:eastAsia="Tahoma" w:hAnsi="Tahoma" w:cs="Tahoma"/>
          <w:color w:val="000000"/>
        </w:rPr>
        <w:t xml:space="preserve"> Limited</w:t>
      </w:r>
    </w:p>
    <w:p w14:paraId="0000000C" w14:textId="77777777" w:rsidR="00417954" w:rsidRDefault="00417954">
      <w:pPr>
        <w:widowControl w:val="0"/>
        <w:pBdr>
          <w:top w:val="nil"/>
          <w:left w:val="nil"/>
          <w:bottom w:val="nil"/>
          <w:right w:val="nil"/>
          <w:between w:val="nil"/>
        </w:pBdr>
        <w:spacing w:after="0"/>
        <w:jc w:val="center"/>
        <w:rPr>
          <w:rFonts w:ascii="Tahoma" w:eastAsia="Tahoma" w:hAnsi="Tahoma" w:cs="Tahoma"/>
        </w:rPr>
      </w:pPr>
    </w:p>
    <w:p w14:paraId="00000011" w14:textId="77777777" w:rsidR="00417954" w:rsidRDefault="00417954">
      <w:pPr>
        <w:widowControl w:val="0"/>
        <w:jc w:val="center"/>
        <w:rPr>
          <w:rFonts w:ascii="Tahoma" w:eastAsia="Tahoma" w:hAnsi="Tahoma" w:cs="Tahoma"/>
        </w:rPr>
      </w:pPr>
    </w:p>
    <w:p w14:paraId="00000012" w14:textId="77777777" w:rsidR="00417954" w:rsidRDefault="00417954">
      <w:pPr>
        <w:widowControl w:val="0"/>
        <w:jc w:val="center"/>
        <w:rPr>
          <w:rFonts w:ascii="Tahoma" w:eastAsia="Tahoma" w:hAnsi="Tahoma" w:cs="Tahoma"/>
        </w:rPr>
      </w:pPr>
    </w:p>
    <w:p w14:paraId="00000013" w14:textId="77777777" w:rsidR="00417954" w:rsidRDefault="00417954">
      <w:pPr>
        <w:widowControl w:val="0"/>
        <w:pBdr>
          <w:bottom w:val="single" w:sz="12" w:space="1" w:color="000000"/>
        </w:pBdr>
        <w:jc w:val="center"/>
        <w:rPr>
          <w:rFonts w:ascii="Tahoma" w:eastAsia="Tahoma" w:hAnsi="Tahoma" w:cs="Tahoma"/>
          <w:b/>
        </w:rPr>
      </w:pPr>
    </w:p>
    <w:p w14:paraId="00000014" w14:textId="77777777" w:rsidR="00417954" w:rsidRDefault="00417954">
      <w:pPr>
        <w:widowControl w:val="0"/>
        <w:jc w:val="center"/>
        <w:rPr>
          <w:rFonts w:ascii="Tahoma" w:eastAsia="Tahoma" w:hAnsi="Tahoma" w:cs="Tahoma"/>
          <w:b/>
        </w:rPr>
      </w:pPr>
    </w:p>
    <w:p w14:paraId="00000015" w14:textId="77777777" w:rsidR="00417954" w:rsidRDefault="005A66BC">
      <w:pPr>
        <w:pStyle w:val="Heading3"/>
        <w:rPr>
          <w:rFonts w:ascii="Tahoma" w:eastAsia="Tahoma" w:hAnsi="Tahoma" w:cs="Tahoma"/>
          <w:sz w:val="20"/>
          <w:szCs w:val="20"/>
        </w:rPr>
      </w:pPr>
      <w:r>
        <w:rPr>
          <w:rFonts w:ascii="Tahoma" w:eastAsia="Tahoma" w:hAnsi="Tahoma" w:cs="Tahoma"/>
          <w:sz w:val="20"/>
          <w:szCs w:val="20"/>
        </w:rPr>
        <w:t>DEED OF APPOINTMENT AND REMOVAL</w:t>
      </w:r>
    </w:p>
    <w:p w14:paraId="00000016" w14:textId="77777777" w:rsidR="00417954" w:rsidRDefault="00417954">
      <w:pPr>
        <w:widowControl w:val="0"/>
        <w:jc w:val="both"/>
        <w:rPr>
          <w:rFonts w:ascii="Tahoma" w:eastAsia="Tahoma" w:hAnsi="Tahoma" w:cs="Tahoma"/>
        </w:rPr>
      </w:pPr>
    </w:p>
    <w:p w14:paraId="00000017" w14:textId="77777777" w:rsidR="00417954" w:rsidRDefault="00417954">
      <w:pPr>
        <w:widowControl w:val="0"/>
        <w:pBdr>
          <w:bottom w:val="single" w:sz="12" w:space="1" w:color="000000"/>
        </w:pBdr>
        <w:jc w:val="both"/>
        <w:rPr>
          <w:rFonts w:ascii="Tahoma" w:eastAsia="Tahoma" w:hAnsi="Tahoma" w:cs="Tahoma"/>
          <w:b/>
        </w:rPr>
      </w:pPr>
    </w:p>
    <w:p w14:paraId="00000018" w14:textId="77777777" w:rsidR="00417954" w:rsidRDefault="00417954">
      <w:pPr>
        <w:widowControl w:val="0"/>
        <w:jc w:val="both"/>
        <w:rPr>
          <w:rFonts w:ascii="Tahoma" w:eastAsia="Tahoma" w:hAnsi="Tahoma" w:cs="Tahoma"/>
        </w:rPr>
      </w:pPr>
    </w:p>
    <w:p w14:paraId="00000019" w14:textId="77777777" w:rsidR="00417954" w:rsidRDefault="00417954">
      <w:pPr>
        <w:widowControl w:val="0"/>
        <w:jc w:val="both"/>
        <w:rPr>
          <w:rFonts w:ascii="Tahoma" w:eastAsia="Tahoma" w:hAnsi="Tahoma" w:cs="Tahoma"/>
        </w:rPr>
      </w:pPr>
    </w:p>
    <w:p w14:paraId="0000001A" w14:textId="77777777" w:rsidR="00417954" w:rsidRDefault="00417954">
      <w:pPr>
        <w:pBdr>
          <w:top w:val="nil"/>
          <w:left w:val="nil"/>
          <w:bottom w:val="nil"/>
          <w:right w:val="nil"/>
          <w:between w:val="nil"/>
        </w:pBdr>
        <w:spacing w:after="0" w:line="240" w:lineRule="auto"/>
        <w:rPr>
          <w:color w:val="000000"/>
        </w:rPr>
      </w:pPr>
    </w:p>
    <w:p w14:paraId="0000001B" w14:textId="77777777" w:rsidR="00417954" w:rsidRDefault="00417954">
      <w:pPr>
        <w:jc w:val="center"/>
        <w:rPr>
          <w:b/>
          <w:sz w:val="24"/>
          <w:szCs w:val="24"/>
        </w:rPr>
      </w:pPr>
    </w:p>
    <w:p w14:paraId="0000001C" w14:textId="77777777" w:rsidR="00417954" w:rsidRDefault="00417954">
      <w:pPr>
        <w:jc w:val="center"/>
        <w:rPr>
          <w:b/>
          <w:sz w:val="24"/>
          <w:szCs w:val="24"/>
        </w:rPr>
      </w:pPr>
    </w:p>
    <w:p w14:paraId="0000001D" w14:textId="77777777" w:rsidR="00417954" w:rsidRDefault="00417954">
      <w:pPr>
        <w:jc w:val="center"/>
        <w:rPr>
          <w:b/>
          <w:sz w:val="24"/>
          <w:szCs w:val="24"/>
        </w:rPr>
      </w:pPr>
    </w:p>
    <w:p w14:paraId="0000001E" w14:textId="77777777" w:rsidR="00417954" w:rsidRDefault="00417954">
      <w:pPr>
        <w:jc w:val="both"/>
        <w:rPr>
          <w:b/>
          <w:sz w:val="24"/>
          <w:szCs w:val="24"/>
        </w:rPr>
      </w:pPr>
    </w:p>
    <w:p w14:paraId="472F76EF" w14:textId="77777777" w:rsidR="00D97F0D" w:rsidRDefault="00D97F0D">
      <w:pPr>
        <w:jc w:val="both"/>
        <w:rPr>
          <w:b/>
          <w:sz w:val="24"/>
          <w:szCs w:val="24"/>
        </w:rPr>
      </w:pPr>
    </w:p>
    <w:p w14:paraId="1C361FC3" w14:textId="77777777" w:rsidR="0047116B" w:rsidRDefault="0047116B">
      <w:pPr>
        <w:jc w:val="both"/>
        <w:rPr>
          <w:b/>
          <w:sz w:val="24"/>
          <w:szCs w:val="24"/>
        </w:rPr>
      </w:pPr>
    </w:p>
    <w:p w14:paraId="6E108FDB" w14:textId="77777777" w:rsidR="0047116B" w:rsidRDefault="0047116B">
      <w:pPr>
        <w:jc w:val="both"/>
        <w:rPr>
          <w:b/>
          <w:sz w:val="24"/>
          <w:szCs w:val="24"/>
        </w:rPr>
      </w:pPr>
    </w:p>
    <w:p w14:paraId="0000001F" w14:textId="636D2AD1" w:rsidR="00417954" w:rsidRDefault="005A66BC">
      <w:pPr>
        <w:jc w:val="both"/>
        <w:rPr>
          <w:sz w:val="24"/>
          <w:szCs w:val="24"/>
        </w:rPr>
      </w:pPr>
      <w:r>
        <w:rPr>
          <w:b/>
          <w:sz w:val="24"/>
          <w:szCs w:val="24"/>
        </w:rPr>
        <w:lastRenderedPageBreak/>
        <w:t xml:space="preserve">THIS DEED OF APPOINTMENT AND REMOVAL </w:t>
      </w:r>
      <w:r>
        <w:rPr>
          <w:sz w:val="24"/>
          <w:szCs w:val="24"/>
        </w:rPr>
        <w:t>is made on the ……</w:t>
      </w:r>
      <w:proofErr w:type="gramStart"/>
      <w:r>
        <w:rPr>
          <w:sz w:val="24"/>
          <w:szCs w:val="24"/>
        </w:rPr>
        <w:t>…..</w:t>
      </w:r>
      <w:proofErr w:type="gramEnd"/>
      <w:r>
        <w:rPr>
          <w:sz w:val="24"/>
          <w:szCs w:val="24"/>
        </w:rPr>
        <w:t xml:space="preserve"> day of ………………….2019</w:t>
      </w:r>
    </w:p>
    <w:p w14:paraId="00000020" w14:textId="77777777" w:rsidR="00417954" w:rsidRDefault="00417954">
      <w:pPr>
        <w:pBdr>
          <w:top w:val="nil"/>
          <w:left w:val="nil"/>
          <w:bottom w:val="nil"/>
          <w:right w:val="nil"/>
          <w:between w:val="nil"/>
        </w:pBdr>
        <w:spacing w:after="0" w:line="240" w:lineRule="auto"/>
        <w:jc w:val="both"/>
        <w:rPr>
          <w:color w:val="000000"/>
        </w:rPr>
      </w:pPr>
    </w:p>
    <w:p w14:paraId="00000021" w14:textId="77777777" w:rsidR="00417954" w:rsidRDefault="005A66BC">
      <w:pPr>
        <w:pBdr>
          <w:top w:val="nil"/>
          <w:left w:val="nil"/>
          <w:bottom w:val="nil"/>
          <w:right w:val="nil"/>
          <w:between w:val="nil"/>
        </w:pBdr>
        <w:spacing w:after="0" w:line="240" w:lineRule="auto"/>
        <w:jc w:val="both"/>
        <w:rPr>
          <w:b/>
          <w:color w:val="000000"/>
        </w:rPr>
      </w:pPr>
      <w:r>
        <w:rPr>
          <w:b/>
          <w:color w:val="000000"/>
        </w:rPr>
        <w:t>Parties</w:t>
      </w:r>
    </w:p>
    <w:p w14:paraId="00000022" w14:textId="77777777" w:rsidR="00417954" w:rsidRDefault="00417954">
      <w:pPr>
        <w:pBdr>
          <w:top w:val="nil"/>
          <w:left w:val="nil"/>
          <w:bottom w:val="nil"/>
          <w:right w:val="nil"/>
          <w:between w:val="nil"/>
        </w:pBdr>
        <w:spacing w:after="0" w:line="240" w:lineRule="auto"/>
        <w:jc w:val="both"/>
        <w:rPr>
          <w:b/>
          <w:color w:val="000000"/>
        </w:rPr>
      </w:pPr>
    </w:p>
    <w:p w14:paraId="00000023" w14:textId="77777777" w:rsidR="00417954" w:rsidRDefault="00417954">
      <w:pPr>
        <w:pBdr>
          <w:top w:val="nil"/>
          <w:left w:val="nil"/>
          <w:bottom w:val="nil"/>
          <w:right w:val="nil"/>
          <w:between w:val="nil"/>
        </w:pBdr>
        <w:spacing w:after="0" w:line="240" w:lineRule="auto"/>
        <w:jc w:val="both"/>
        <w:rPr>
          <w:color w:val="000000"/>
        </w:rPr>
      </w:pPr>
    </w:p>
    <w:p w14:paraId="126BDF67" w14:textId="659F8EF3" w:rsidR="00DD2312" w:rsidRPr="00DD2312" w:rsidRDefault="00171BB7" w:rsidP="00D97F0D">
      <w:pPr>
        <w:numPr>
          <w:ilvl w:val="0"/>
          <w:numId w:val="3"/>
        </w:numPr>
        <w:pBdr>
          <w:top w:val="nil"/>
          <w:left w:val="nil"/>
          <w:bottom w:val="nil"/>
          <w:right w:val="nil"/>
          <w:between w:val="nil"/>
        </w:pBdr>
        <w:spacing w:after="0" w:line="240" w:lineRule="auto"/>
        <w:jc w:val="both"/>
      </w:pPr>
      <w:proofErr w:type="spellStart"/>
      <w:r>
        <w:rPr>
          <w:b/>
        </w:rPr>
        <w:t>Whiteforst</w:t>
      </w:r>
      <w:proofErr w:type="spellEnd"/>
      <w:r>
        <w:rPr>
          <w:b/>
        </w:rPr>
        <w:t xml:space="preserve"> Gate</w:t>
      </w:r>
      <w:r w:rsidR="00DD2312" w:rsidRPr="00DD2312">
        <w:rPr>
          <w:b/>
        </w:rPr>
        <w:t xml:space="preserve"> </w:t>
      </w:r>
      <w:r w:rsidR="0012356C" w:rsidRPr="00DD2312">
        <w:rPr>
          <w:b/>
        </w:rPr>
        <w:t>Limited</w:t>
      </w:r>
      <w:r w:rsidR="00D97F0D" w:rsidRPr="00DD2312">
        <w:rPr>
          <w:b/>
        </w:rPr>
        <w:t xml:space="preserve"> (company number </w:t>
      </w:r>
      <w:r w:rsidR="00DD2312" w:rsidRPr="00DD2312">
        <w:rPr>
          <w:b/>
        </w:rPr>
        <w:t>0</w:t>
      </w:r>
      <w:r>
        <w:rPr>
          <w:b/>
        </w:rPr>
        <w:t>9104122</w:t>
      </w:r>
      <w:r w:rsidR="00D97F0D" w:rsidRPr="00DD2312">
        <w:rPr>
          <w:b/>
        </w:rPr>
        <w:t xml:space="preserve">) </w:t>
      </w:r>
      <w:r w:rsidR="00D97F0D" w:rsidRPr="0012356C">
        <w:t xml:space="preserve">whose registered office is at </w:t>
      </w:r>
      <w:r>
        <w:t>5 St Pauls Terrace, 82 Northwood Street, Birmingham, B3 1TH</w:t>
      </w:r>
      <w:r w:rsidR="00DD2312">
        <w:t xml:space="preserve"> </w:t>
      </w:r>
      <w:r w:rsidR="00D97F0D" w:rsidRPr="00DD2312">
        <w:rPr>
          <w:b/>
        </w:rPr>
        <w:t>(the “Principal Employer”)</w:t>
      </w:r>
    </w:p>
    <w:p w14:paraId="20046E9F" w14:textId="77777777" w:rsidR="00DD2312" w:rsidRPr="00DD2312" w:rsidRDefault="00DD2312" w:rsidP="00DD2312">
      <w:pPr>
        <w:pBdr>
          <w:top w:val="nil"/>
          <w:left w:val="nil"/>
          <w:bottom w:val="nil"/>
          <w:right w:val="nil"/>
          <w:between w:val="nil"/>
        </w:pBdr>
        <w:spacing w:after="0" w:line="240" w:lineRule="auto"/>
        <w:ind w:left="360"/>
        <w:jc w:val="both"/>
      </w:pPr>
    </w:p>
    <w:p w14:paraId="00000024" w14:textId="39AE4398" w:rsidR="00417954" w:rsidRDefault="00171BB7" w:rsidP="00D97F0D">
      <w:pPr>
        <w:numPr>
          <w:ilvl w:val="0"/>
          <w:numId w:val="3"/>
        </w:numPr>
        <w:pBdr>
          <w:top w:val="nil"/>
          <w:left w:val="nil"/>
          <w:bottom w:val="nil"/>
          <w:right w:val="nil"/>
          <w:between w:val="nil"/>
        </w:pBdr>
        <w:spacing w:after="0" w:line="240" w:lineRule="auto"/>
        <w:jc w:val="both"/>
      </w:pPr>
      <w:r>
        <w:rPr>
          <w:b/>
        </w:rPr>
        <w:t>Keith Whiting</w:t>
      </w:r>
      <w:r w:rsidR="005A66BC">
        <w:t xml:space="preserve"> </w:t>
      </w:r>
      <w:r w:rsidR="005A66BC" w:rsidRPr="00DD2312">
        <w:rPr>
          <w:color w:val="000000"/>
        </w:rPr>
        <w:t xml:space="preserve">of </w:t>
      </w:r>
      <w:r>
        <w:rPr>
          <w:color w:val="000000"/>
        </w:rPr>
        <w:t xml:space="preserve">39 </w:t>
      </w:r>
      <w:proofErr w:type="spellStart"/>
      <w:r>
        <w:rPr>
          <w:color w:val="000000"/>
        </w:rPr>
        <w:t>Ashurton</w:t>
      </w:r>
      <w:proofErr w:type="spellEnd"/>
      <w:r>
        <w:rPr>
          <w:color w:val="000000"/>
        </w:rPr>
        <w:t xml:space="preserve"> Avenue</w:t>
      </w:r>
      <w:r w:rsidR="005A66BC" w:rsidRPr="00DD2312">
        <w:rPr>
          <w:color w:val="000000"/>
        </w:rPr>
        <w:t xml:space="preserve">, </w:t>
      </w:r>
      <w:r>
        <w:t>Ilford</w:t>
      </w:r>
      <w:r w:rsidR="00DD2312">
        <w:t>,</w:t>
      </w:r>
      <w:r w:rsidR="005A66BC">
        <w:t xml:space="preserve"> </w:t>
      </w:r>
      <w:r>
        <w:t>Essex</w:t>
      </w:r>
      <w:r w:rsidR="005A66BC">
        <w:t xml:space="preserve"> </w:t>
      </w:r>
      <w:r>
        <w:t>IG3 9ES</w:t>
      </w:r>
      <w:r w:rsidR="005A66BC" w:rsidRPr="00DD2312">
        <w:rPr>
          <w:color w:val="000000"/>
        </w:rPr>
        <w:t xml:space="preserve"> (the </w:t>
      </w:r>
      <w:r w:rsidR="005A66BC" w:rsidRPr="00DD2312">
        <w:rPr>
          <w:b/>
          <w:color w:val="000000"/>
        </w:rPr>
        <w:t>“Continuing Trustee”</w:t>
      </w:r>
      <w:r w:rsidR="005A66BC" w:rsidRPr="00DD2312">
        <w:rPr>
          <w:color w:val="000000"/>
        </w:rPr>
        <w:t>) and</w:t>
      </w:r>
    </w:p>
    <w:p w14:paraId="00000025" w14:textId="77777777" w:rsidR="00417954" w:rsidRDefault="00417954">
      <w:pPr>
        <w:pBdr>
          <w:top w:val="nil"/>
          <w:left w:val="nil"/>
          <w:bottom w:val="nil"/>
          <w:right w:val="nil"/>
          <w:between w:val="nil"/>
        </w:pBdr>
        <w:spacing w:after="0" w:line="240" w:lineRule="auto"/>
        <w:ind w:left="360"/>
        <w:jc w:val="both"/>
        <w:rPr>
          <w:color w:val="000000"/>
        </w:rPr>
      </w:pPr>
    </w:p>
    <w:p w14:paraId="00000026" w14:textId="77777777" w:rsidR="00417954" w:rsidRDefault="005A66BC">
      <w:pPr>
        <w:numPr>
          <w:ilvl w:val="0"/>
          <w:numId w:val="3"/>
        </w:numPr>
        <w:pBdr>
          <w:top w:val="nil"/>
          <w:left w:val="nil"/>
          <w:bottom w:val="nil"/>
          <w:right w:val="nil"/>
          <w:between w:val="nil"/>
        </w:pBdr>
        <w:spacing w:after="0"/>
        <w:jc w:val="both"/>
        <w:rPr>
          <w:b/>
          <w:color w:val="000000"/>
        </w:rPr>
      </w:pPr>
      <w:proofErr w:type="spellStart"/>
      <w:r>
        <w:rPr>
          <w:b/>
          <w:sz w:val="23"/>
          <w:szCs w:val="23"/>
        </w:rPr>
        <w:t>Cranfords</w:t>
      </w:r>
      <w:proofErr w:type="spellEnd"/>
      <w:r>
        <w:rPr>
          <w:b/>
          <w:sz w:val="23"/>
          <w:szCs w:val="23"/>
        </w:rPr>
        <w:t xml:space="preserve"> Trustees </w:t>
      </w:r>
      <w:proofErr w:type="gramStart"/>
      <w:r>
        <w:rPr>
          <w:b/>
          <w:sz w:val="23"/>
          <w:szCs w:val="23"/>
        </w:rPr>
        <w:t xml:space="preserve">Limited </w:t>
      </w:r>
      <w:r>
        <w:rPr>
          <w:sz w:val="23"/>
          <w:szCs w:val="23"/>
        </w:rPr>
        <w:t xml:space="preserve"> (</w:t>
      </w:r>
      <w:proofErr w:type="gramEnd"/>
      <w:r>
        <w:rPr>
          <w:sz w:val="23"/>
          <w:szCs w:val="23"/>
        </w:rPr>
        <w:t xml:space="preserve">company number </w:t>
      </w:r>
      <w:r>
        <w:rPr>
          <w:b/>
          <w:color w:val="0B0C0C"/>
          <w:sz w:val="23"/>
          <w:szCs w:val="23"/>
          <w:highlight w:val="white"/>
        </w:rPr>
        <w:t>09771053</w:t>
      </w:r>
      <w:r>
        <w:rPr>
          <w:sz w:val="23"/>
          <w:szCs w:val="23"/>
        </w:rPr>
        <w:t xml:space="preserve">) whose registered office is at </w:t>
      </w:r>
      <w:r>
        <w:rPr>
          <w:color w:val="0B0C0C"/>
          <w:sz w:val="23"/>
          <w:szCs w:val="23"/>
          <w:highlight w:val="white"/>
        </w:rPr>
        <w:t>International House, Constance Street, London, England, E16 2DQ</w:t>
      </w:r>
      <w:r>
        <w:rPr>
          <w:b/>
          <w:color w:val="0B0C0C"/>
          <w:sz w:val="23"/>
          <w:szCs w:val="23"/>
          <w:highlight w:val="white"/>
        </w:rPr>
        <w:t xml:space="preserve"> </w:t>
      </w:r>
      <w:r>
        <w:rPr>
          <w:sz w:val="23"/>
          <w:szCs w:val="23"/>
        </w:rPr>
        <w:t xml:space="preserve"> (in this deed called the ‘Independent Trustee’) </w:t>
      </w:r>
      <w:r>
        <w:rPr>
          <w:color w:val="000000"/>
        </w:rPr>
        <w:t xml:space="preserve">(the </w:t>
      </w:r>
      <w:r>
        <w:rPr>
          <w:b/>
          <w:color w:val="000000"/>
        </w:rPr>
        <w:t>“New Independent Trustee”</w:t>
      </w:r>
      <w:r>
        <w:rPr>
          <w:color w:val="000000"/>
        </w:rPr>
        <w:t>) and</w:t>
      </w:r>
      <w:r>
        <w:rPr>
          <w:color w:val="000000"/>
        </w:rPr>
        <w:br/>
      </w:r>
    </w:p>
    <w:p w14:paraId="0000002A" w14:textId="77777777" w:rsidR="00417954" w:rsidRDefault="00417954">
      <w:pPr>
        <w:pBdr>
          <w:top w:val="nil"/>
          <w:left w:val="nil"/>
          <w:bottom w:val="nil"/>
          <w:right w:val="nil"/>
          <w:between w:val="nil"/>
        </w:pBdr>
        <w:spacing w:after="0"/>
        <w:ind w:left="720" w:hanging="720"/>
        <w:rPr>
          <w:b/>
          <w:color w:val="000000"/>
        </w:rPr>
      </w:pPr>
    </w:p>
    <w:p w14:paraId="0000002B" w14:textId="77777777" w:rsidR="00417954" w:rsidRDefault="005A66BC">
      <w:pPr>
        <w:pBdr>
          <w:top w:val="nil"/>
          <w:left w:val="nil"/>
          <w:bottom w:val="nil"/>
          <w:right w:val="nil"/>
          <w:between w:val="nil"/>
        </w:pBdr>
        <w:spacing w:after="0" w:line="240" w:lineRule="auto"/>
        <w:jc w:val="both"/>
        <w:rPr>
          <w:b/>
          <w:color w:val="000000"/>
        </w:rPr>
      </w:pPr>
      <w:r>
        <w:rPr>
          <w:b/>
          <w:color w:val="000000"/>
        </w:rPr>
        <w:t>Recitals</w:t>
      </w:r>
    </w:p>
    <w:p w14:paraId="0000002C" w14:textId="77777777" w:rsidR="00417954" w:rsidRDefault="00417954">
      <w:pPr>
        <w:pBdr>
          <w:top w:val="nil"/>
          <w:left w:val="nil"/>
          <w:bottom w:val="nil"/>
          <w:right w:val="nil"/>
          <w:between w:val="nil"/>
        </w:pBdr>
        <w:spacing w:after="0" w:line="240" w:lineRule="auto"/>
        <w:jc w:val="both"/>
        <w:rPr>
          <w:color w:val="000000"/>
        </w:rPr>
      </w:pPr>
    </w:p>
    <w:p w14:paraId="0000002D" w14:textId="77777777" w:rsidR="00417954" w:rsidRDefault="00417954">
      <w:pPr>
        <w:pStyle w:val="Heading1"/>
        <w:keepNext w:val="0"/>
        <w:widowControl w:val="0"/>
        <w:rPr>
          <w:rFonts w:ascii="Calibri" w:eastAsia="Calibri" w:hAnsi="Calibri" w:cs="Calibri"/>
          <w:sz w:val="22"/>
          <w:szCs w:val="22"/>
        </w:rPr>
      </w:pPr>
    </w:p>
    <w:p w14:paraId="0000002E" w14:textId="50015704" w:rsidR="00417954" w:rsidRDefault="00171BB7">
      <w:pPr>
        <w:numPr>
          <w:ilvl w:val="0"/>
          <w:numId w:val="1"/>
        </w:numPr>
        <w:spacing w:after="240" w:line="240" w:lineRule="auto"/>
        <w:jc w:val="both"/>
      </w:pPr>
      <w:proofErr w:type="spellStart"/>
      <w:r>
        <w:rPr>
          <w:b/>
        </w:rPr>
        <w:t>Whiteforest</w:t>
      </w:r>
      <w:proofErr w:type="spellEnd"/>
      <w:r w:rsidR="005A66BC">
        <w:rPr>
          <w:b/>
        </w:rPr>
        <w:t xml:space="preserve"> Executive Pension S</w:t>
      </w:r>
      <w:r w:rsidR="0012356C">
        <w:rPr>
          <w:b/>
        </w:rPr>
        <w:t>c</w:t>
      </w:r>
      <w:r w:rsidR="005A66BC">
        <w:rPr>
          <w:b/>
        </w:rPr>
        <w:t xml:space="preserve">heme  </w:t>
      </w:r>
      <w:r w:rsidR="005A66BC">
        <w:t>(in this Deed called the “</w:t>
      </w:r>
      <w:r w:rsidR="005A66BC">
        <w:rPr>
          <w:b/>
        </w:rPr>
        <w:t>Scheme</w:t>
      </w:r>
      <w:r w:rsidR="005A66BC">
        <w:t xml:space="preserve">”) is a pension scheme which is now governed by </w:t>
      </w:r>
      <w:r w:rsidR="005A66BC">
        <w:rPr>
          <w:sz w:val="23"/>
          <w:szCs w:val="23"/>
        </w:rPr>
        <w:t xml:space="preserve">the Interim Deed dated the </w:t>
      </w:r>
      <w:r>
        <w:rPr>
          <w:sz w:val="23"/>
          <w:szCs w:val="23"/>
        </w:rPr>
        <w:t>30</w:t>
      </w:r>
      <w:r w:rsidRPr="00171BB7">
        <w:rPr>
          <w:sz w:val="23"/>
          <w:szCs w:val="23"/>
          <w:vertAlign w:val="superscript"/>
        </w:rPr>
        <w:t>th</w:t>
      </w:r>
      <w:r>
        <w:rPr>
          <w:sz w:val="23"/>
          <w:szCs w:val="23"/>
        </w:rPr>
        <w:t xml:space="preserve"> June</w:t>
      </w:r>
      <w:r w:rsidR="00DD2312">
        <w:rPr>
          <w:sz w:val="23"/>
          <w:szCs w:val="23"/>
        </w:rPr>
        <w:t xml:space="preserve"> 2014</w:t>
      </w:r>
      <w:r w:rsidR="005A66BC">
        <w:rPr>
          <w:sz w:val="23"/>
          <w:szCs w:val="23"/>
        </w:rPr>
        <w:t xml:space="preserve"> and, a Deed of Appointment and Amendment dated the </w:t>
      </w:r>
      <w:r>
        <w:rPr>
          <w:sz w:val="23"/>
          <w:szCs w:val="23"/>
        </w:rPr>
        <w:t>28</w:t>
      </w:r>
      <w:r w:rsidRPr="00171BB7">
        <w:rPr>
          <w:sz w:val="23"/>
          <w:szCs w:val="23"/>
          <w:vertAlign w:val="superscript"/>
        </w:rPr>
        <w:t>th</w:t>
      </w:r>
      <w:r>
        <w:rPr>
          <w:sz w:val="23"/>
          <w:szCs w:val="23"/>
        </w:rPr>
        <w:t xml:space="preserve"> July</w:t>
      </w:r>
      <w:r w:rsidR="005A66BC">
        <w:rPr>
          <w:sz w:val="23"/>
          <w:szCs w:val="23"/>
        </w:rPr>
        <w:t xml:space="preserve"> 201</w:t>
      </w:r>
      <w:r w:rsidR="00DD2312">
        <w:rPr>
          <w:sz w:val="23"/>
          <w:szCs w:val="23"/>
        </w:rPr>
        <w:t>4</w:t>
      </w:r>
      <w:r w:rsidR="005A66BC">
        <w:rPr>
          <w:sz w:val="23"/>
          <w:szCs w:val="23"/>
        </w:rPr>
        <w:t xml:space="preserve">, </w:t>
      </w:r>
      <w:r w:rsidR="005A66BC">
        <w:t>and</w:t>
      </w:r>
      <w:r w:rsidR="00DD2312">
        <w:t xml:space="preserve"> a Deed of Amendment dated </w:t>
      </w:r>
      <w:r>
        <w:t>29</w:t>
      </w:r>
      <w:r w:rsidRPr="00171BB7">
        <w:rPr>
          <w:vertAlign w:val="superscript"/>
        </w:rPr>
        <w:t>th</w:t>
      </w:r>
      <w:r>
        <w:t xml:space="preserve"> July</w:t>
      </w:r>
      <w:r w:rsidR="00DD2312">
        <w:t xml:space="preserve"> 2014 and</w:t>
      </w:r>
      <w:r w:rsidR="005A66BC">
        <w:t xml:space="preserve"> all subsequent amending deeds and documentation (in this Deed called the “</w:t>
      </w:r>
      <w:r w:rsidR="005A66BC">
        <w:rPr>
          <w:b/>
        </w:rPr>
        <w:t>Existing Provisions</w:t>
      </w:r>
      <w:r w:rsidR="005A66BC">
        <w:t xml:space="preserve">”)  </w:t>
      </w:r>
    </w:p>
    <w:p w14:paraId="0000002F" w14:textId="0C6BAF09" w:rsidR="00417954" w:rsidRDefault="005A66BC">
      <w:pPr>
        <w:numPr>
          <w:ilvl w:val="0"/>
          <w:numId w:val="1"/>
        </w:numPr>
        <w:spacing w:after="240" w:line="240" w:lineRule="auto"/>
        <w:jc w:val="both"/>
      </w:pPr>
      <w:r>
        <w:t xml:space="preserve">The Continuing Trustee and the Outgoing Trustee are the present Trustees of the Scheme. </w:t>
      </w:r>
    </w:p>
    <w:p w14:paraId="1A26A418" w14:textId="4D5B0178" w:rsidR="0047116B" w:rsidRDefault="0047116B">
      <w:pPr>
        <w:numPr>
          <w:ilvl w:val="0"/>
          <w:numId w:val="1"/>
        </w:numPr>
        <w:spacing w:after="240" w:line="240" w:lineRule="auto"/>
        <w:jc w:val="both"/>
      </w:pPr>
      <w:r>
        <w:t xml:space="preserve">The Outgoing Trustee is </w:t>
      </w:r>
      <w:proofErr w:type="spellStart"/>
      <w:r>
        <w:t>Rowanmoor</w:t>
      </w:r>
      <w:proofErr w:type="spellEnd"/>
      <w:r>
        <w:t xml:space="preserve"> Trustees Limited (CRN:01846413) of </w:t>
      </w:r>
      <w:proofErr w:type="spellStart"/>
      <w:r>
        <w:t>Rowanmoor</w:t>
      </w:r>
      <w:proofErr w:type="spellEnd"/>
      <w:r>
        <w:t xml:space="preserve"> House, 46-50 Castle Street, Salisbury, Wiltshire, SP1 3TS</w:t>
      </w:r>
    </w:p>
    <w:p w14:paraId="00000030" w14:textId="6054B0FD" w:rsidR="00417954" w:rsidRPr="00D97F0D" w:rsidRDefault="00D97F0D" w:rsidP="00D97F0D">
      <w:pPr>
        <w:numPr>
          <w:ilvl w:val="0"/>
          <w:numId w:val="1"/>
        </w:numPr>
        <w:spacing w:after="240" w:line="240" w:lineRule="auto"/>
        <w:jc w:val="both"/>
      </w:pPr>
      <w:r w:rsidRPr="00D97F0D">
        <w:t>The Principal Employer, in accordance with clause 5.3 of the Existing Provisions, has the power to appoint and remove Trustee</w:t>
      </w:r>
      <w:r w:rsidR="0047116B">
        <w:t>s.</w:t>
      </w:r>
    </w:p>
    <w:p w14:paraId="00000031" w14:textId="5F4D17E4" w:rsidR="00417954" w:rsidRDefault="00D97F0D" w:rsidP="00D97F0D">
      <w:pPr>
        <w:numPr>
          <w:ilvl w:val="0"/>
          <w:numId w:val="1"/>
        </w:numPr>
        <w:spacing w:after="240" w:line="240" w:lineRule="auto"/>
        <w:jc w:val="both"/>
      </w:pPr>
      <w:r>
        <w:t xml:space="preserve">The Principal Employer wishes to </w:t>
      </w:r>
      <w:r w:rsidR="0047116B">
        <w:t xml:space="preserve">remove the Outgoing Trustee and </w:t>
      </w:r>
      <w:r>
        <w:t xml:space="preserve">appoint </w:t>
      </w:r>
      <w:r w:rsidR="0047116B">
        <w:t xml:space="preserve">the </w:t>
      </w:r>
      <w:r>
        <w:t>New Independent Trustee.</w:t>
      </w:r>
    </w:p>
    <w:p w14:paraId="2B9A7ADE" w14:textId="56C45C0A" w:rsidR="0047116B" w:rsidRDefault="0047116B" w:rsidP="00D97F0D">
      <w:pPr>
        <w:numPr>
          <w:ilvl w:val="0"/>
          <w:numId w:val="1"/>
        </w:numPr>
        <w:spacing w:after="240" w:line="240" w:lineRule="auto"/>
        <w:jc w:val="both"/>
      </w:pPr>
      <w:r>
        <w:t xml:space="preserve">The current Scheme </w:t>
      </w:r>
      <w:proofErr w:type="gramStart"/>
      <w:r>
        <w:t>Administrator ,</w:t>
      </w:r>
      <w:proofErr w:type="gramEnd"/>
      <w:r>
        <w:t xml:space="preserve"> </w:t>
      </w:r>
      <w:proofErr w:type="spellStart"/>
      <w:r>
        <w:t>Rowanmoor</w:t>
      </w:r>
      <w:proofErr w:type="spellEnd"/>
      <w:r>
        <w:t xml:space="preserve"> Executive Pensions Limited of </w:t>
      </w:r>
      <w:proofErr w:type="spellStart"/>
      <w:r>
        <w:t>Rowanmoor</w:t>
      </w:r>
      <w:proofErr w:type="spellEnd"/>
      <w:r>
        <w:t xml:space="preserve"> House, 46-50 Castle Street, Salisbury, Wiltshire SP1 3TS shall be removed as scheme administrator and the new Independent Trustee shall replace the Scheme Administrator.</w:t>
      </w:r>
    </w:p>
    <w:p w14:paraId="00000033" w14:textId="77777777" w:rsidR="00417954" w:rsidRDefault="005A66BC">
      <w:pPr>
        <w:numPr>
          <w:ilvl w:val="0"/>
          <w:numId w:val="1"/>
        </w:numPr>
        <w:spacing w:after="240" w:line="240" w:lineRule="auto"/>
        <w:jc w:val="both"/>
      </w:pPr>
      <w:r>
        <w:t>In this Deed (including the recitals) “</w:t>
      </w:r>
      <w:r>
        <w:rPr>
          <w:b/>
        </w:rPr>
        <w:t>Effective Date</w:t>
      </w:r>
      <w:r>
        <w:t>” means the date of this Deed.</w:t>
      </w:r>
    </w:p>
    <w:p w14:paraId="00000034" w14:textId="77777777" w:rsidR="00417954" w:rsidRDefault="00417954">
      <w:pPr>
        <w:pBdr>
          <w:top w:val="nil"/>
          <w:left w:val="nil"/>
          <w:bottom w:val="nil"/>
          <w:right w:val="nil"/>
          <w:between w:val="nil"/>
        </w:pBdr>
        <w:spacing w:after="0" w:line="240" w:lineRule="auto"/>
        <w:jc w:val="both"/>
        <w:rPr>
          <w:color w:val="000000"/>
        </w:rPr>
      </w:pPr>
    </w:p>
    <w:p w14:paraId="00000035" w14:textId="77777777" w:rsidR="00417954" w:rsidRDefault="00417954"/>
    <w:p w14:paraId="00000036" w14:textId="77777777" w:rsidR="00417954" w:rsidRDefault="00417954">
      <w:pPr>
        <w:rPr>
          <w:b/>
        </w:rPr>
      </w:pPr>
    </w:p>
    <w:p w14:paraId="1FD01804" w14:textId="77777777" w:rsidR="00D97F0D" w:rsidRDefault="00D97F0D">
      <w:pPr>
        <w:rPr>
          <w:b/>
        </w:rPr>
      </w:pPr>
    </w:p>
    <w:p w14:paraId="286021DF" w14:textId="77777777" w:rsidR="00171BB7" w:rsidRDefault="00171BB7">
      <w:pPr>
        <w:rPr>
          <w:b/>
        </w:rPr>
      </w:pPr>
    </w:p>
    <w:p w14:paraId="00000037" w14:textId="5E742299" w:rsidR="00417954" w:rsidRDefault="005A66BC">
      <w:pPr>
        <w:rPr>
          <w:b/>
        </w:rPr>
      </w:pPr>
      <w:r>
        <w:rPr>
          <w:b/>
        </w:rPr>
        <w:lastRenderedPageBreak/>
        <w:t>Operative provisions</w:t>
      </w:r>
    </w:p>
    <w:p w14:paraId="00000038" w14:textId="77777777" w:rsidR="00417954" w:rsidRDefault="00417954">
      <w:pPr>
        <w:spacing w:after="0"/>
        <w:ind w:left="397" w:right="-340"/>
      </w:pPr>
    </w:p>
    <w:p w14:paraId="532D10E8" w14:textId="4715F283" w:rsidR="00C33D88" w:rsidRPr="00C33D88" w:rsidRDefault="00C33D88" w:rsidP="00C33D88">
      <w:pPr>
        <w:pStyle w:val="ListParagraph"/>
        <w:numPr>
          <w:ilvl w:val="3"/>
          <w:numId w:val="3"/>
        </w:numPr>
        <w:autoSpaceDE w:val="0"/>
        <w:autoSpaceDN w:val="0"/>
        <w:adjustRightInd w:val="0"/>
        <w:spacing w:after="0" w:line="240" w:lineRule="auto"/>
        <w:ind w:left="720"/>
        <w:rPr>
          <w:rFonts w:ascii="ArialMT" w:cs="ArialMT"/>
          <w:color w:val="000000"/>
        </w:rPr>
      </w:pPr>
      <w:r w:rsidRPr="00C33D88">
        <w:rPr>
          <w:rFonts w:ascii="ArialMT" w:cs="ArialMT"/>
          <w:color w:val="000000"/>
        </w:rPr>
        <w:t>The Principal Employer hereby removes the Outgoing Trustee from its position as a</w:t>
      </w:r>
      <w:r>
        <w:rPr>
          <w:rFonts w:ascii="ArialMT" w:cs="ArialMT"/>
          <w:color w:val="000000"/>
        </w:rPr>
        <w:t xml:space="preserve"> </w:t>
      </w:r>
      <w:r w:rsidRPr="00C33D88">
        <w:rPr>
          <w:rFonts w:ascii="ArialMT" w:cs="ArialMT"/>
          <w:color w:val="000000"/>
        </w:rPr>
        <w:t>Trustee and Independent Trustee of the Scheme with effect from the Effective Date and in accordance with clause 5.3 of the Existing Provisions.</w:t>
      </w:r>
    </w:p>
    <w:p w14:paraId="02EE8341" w14:textId="77777777" w:rsidR="00C33D88" w:rsidRDefault="00C33D88" w:rsidP="00C33D88">
      <w:pPr>
        <w:autoSpaceDE w:val="0"/>
        <w:autoSpaceDN w:val="0"/>
        <w:adjustRightInd w:val="0"/>
        <w:spacing w:after="0" w:line="240" w:lineRule="auto"/>
        <w:ind w:left="720"/>
        <w:rPr>
          <w:rFonts w:ascii="ArialMT" w:cs="ArialMT"/>
          <w:color w:val="000000"/>
        </w:rPr>
      </w:pPr>
    </w:p>
    <w:p w14:paraId="132E0877" w14:textId="77777777" w:rsidR="00C33D88" w:rsidRDefault="00C33D88" w:rsidP="00C33D88">
      <w:pPr>
        <w:autoSpaceDE w:val="0"/>
        <w:autoSpaceDN w:val="0"/>
        <w:adjustRightInd w:val="0"/>
        <w:spacing w:after="0" w:line="240" w:lineRule="auto"/>
        <w:ind w:left="720" w:hanging="720"/>
        <w:rPr>
          <w:rFonts w:ascii="ArialMT" w:cs="ArialMT"/>
          <w:color w:val="000000"/>
        </w:rPr>
      </w:pPr>
      <w:r>
        <w:rPr>
          <w:rFonts w:ascii="ArialMT" w:cs="ArialMT"/>
          <w:color w:val="000000"/>
        </w:rPr>
        <w:t xml:space="preserve">2. </w:t>
      </w:r>
      <w:r>
        <w:rPr>
          <w:rFonts w:ascii="ArialMT" w:cs="ArialMT"/>
          <w:color w:val="000000"/>
        </w:rPr>
        <w:tab/>
        <w:t>The Principal Employer hereby appoints the New Independent Trustee as Independent Trustee and Trustee of the Scheme in accordance with clause 5.3 of the Existing Provisions with effect from the Effective Date. The New Independent Trustee consents to their appointments.</w:t>
      </w:r>
    </w:p>
    <w:p w14:paraId="68078B62" w14:textId="77777777" w:rsidR="00C33D88" w:rsidRDefault="00C33D88" w:rsidP="00C33D88">
      <w:pPr>
        <w:autoSpaceDE w:val="0"/>
        <w:autoSpaceDN w:val="0"/>
        <w:adjustRightInd w:val="0"/>
        <w:spacing w:after="0" w:line="240" w:lineRule="auto"/>
        <w:ind w:left="720" w:hanging="720"/>
        <w:rPr>
          <w:rFonts w:ascii="ArialMT" w:cs="ArialMT"/>
          <w:color w:val="000000"/>
        </w:rPr>
      </w:pPr>
    </w:p>
    <w:p w14:paraId="047B0A65" w14:textId="77777777" w:rsidR="00C33D88" w:rsidRDefault="00C33D88" w:rsidP="00C33D88">
      <w:pPr>
        <w:autoSpaceDE w:val="0"/>
        <w:autoSpaceDN w:val="0"/>
        <w:adjustRightInd w:val="0"/>
        <w:spacing w:after="0" w:line="240" w:lineRule="auto"/>
        <w:rPr>
          <w:rFonts w:ascii="ArialMT" w:cs="ArialMT"/>
          <w:color w:val="000000"/>
        </w:rPr>
      </w:pPr>
      <w:r>
        <w:rPr>
          <w:rFonts w:ascii="ArialMT" w:cs="ArialMT"/>
          <w:color w:val="000000"/>
        </w:rPr>
        <w:t xml:space="preserve">3. </w:t>
      </w:r>
      <w:r>
        <w:rPr>
          <w:rFonts w:ascii="ArialMT" w:cs="ArialMT"/>
          <w:color w:val="000000"/>
        </w:rPr>
        <w:tab/>
        <w:t>The Principal Employer hereby removes the current Scheme Administrator from its</w:t>
      </w:r>
    </w:p>
    <w:p w14:paraId="7F4A655B" w14:textId="77777777" w:rsidR="00C33D88" w:rsidRDefault="00C33D88" w:rsidP="00C33D88">
      <w:pPr>
        <w:autoSpaceDE w:val="0"/>
        <w:autoSpaceDN w:val="0"/>
        <w:adjustRightInd w:val="0"/>
        <w:spacing w:after="0" w:line="240" w:lineRule="auto"/>
        <w:ind w:firstLine="720"/>
        <w:rPr>
          <w:rFonts w:ascii="ArialMT" w:cs="ArialMT"/>
          <w:color w:val="000000"/>
        </w:rPr>
      </w:pPr>
      <w:r>
        <w:rPr>
          <w:rFonts w:ascii="ArialMT" w:cs="ArialMT"/>
          <w:color w:val="000000"/>
        </w:rPr>
        <w:t>position as Administrator of the Scheme in accordance with clause 3.3 of the Existing</w:t>
      </w:r>
    </w:p>
    <w:p w14:paraId="641F5BC0" w14:textId="77777777" w:rsidR="00C33D88" w:rsidRDefault="00C33D88" w:rsidP="00C33D88">
      <w:pPr>
        <w:autoSpaceDE w:val="0"/>
        <w:autoSpaceDN w:val="0"/>
        <w:adjustRightInd w:val="0"/>
        <w:spacing w:after="0" w:line="240" w:lineRule="auto"/>
        <w:ind w:firstLine="720"/>
        <w:rPr>
          <w:rFonts w:ascii="ArialMT" w:cs="ArialMT"/>
          <w:color w:val="000000"/>
        </w:rPr>
      </w:pPr>
      <w:r>
        <w:rPr>
          <w:rFonts w:ascii="ArialMT" w:cs="ArialMT"/>
          <w:color w:val="000000"/>
        </w:rPr>
        <w:t>Provisions.</w:t>
      </w:r>
    </w:p>
    <w:p w14:paraId="220FD328" w14:textId="77777777" w:rsidR="00C33D88" w:rsidRDefault="00C33D88" w:rsidP="00C33D88">
      <w:pPr>
        <w:autoSpaceDE w:val="0"/>
        <w:autoSpaceDN w:val="0"/>
        <w:adjustRightInd w:val="0"/>
        <w:spacing w:after="0" w:line="240" w:lineRule="auto"/>
        <w:ind w:firstLine="720"/>
        <w:rPr>
          <w:rFonts w:ascii="ArialMT" w:cs="ArialMT"/>
          <w:color w:val="000000"/>
        </w:rPr>
      </w:pPr>
    </w:p>
    <w:p w14:paraId="5424696A" w14:textId="77777777" w:rsidR="00C33D88" w:rsidRDefault="00C33D88" w:rsidP="00C33D88">
      <w:pPr>
        <w:autoSpaceDE w:val="0"/>
        <w:autoSpaceDN w:val="0"/>
        <w:adjustRightInd w:val="0"/>
        <w:spacing w:after="0" w:line="240" w:lineRule="auto"/>
        <w:rPr>
          <w:rFonts w:ascii="ArialMT" w:cs="ArialMT"/>
          <w:color w:val="000000"/>
        </w:rPr>
      </w:pPr>
      <w:r>
        <w:rPr>
          <w:rFonts w:ascii="ArialMT" w:cs="ArialMT"/>
          <w:color w:val="000000"/>
        </w:rPr>
        <w:t xml:space="preserve">4. </w:t>
      </w:r>
      <w:r>
        <w:rPr>
          <w:rFonts w:ascii="ArialMT" w:cs="ArialMT"/>
          <w:color w:val="000000"/>
        </w:rPr>
        <w:tab/>
        <w:t>The Principal Employer hereby appoints the New Independent Trustee as Scheme</w:t>
      </w:r>
    </w:p>
    <w:p w14:paraId="13ECF714" w14:textId="77777777" w:rsidR="00C33D88" w:rsidRDefault="00C33D88" w:rsidP="00C33D88">
      <w:pPr>
        <w:autoSpaceDE w:val="0"/>
        <w:autoSpaceDN w:val="0"/>
        <w:adjustRightInd w:val="0"/>
        <w:spacing w:after="0" w:line="240" w:lineRule="auto"/>
        <w:ind w:firstLine="720"/>
        <w:rPr>
          <w:rFonts w:ascii="ArialMT" w:cs="ArialMT"/>
          <w:color w:val="000000"/>
        </w:rPr>
      </w:pPr>
      <w:r>
        <w:rPr>
          <w:rFonts w:ascii="ArialMT" w:cs="ArialMT"/>
          <w:color w:val="000000"/>
        </w:rPr>
        <w:t>Administrator to the Scheme in accordance with clause 3.3 of the Existing Provisions.</w:t>
      </w:r>
    </w:p>
    <w:p w14:paraId="04CF7F81" w14:textId="77777777" w:rsidR="00C33D88" w:rsidRDefault="00C33D88" w:rsidP="00C33D88">
      <w:pPr>
        <w:autoSpaceDE w:val="0"/>
        <w:autoSpaceDN w:val="0"/>
        <w:adjustRightInd w:val="0"/>
        <w:spacing w:after="0" w:line="240" w:lineRule="auto"/>
        <w:ind w:firstLine="720"/>
        <w:rPr>
          <w:rFonts w:ascii="ArialMT" w:cs="ArialMT"/>
          <w:color w:val="000000"/>
        </w:rPr>
      </w:pPr>
      <w:r>
        <w:rPr>
          <w:rFonts w:ascii="ArialMT" w:cs="ArialMT"/>
          <w:color w:val="000000"/>
        </w:rPr>
        <w:t>The New Independent Trustee consents to their appointment.</w:t>
      </w:r>
    </w:p>
    <w:p w14:paraId="275B250C" w14:textId="77777777" w:rsidR="00C33D88" w:rsidRDefault="00C33D88" w:rsidP="00C33D88">
      <w:pPr>
        <w:autoSpaceDE w:val="0"/>
        <w:autoSpaceDN w:val="0"/>
        <w:adjustRightInd w:val="0"/>
        <w:spacing w:after="0" w:line="240" w:lineRule="auto"/>
        <w:ind w:firstLine="720"/>
        <w:rPr>
          <w:rFonts w:ascii="ArialMT" w:cs="ArialMT"/>
          <w:color w:val="000000"/>
        </w:rPr>
      </w:pPr>
    </w:p>
    <w:p w14:paraId="6EA90523" w14:textId="77777777" w:rsidR="00C33D88" w:rsidRDefault="00C33D88" w:rsidP="00C33D88">
      <w:pPr>
        <w:autoSpaceDE w:val="0"/>
        <w:autoSpaceDN w:val="0"/>
        <w:adjustRightInd w:val="0"/>
        <w:spacing w:after="0" w:line="240" w:lineRule="auto"/>
        <w:ind w:left="720" w:hanging="720"/>
        <w:rPr>
          <w:rFonts w:ascii="ArialMT" w:cs="ArialMT"/>
          <w:color w:val="000000"/>
        </w:rPr>
      </w:pPr>
      <w:r>
        <w:rPr>
          <w:rFonts w:ascii="ArialMT" w:cs="ArialMT"/>
          <w:color w:val="000000"/>
        </w:rPr>
        <w:t xml:space="preserve">5. </w:t>
      </w:r>
      <w:r>
        <w:rPr>
          <w:rFonts w:ascii="ArialMT" w:cs="ArialMT"/>
          <w:color w:val="000000"/>
        </w:rPr>
        <w:tab/>
        <w:t>The Continuing Trustee and Outgoing Trustee agree to vest in the Continuing Trustee and New Independent Trustee the Trusts of the Scheme and all assets of the Scheme.</w:t>
      </w:r>
    </w:p>
    <w:p w14:paraId="6537105D" w14:textId="77777777" w:rsidR="00C33D88" w:rsidRDefault="00C33D88" w:rsidP="00C33D88">
      <w:pPr>
        <w:autoSpaceDE w:val="0"/>
        <w:autoSpaceDN w:val="0"/>
        <w:adjustRightInd w:val="0"/>
        <w:spacing w:after="0" w:line="240" w:lineRule="auto"/>
        <w:ind w:left="720" w:hanging="720"/>
        <w:rPr>
          <w:rFonts w:ascii="ArialMT" w:cs="ArialMT"/>
          <w:color w:val="000000"/>
        </w:rPr>
      </w:pPr>
    </w:p>
    <w:p w14:paraId="0C7BBB58" w14:textId="77777777" w:rsidR="00C33D88" w:rsidRDefault="00C33D88" w:rsidP="00C33D88">
      <w:pPr>
        <w:autoSpaceDE w:val="0"/>
        <w:autoSpaceDN w:val="0"/>
        <w:adjustRightInd w:val="0"/>
        <w:spacing w:after="0" w:line="240" w:lineRule="auto"/>
        <w:rPr>
          <w:rFonts w:ascii="ArialMT" w:cs="ArialMT"/>
          <w:color w:val="000000"/>
        </w:rPr>
      </w:pPr>
      <w:r>
        <w:rPr>
          <w:rFonts w:ascii="ArialMT" w:cs="ArialMT"/>
          <w:color w:val="000000"/>
        </w:rPr>
        <w:t xml:space="preserve">6. </w:t>
      </w:r>
      <w:r>
        <w:rPr>
          <w:rFonts w:ascii="ArialMT" w:cs="ArialMT"/>
          <w:color w:val="000000"/>
        </w:rPr>
        <w:tab/>
        <w:t>The Continuing Trustee and New Independent Trustee agree to take all reasonable</w:t>
      </w:r>
    </w:p>
    <w:p w14:paraId="01CEE69B" w14:textId="77777777" w:rsidR="00C33D88" w:rsidRDefault="00C33D88" w:rsidP="00C33D88">
      <w:pPr>
        <w:autoSpaceDE w:val="0"/>
        <w:autoSpaceDN w:val="0"/>
        <w:adjustRightInd w:val="0"/>
        <w:spacing w:after="0" w:line="240" w:lineRule="auto"/>
        <w:ind w:firstLine="720"/>
        <w:rPr>
          <w:rFonts w:ascii="ArialMT" w:cs="ArialMT"/>
          <w:color w:val="000000"/>
        </w:rPr>
      </w:pPr>
      <w:r>
        <w:rPr>
          <w:rFonts w:ascii="ArialMT" w:cs="ArialMT"/>
          <w:color w:val="000000"/>
        </w:rPr>
        <w:t>steps to remove the Outgoing Trustee from the Trusts of the Scheme and any of the</w:t>
      </w:r>
    </w:p>
    <w:p w14:paraId="79716E4B" w14:textId="77777777" w:rsidR="00C33D88" w:rsidRDefault="00C33D88" w:rsidP="00C33D88">
      <w:pPr>
        <w:autoSpaceDE w:val="0"/>
        <w:autoSpaceDN w:val="0"/>
        <w:adjustRightInd w:val="0"/>
        <w:spacing w:after="0" w:line="240" w:lineRule="auto"/>
        <w:ind w:firstLine="720"/>
        <w:rPr>
          <w:rFonts w:ascii="ArialMT" w:cs="ArialMT"/>
          <w:color w:val="000000"/>
        </w:rPr>
      </w:pPr>
      <w:r>
        <w:rPr>
          <w:rFonts w:ascii="ArialMT" w:cs="ArialMT"/>
          <w:color w:val="000000"/>
        </w:rPr>
        <w:t>assets of the Scheme held in the name of the Outgoing Trustee (jointly or alone),</w:t>
      </w:r>
    </w:p>
    <w:p w14:paraId="0FA136FA" w14:textId="77777777" w:rsidR="00C33D88" w:rsidRDefault="00C33D88" w:rsidP="00C33D88">
      <w:pPr>
        <w:autoSpaceDE w:val="0"/>
        <w:autoSpaceDN w:val="0"/>
        <w:adjustRightInd w:val="0"/>
        <w:spacing w:after="0" w:line="240" w:lineRule="auto"/>
        <w:ind w:left="720"/>
        <w:rPr>
          <w:rFonts w:ascii="ArialMT" w:cs="ArialMT"/>
          <w:color w:val="000000"/>
        </w:rPr>
      </w:pPr>
      <w:r>
        <w:rPr>
          <w:rFonts w:ascii="ArialMT" w:cs="ArialMT"/>
          <w:color w:val="000000"/>
        </w:rPr>
        <w:t>including the removal of the name of the Outgoing Trustee from any relevant registration at HM Land Registry.</w:t>
      </w:r>
    </w:p>
    <w:p w14:paraId="0000003E" w14:textId="77777777" w:rsidR="00417954" w:rsidRDefault="00417954">
      <w:pPr>
        <w:pBdr>
          <w:top w:val="nil"/>
          <w:left w:val="nil"/>
          <w:bottom w:val="nil"/>
          <w:right w:val="nil"/>
          <w:between w:val="nil"/>
        </w:pBdr>
        <w:spacing w:after="0" w:line="240" w:lineRule="auto"/>
        <w:jc w:val="both"/>
        <w:rPr>
          <w:color w:val="000000"/>
        </w:rPr>
      </w:pPr>
    </w:p>
    <w:p w14:paraId="0000003F" w14:textId="77777777" w:rsidR="00417954" w:rsidRDefault="005A66BC">
      <w:pPr>
        <w:pBdr>
          <w:top w:val="nil"/>
          <w:left w:val="nil"/>
          <w:bottom w:val="nil"/>
          <w:right w:val="nil"/>
          <w:between w:val="nil"/>
        </w:pBdr>
        <w:spacing w:after="0" w:line="240" w:lineRule="auto"/>
        <w:jc w:val="both"/>
        <w:rPr>
          <w:color w:val="000000"/>
        </w:rPr>
      </w:pPr>
      <w:r>
        <w:br w:type="page"/>
      </w:r>
    </w:p>
    <w:p w14:paraId="00000040" w14:textId="77777777" w:rsidR="00417954" w:rsidRDefault="005A66BC">
      <w:pPr>
        <w:pBdr>
          <w:top w:val="nil"/>
          <w:left w:val="nil"/>
          <w:bottom w:val="nil"/>
          <w:right w:val="nil"/>
          <w:between w:val="nil"/>
        </w:pBdr>
        <w:spacing w:after="0"/>
        <w:ind w:hanging="720"/>
        <w:rPr>
          <w:color w:val="000000"/>
          <w:sz w:val="23"/>
          <w:szCs w:val="23"/>
        </w:rPr>
      </w:pPr>
      <w:r>
        <w:rPr>
          <w:color w:val="050300"/>
          <w:sz w:val="23"/>
          <w:szCs w:val="23"/>
        </w:rPr>
        <w:lastRenderedPageBreak/>
        <w:t>IN WITNESS OF WHICH this document is executed as a deed and is delivered on the date s</w:t>
      </w:r>
      <w:r>
        <w:rPr>
          <w:color w:val="24211E"/>
          <w:sz w:val="23"/>
          <w:szCs w:val="23"/>
        </w:rPr>
        <w:t>t</w:t>
      </w:r>
      <w:r>
        <w:rPr>
          <w:color w:val="050300"/>
          <w:sz w:val="23"/>
          <w:szCs w:val="23"/>
        </w:rPr>
        <w:t>ated abov</w:t>
      </w:r>
      <w:r>
        <w:rPr>
          <w:color w:val="24211E"/>
          <w:sz w:val="23"/>
          <w:szCs w:val="23"/>
        </w:rPr>
        <w:t>e.</w:t>
      </w:r>
    </w:p>
    <w:p w14:paraId="00000041" w14:textId="77777777" w:rsidR="00417954" w:rsidRDefault="00417954">
      <w:pPr>
        <w:keepLines/>
        <w:tabs>
          <w:tab w:val="left" w:pos="1260"/>
          <w:tab w:val="left" w:pos="2160"/>
          <w:tab w:val="left" w:pos="5940"/>
        </w:tabs>
        <w:spacing w:line="300" w:lineRule="auto"/>
        <w:ind w:right="4529"/>
        <w:rPr>
          <w:sz w:val="23"/>
          <w:szCs w:val="23"/>
        </w:rPr>
      </w:pPr>
    </w:p>
    <w:p w14:paraId="0F60DFC0" w14:textId="77777777" w:rsidR="00D97F0D" w:rsidRPr="00D97F0D" w:rsidRDefault="00D97F0D" w:rsidP="00D97F0D">
      <w:pPr>
        <w:keepLines/>
        <w:tabs>
          <w:tab w:val="left" w:pos="1260"/>
          <w:tab w:val="left" w:pos="2160"/>
          <w:tab w:val="left" w:pos="5940"/>
        </w:tabs>
        <w:spacing w:line="300" w:lineRule="auto"/>
        <w:ind w:right="4529"/>
        <w:rPr>
          <w:sz w:val="23"/>
          <w:szCs w:val="23"/>
        </w:rPr>
      </w:pPr>
      <w:bookmarkStart w:id="0" w:name="_gjdgxs" w:colFirst="0" w:colLast="0"/>
      <w:bookmarkEnd w:id="0"/>
      <w:r w:rsidRPr="00D97F0D">
        <w:rPr>
          <w:sz w:val="23"/>
          <w:szCs w:val="23"/>
        </w:rPr>
        <w:t>SIGNED as a deed, and delivered when dated,</w:t>
      </w:r>
    </w:p>
    <w:p w14:paraId="127486DE" w14:textId="6CF27DBD" w:rsidR="00D97F0D" w:rsidRPr="00D97F0D" w:rsidRDefault="00D97F0D" w:rsidP="00D97F0D">
      <w:pPr>
        <w:keepLines/>
        <w:tabs>
          <w:tab w:val="left" w:pos="1260"/>
          <w:tab w:val="left" w:pos="2160"/>
          <w:tab w:val="left" w:pos="5940"/>
        </w:tabs>
        <w:spacing w:line="300" w:lineRule="auto"/>
        <w:ind w:right="4529"/>
        <w:rPr>
          <w:sz w:val="23"/>
          <w:szCs w:val="23"/>
        </w:rPr>
      </w:pPr>
      <w:r w:rsidRPr="00D97F0D">
        <w:rPr>
          <w:sz w:val="23"/>
          <w:szCs w:val="23"/>
        </w:rPr>
        <w:t xml:space="preserve">by </w:t>
      </w:r>
      <w:proofErr w:type="spellStart"/>
      <w:r w:rsidR="00171BB7">
        <w:rPr>
          <w:b/>
          <w:sz w:val="23"/>
          <w:szCs w:val="23"/>
        </w:rPr>
        <w:t>Whiteforest</w:t>
      </w:r>
      <w:proofErr w:type="spellEnd"/>
      <w:r w:rsidR="00171BB7">
        <w:rPr>
          <w:b/>
          <w:sz w:val="23"/>
          <w:szCs w:val="23"/>
        </w:rPr>
        <w:t xml:space="preserve"> Gate</w:t>
      </w:r>
      <w:r w:rsidRPr="00D97F0D">
        <w:rPr>
          <w:b/>
          <w:sz w:val="23"/>
          <w:szCs w:val="23"/>
        </w:rPr>
        <w:t xml:space="preserve"> Limited</w:t>
      </w:r>
      <w:r w:rsidRPr="00D97F0D">
        <w:rPr>
          <w:sz w:val="23"/>
          <w:szCs w:val="23"/>
        </w:rPr>
        <w:t>;</w:t>
      </w:r>
    </w:p>
    <w:p w14:paraId="1B66BC61" w14:textId="77777777" w:rsidR="00D97F0D" w:rsidRPr="00D97F0D" w:rsidRDefault="00D97F0D" w:rsidP="00D97F0D">
      <w:pPr>
        <w:keepLines/>
        <w:tabs>
          <w:tab w:val="left" w:pos="1260"/>
          <w:tab w:val="left" w:pos="2160"/>
          <w:tab w:val="left" w:pos="5940"/>
        </w:tabs>
        <w:spacing w:line="300" w:lineRule="auto"/>
        <w:ind w:right="4529"/>
        <w:rPr>
          <w:sz w:val="23"/>
          <w:szCs w:val="23"/>
        </w:rPr>
      </w:pPr>
      <w:r w:rsidRPr="00D97F0D">
        <w:rPr>
          <w:sz w:val="23"/>
          <w:szCs w:val="23"/>
        </w:rPr>
        <w:t>acting by</w:t>
      </w:r>
    </w:p>
    <w:p w14:paraId="4F55A4E3" w14:textId="0E3A4D09" w:rsidR="00D97F0D" w:rsidRPr="00D97F0D" w:rsidRDefault="00D97F0D" w:rsidP="00D97F0D">
      <w:pPr>
        <w:keepLines/>
        <w:tabs>
          <w:tab w:val="left" w:pos="1260"/>
          <w:tab w:val="left" w:pos="2160"/>
          <w:tab w:val="left" w:pos="5940"/>
        </w:tabs>
        <w:spacing w:line="300" w:lineRule="auto"/>
        <w:ind w:right="4529"/>
        <w:rPr>
          <w:sz w:val="23"/>
          <w:szCs w:val="23"/>
        </w:rPr>
      </w:pPr>
      <w:r w:rsidRPr="00D97F0D">
        <w:rPr>
          <w:sz w:val="23"/>
          <w:szCs w:val="23"/>
        </w:rPr>
        <w:t xml:space="preserve">Director </w:t>
      </w:r>
      <w:r>
        <w:rPr>
          <w:sz w:val="23"/>
          <w:szCs w:val="23"/>
        </w:rPr>
        <w:tab/>
      </w:r>
      <w:r w:rsidRPr="00D97F0D">
        <w:rPr>
          <w:sz w:val="23"/>
          <w:szCs w:val="23"/>
        </w:rPr>
        <w:t>Signature:</w:t>
      </w:r>
    </w:p>
    <w:p w14:paraId="23A37587" w14:textId="5F991151" w:rsidR="00D97F0D" w:rsidRPr="00D97F0D" w:rsidRDefault="00D97F0D" w:rsidP="00D97F0D">
      <w:pPr>
        <w:keepLines/>
        <w:tabs>
          <w:tab w:val="left" w:pos="1260"/>
          <w:tab w:val="left" w:pos="2160"/>
          <w:tab w:val="left" w:pos="5940"/>
        </w:tabs>
        <w:spacing w:line="300" w:lineRule="auto"/>
        <w:ind w:right="4529"/>
        <w:rPr>
          <w:sz w:val="23"/>
          <w:szCs w:val="23"/>
        </w:rPr>
      </w:pPr>
      <w:r>
        <w:rPr>
          <w:sz w:val="23"/>
          <w:szCs w:val="23"/>
        </w:rPr>
        <w:tab/>
      </w:r>
      <w:r w:rsidRPr="00D97F0D">
        <w:rPr>
          <w:sz w:val="23"/>
          <w:szCs w:val="23"/>
        </w:rPr>
        <w:t>Name:</w:t>
      </w:r>
    </w:p>
    <w:p w14:paraId="50E08672" w14:textId="77777777" w:rsidR="00D97F0D" w:rsidRPr="00D97F0D" w:rsidRDefault="00D97F0D" w:rsidP="00D97F0D">
      <w:pPr>
        <w:keepLines/>
        <w:tabs>
          <w:tab w:val="left" w:pos="1260"/>
          <w:tab w:val="left" w:pos="2160"/>
          <w:tab w:val="left" w:pos="5940"/>
        </w:tabs>
        <w:spacing w:line="300" w:lineRule="auto"/>
        <w:ind w:right="4529"/>
        <w:rPr>
          <w:sz w:val="23"/>
          <w:szCs w:val="23"/>
        </w:rPr>
      </w:pPr>
      <w:r w:rsidRPr="00D97F0D">
        <w:rPr>
          <w:sz w:val="23"/>
          <w:szCs w:val="23"/>
        </w:rPr>
        <w:t xml:space="preserve">Witness </w:t>
      </w:r>
      <w:proofErr w:type="gramStart"/>
      <w:r w:rsidRPr="00D97F0D">
        <w:rPr>
          <w:sz w:val="23"/>
          <w:szCs w:val="23"/>
        </w:rPr>
        <w:t>Signature :</w:t>
      </w:r>
      <w:proofErr w:type="gramEnd"/>
    </w:p>
    <w:p w14:paraId="5092AB6A" w14:textId="2F0FDD89" w:rsidR="00D97F0D" w:rsidRPr="00D97F0D" w:rsidRDefault="00D97F0D" w:rsidP="00D97F0D">
      <w:pPr>
        <w:keepLines/>
        <w:tabs>
          <w:tab w:val="left" w:pos="1260"/>
          <w:tab w:val="left" w:pos="2160"/>
          <w:tab w:val="left" w:pos="5940"/>
        </w:tabs>
        <w:spacing w:line="300" w:lineRule="auto"/>
        <w:ind w:right="4529"/>
        <w:rPr>
          <w:sz w:val="23"/>
          <w:szCs w:val="23"/>
        </w:rPr>
      </w:pPr>
      <w:r w:rsidRPr="00D97F0D">
        <w:rPr>
          <w:sz w:val="23"/>
          <w:szCs w:val="23"/>
        </w:rPr>
        <w:t>Name:</w:t>
      </w:r>
    </w:p>
    <w:p w14:paraId="00000042" w14:textId="72DB674C" w:rsidR="00417954" w:rsidRDefault="00D97F0D" w:rsidP="00D97F0D">
      <w:pPr>
        <w:keepLines/>
        <w:tabs>
          <w:tab w:val="left" w:pos="1260"/>
          <w:tab w:val="left" w:pos="2160"/>
          <w:tab w:val="left" w:pos="5940"/>
        </w:tabs>
        <w:spacing w:line="300" w:lineRule="auto"/>
        <w:ind w:right="4529"/>
        <w:rPr>
          <w:sz w:val="23"/>
          <w:szCs w:val="23"/>
        </w:rPr>
      </w:pPr>
      <w:r w:rsidRPr="00D97F0D">
        <w:rPr>
          <w:sz w:val="23"/>
          <w:szCs w:val="23"/>
        </w:rPr>
        <w:t>Address:</w:t>
      </w:r>
    </w:p>
    <w:p w14:paraId="101500D6" w14:textId="77777777" w:rsidR="00D97F0D" w:rsidRDefault="00D97F0D">
      <w:pPr>
        <w:keepLines/>
        <w:tabs>
          <w:tab w:val="left" w:pos="1260"/>
          <w:tab w:val="left" w:pos="2160"/>
          <w:tab w:val="left" w:pos="5940"/>
        </w:tabs>
        <w:spacing w:line="300" w:lineRule="auto"/>
        <w:ind w:right="4529"/>
        <w:rPr>
          <w:sz w:val="23"/>
          <w:szCs w:val="23"/>
        </w:rPr>
      </w:pPr>
      <w:bookmarkStart w:id="1" w:name="_ayx4s3i4exab" w:colFirst="0" w:colLast="0"/>
      <w:bookmarkEnd w:id="1"/>
    </w:p>
    <w:p w14:paraId="00000043" w14:textId="041DF7D3" w:rsidR="00417954" w:rsidRDefault="005A66BC">
      <w:pPr>
        <w:keepLines/>
        <w:tabs>
          <w:tab w:val="left" w:pos="1260"/>
          <w:tab w:val="left" w:pos="2160"/>
          <w:tab w:val="left" w:pos="5940"/>
        </w:tabs>
        <w:spacing w:line="300" w:lineRule="auto"/>
        <w:ind w:right="4529"/>
        <w:rPr>
          <w:sz w:val="23"/>
          <w:szCs w:val="23"/>
        </w:rPr>
      </w:pPr>
      <w:r>
        <w:rPr>
          <w:sz w:val="23"/>
          <w:szCs w:val="23"/>
        </w:rPr>
        <w:t>SIGNED as a deed, and delivered when dated, by</w:t>
      </w:r>
      <w:r>
        <w:rPr>
          <w:sz w:val="23"/>
          <w:szCs w:val="23"/>
        </w:rPr>
        <w:tab/>
        <w:t>……………</w:t>
      </w:r>
      <w:proofErr w:type="gramStart"/>
      <w:r>
        <w:rPr>
          <w:sz w:val="23"/>
          <w:szCs w:val="23"/>
        </w:rPr>
        <w:t>…..</w:t>
      </w:r>
      <w:proofErr w:type="gramEnd"/>
      <w:r>
        <w:rPr>
          <w:sz w:val="23"/>
          <w:szCs w:val="23"/>
        </w:rPr>
        <w:t>……….. (Signature)</w:t>
      </w:r>
      <w:r>
        <w:rPr>
          <w:sz w:val="23"/>
          <w:szCs w:val="23"/>
        </w:rPr>
        <w:br/>
      </w:r>
      <w:r w:rsidR="00171BB7">
        <w:rPr>
          <w:b/>
          <w:sz w:val="23"/>
          <w:szCs w:val="23"/>
        </w:rPr>
        <w:t>Keith Whiting</w:t>
      </w:r>
      <w:bookmarkStart w:id="2" w:name="_GoBack"/>
      <w:bookmarkEnd w:id="2"/>
      <w:r>
        <w:rPr>
          <w:b/>
          <w:sz w:val="23"/>
          <w:szCs w:val="23"/>
        </w:rPr>
        <w:t xml:space="preserve"> </w:t>
      </w:r>
      <w:r>
        <w:rPr>
          <w:sz w:val="23"/>
          <w:szCs w:val="23"/>
        </w:rPr>
        <w:t>in the presence of:</w:t>
      </w:r>
      <w:r>
        <w:rPr>
          <w:sz w:val="23"/>
          <w:szCs w:val="23"/>
        </w:rPr>
        <w:tab/>
      </w:r>
      <w:r>
        <w:rPr>
          <w:sz w:val="23"/>
          <w:szCs w:val="23"/>
        </w:rPr>
        <w:br/>
      </w:r>
      <w:r>
        <w:rPr>
          <w:sz w:val="23"/>
          <w:szCs w:val="23"/>
        </w:rPr>
        <w:br/>
        <w:t>Witness</w:t>
      </w:r>
      <w:r>
        <w:rPr>
          <w:sz w:val="23"/>
          <w:szCs w:val="23"/>
        </w:rPr>
        <w:tab/>
        <w:t>Signature</w:t>
      </w:r>
      <w:r>
        <w:rPr>
          <w:sz w:val="23"/>
          <w:szCs w:val="23"/>
        </w:rPr>
        <w:tab/>
        <w:t>:</w:t>
      </w:r>
      <w:r>
        <w:rPr>
          <w:sz w:val="23"/>
          <w:szCs w:val="23"/>
        </w:rPr>
        <w:br/>
      </w:r>
      <w:r>
        <w:rPr>
          <w:sz w:val="23"/>
          <w:szCs w:val="23"/>
        </w:rPr>
        <w:tab/>
        <w:t>Name</w:t>
      </w:r>
      <w:r>
        <w:rPr>
          <w:sz w:val="23"/>
          <w:szCs w:val="23"/>
        </w:rPr>
        <w:tab/>
        <w:t>:</w:t>
      </w:r>
      <w:r>
        <w:rPr>
          <w:sz w:val="23"/>
          <w:szCs w:val="23"/>
        </w:rPr>
        <w:br/>
      </w:r>
      <w:r>
        <w:rPr>
          <w:sz w:val="23"/>
          <w:szCs w:val="23"/>
        </w:rPr>
        <w:tab/>
        <w:t>Address</w:t>
      </w:r>
      <w:r>
        <w:rPr>
          <w:sz w:val="23"/>
          <w:szCs w:val="23"/>
        </w:rPr>
        <w:tab/>
        <w:t>:</w:t>
      </w:r>
    </w:p>
    <w:p w14:paraId="00000044" w14:textId="77777777" w:rsidR="00417954" w:rsidRDefault="00417954">
      <w:pPr>
        <w:rPr>
          <w:sz w:val="23"/>
          <w:szCs w:val="23"/>
        </w:rPr>
      </w:pPr>
    </w:p>
    <w:p w14:paraId="00000046" w14:textId="77777777" w:rsidR="00417954" w:rsidRDefault="00417954">
      <w:pPr>
        <w:keepLines/>
        <w:tabs>
          <w:tab w:val="left" w:pos="1260"/>
          <w:tab w:val="left" w:pos="2160"/>
          <w:tab w:val="left" w:pos="5940"/>
        </w:tabs>
        <w:spacing w:line="300" w:lineRule="auto"/>
        <w:ind w:right="4529"/>
        <w:rPr>
          <w:sz w:val="23"/>
          <w:szCs w:val="23"/>
        </w:rPr>
      </w:pPr>
      <w:bookmarkStart w:id="3" w:name="_mhm14uq8jjsv" w:colFirst="0" w:colLast="0"/>
      <w:bookmarkEnd w:id="3"/>
    </w:p>
    <w:p w14:paraId="00000047" w14:textId="77777777" w:rsidR="00417954" w:rsidRDefault="005A66BC">
      <w:pPr>
        <w:keepLines/>
        <w:tabs>
          <w:tab w:val="left" w:pos="1260"/>
          <w:tab w:val="left" w:pos="2160"/>
          <w:tab w:val="left" w:pos="5940"/>
        </w:tabs>
        <w:spacing w:line="300" w:lineRule="auto"/>
        <w:ind w:right="4529"/>
        <w:rPr>
          <w:sz w:val="23"/>
          <w:szCs w:val="23"/>
        </w:rPr>
      </w:pPr>
      <w:r>
        <w:rPr>
          <w:sz w:val="23"/>
          <w:szCs w:val="23"/>
        </w:rPr>
        <w:t xml:space="preserve">SIGNED as a deed, and delivered when dated, by </w:t>
      </w:r>
      <w:proofErr w:type="spellStart"/>
      <w:r>
        <w:rPr>
          <w:b/>
          <w:sz w:val="23"/>
          <w:szCs w:val="23"/>
        </w:rPr>
        <w:t>Cranfords</w:t>
      </w:r>
      <w:proofErr w:type="spellEnd"/>
      <w:r>
        <w:rPr>
          <w:b/>
          <w:sz w:val="23"/>
          <w:szCs w:val="23"/>
        </w:rPr>
        <w:t xml:space="preserve"> Trustees Limited </w:t>
      </w:r>
      <w:r>
        <w:rPr>
          <w:sz w:val="23"/>
          <w:szCs w:val="23"/>
        </w:rPr>
        <w:br/>
      </w:r>
      <w:r>
        <w:rPr>
          <w:smallCaps/>
          <w:sz w:val="23"/>
          <w:szCs w:val="23"/>
        </w:rPr>
        <w:br/>
      </w:r>
      <w:r>
        <w:rPr>
          <w:sz w:val="23"/>
          <w:szCs w:val="23"/>
        </w:rPr>
        <w:t>acting by</w:t>
      </w:r>
      <w:r>
        <w:rPr>
          <w:sz w:val="23"/>
          <w:szCs w:val="23"/>
        </w:rPr>
        <w:tab/>
      </w:r>
      <w:r>
        <w:rPr>
          <w:sz w:val="23"/>
          <w:szCs w:val="23"/>
        </w:rPr>
        <w:br/>
      </w:r>
      <w:r>
        <w:rPr>
          <w:sz w:val="23"/>
          <w:szCs w:val="23"/>
        </w:rPr>
        <w:br/>
        <w:t>Director</w:t>
      </w:r>
      <w:r>
        <w:rPr>
          <w:sz w:val="23"/>
          <w:szCs w:val="23"/>
        </w:rPr>
        <w:tab/>
        <w:t>Signature</w:t>
      </w:r>
      <w:r>
        <w:rPr>
          <w:sz w:val="23"/>
          <w:szCs w:val="23"/>
        </w:rPr>
        <w:tab/>
        <w:t>:</w:t>
      </w:r>
      <w:r>
        <w:rPr>
          <w:sz w:val="23"/>
          <w:szCs w:val="23"/>
        </w:rPr>
        <w:br/>
      </w:r>
      <w:r>
        <w:rPr>
          <w:sz w:val="23"/>
          <w:szCs w:val="23"/>
        </w:rPr>
        <w:tab/>
        <w:t>Name</w:t>
      </w:r>
      <w:r>
        <w:rPr>
          <w:sz w:val="23"/>
          <w:szCs w:val="23"/>
        </w:rPr>
        <w:tab/>
        <w:t xml:space="preserve">: </w:t>
      </w:r>
      <w:r>
        <w:rPr>
          <w:sz w:val="23"/>
          <w:szCs w:val="23"/>
        </w:rPr>
        <w:br/>
      </w:r>
      <w:r>
        <w:rPr>
          <w:sz w:val="23"/>
          <w:szCs w:val="23"/>
        </w:rPr>
        <w:br/>
        <w:t>Witness</w:t>
      </w:r>
      <w:r>
        <w:rPr>
          <w:sz w:val="23"/>
          <w:szCs w:val="23"/>
        </w:rPr>
        <w:tab/>
        <w:t>Signature</w:t>
      </w:r>
      <w:r>
        <w:rPr>
          <w:sz w:val="23"/>
          <w:szCs w:val="23"/>
        </w:rPr>
        <w:tab/>
        <w:t>:</w:t>
      </w:r>
      <w:r>
        <w:rPr>
          <w:sz w:val="23"/>
          <w:szCs w:val="23"/>
        </w:rPr>
        <w:br/>
      </w:r>
      <w:r>
        <w:rPr>
          <w:sz w:val="23"/>
          <w:szCs w:val="23"/>
        </w:rPr>
        <w:tab/>
        <w:t>Name</w:t>
      </w:r>
      <w:r>
        <w:rPr>
          <w:sz w:val="23"/>
          <w:szCs w:val="23"/>
        </w:rPr>
        <w:tab/>
        <w:t>:</w:t>
      </w:r>
      <w:r>
        <w:rPr>
          <w:sz w:val="23"/>
          <w:szCs w:val="23"/>
        </w:rPr>
        <w:br/>
      </w:r>
      <w:r>
        <w:rPr>
          <w:sz w:val="23"/>
          <w:szCs w:val="23"/>
        </w:rPr>
        <w:tab/>
        <w:t>Address</w:t>
      </w:r>
      <w:r>
        <w:rPr>
          <w:sz w:val="23"/>
          <w:szCs w:val="23"/>
        </w:rPr>
        <w:tab/>
        <w:t>:</w:t>
      </w:r>
    </w:p>
    <w:p w14:paraId="00000048" w14:textId="77777777" w:rsidR="00417954" w:rsidRDefault="00417954">
      <w:pPr>
        <w:rPr>
          <w:sz w:val="23"/>
          <w:szCs w:val="23"/>
        </w:rPr>
      </w:pPr>
    </w:p>
    <w:p w14:paraId="00000049" w14:textId="77777777" w:rsidR="00417954" w:rsidRDefault="00417954">
      <w:pPr>
        <w:rPr>
          <w:sz w:val="23"/>
          <w:szCs w:val="23"/>
        </w:rPr>
      </w:pPr>
    </w:p>
    <w:p w14:paraId="0000004A" w14:textId="77777777" w:rsidR="00417954" w:rsidRDefault="00417954">
      <w:pPr>
        <w:pBdr>
          <w:top w:val="nil"/>
          <w:left w:val="nil"/>
          <w:bottom w:val="nil"/>
          <w:right w:val="nil"/>
          <w:between w:val="nil"/>
        </w:pBdr>
        <w:spacing w:after="0" w:line="240" w:lineRule="auto"/>
        <w:jc w:val="both"/>
        <w:rPr>
          <w:color w:val="000000"/>
        </w:rPr>
      </w:pPr>
    </w:p>
    <w:p w14:paraId="0000004B" w14:textId="77777777" w:rsidR="00417954" w:rsidRDefault="00417954">
      <w:pPr>
        <w:rPr>
          <w:sz w:val="23"/>
          <w:szCs w:val="23"/>
        </w:rPr>
      </w:pPr>
    </w:p>
    <w:p w14:paraId="0000004C" w14:textId="77777777" w:rsidR="00417954" w:rsidRDefault="00417954">
      <w:pPr>
        <w:rPr>
          <w:sz w:val="23"/>
          <w:szCs w:val="23"/>
        </w:rPr>
      </w:pPr>
    </w:p>
    <w:p w14:paraId="0000004D" w14:textId="77777777" w:rsidR="00417954" w:rsidRDefault="00417954">
      <w:pPr>
        <w:rPr>
          <w:sz w:val="23"/>
          <w:szCs w:val="23"/>
        </w:rPr>
      </w:pPr>
    </w:p>
    <w:p w14:paraId="0000004E" w14:textId="77777777" w:rsidR="00417954" w:rsidRDefault="00417954">
      <w:pPr>
        <w:rPr>
          <w:sz w:val="23"/>
          <w:szCs w:val="23"/>
        </w:rPr>
      </w:pPr>
    </w:p>
    <w:p w14:paraId="00000076" w14:textId="77777777" w:rsidR="00417954" w:rsidRDefault="00417954"/>
    <w:sectPr w:rsidR="0041795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1653"/>
    <w:multiLevelType w:val="multilevel"/>
    <w:tmpl w:val="5C98B0FE"/>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6004C3F"/>
    <w:multiLevelType w:val="multilevel"/>
    <w:tmpl w:val="9DEAB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515712"/>
    <w:multiLevelType w:val="multilevel"/>
    <w:tmpl w:val="0BF40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17954"/>
    <w:rsid w:val="0012356C"/>
    <w:rsid w:val="00171BB7"/>
    <w:rsid w:val="00417954"/>
    <w:rsid w:val="0047116B"/>
    <w:rsid w:val="005A66BC"/>
    <w:rsid w:val="00C10A7E"/>
    <w:rsid w:val="00C33D88"/>
    <w:rsid w:val="00D76492"/>
    <w:rsid w:val="00D97F0D"/>
    <w:rsid w:val="00DD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9ABF"/>
  <w15:docId w15:val="{AD525184-D0EA-4EFA-96EC-30B0598E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widowControl w:val="0"/>
      <w:spacing w:after="0" w:line="240" w:lineRule="auto"/>
      <w:jc w:val="center"/>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7F0D"/>
    <w:pPr>
      <w:ind w:left="720"/>
      <w:contextualSpacing/>
    </w:pPr>
  </w:style>
  <w:style w:type="paragraph" w:styleId="BalloonText">
    <w:name w:val="Balloon Text"/>
    <w:basedOn w:val="Normal"/>
    <w:link w:val="BalloonTextChar"/>
    <w:uiPriority w:val="99"/>
    <w:semiHidden/>
    <w:unhideWhenUsed/>
    <w:rsid w:val="00C33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Davies</cp:lastModifiedBy>
  <cp:revision>4</cp:revision>
  <cp:lastPrinted>2019-03-22T10:12:00Z</cp:lastPrinted>
  <dcterms:created xsi:type="dcterms:W3CDTF">2019-04-29T10:42:00Z</dcterms:created>
  <dcterms:modified xsi:type="dcterms:W3CDTF">2019-04-29T10:49:00Z</dcterms:modified>
</cp:coreProperties>
</file>