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7FA7"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Wealthy/Mid-sized Business Compliance</w:t>
      </w:r>
    </w:p>
    <w:p w14:paraId="02C1F3ED"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HM Revenue &amp; Customs</w:t>
      </w:r>
    </w:p>
    <w:p w14:paraId="65B77ECC"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BX9 1HT</w:t>
      </w:r>
    </w:p>
    <w:p w14:paraId="4B883EB0" w14:textId="77777777" w:rsidR="00C754C8" w:rsidRPr="002419B0" w:rsidRDefault="00C754C8" w:rsidP="00C754C8">
      <w:pPr>
        <w:spacing w:after="0"/>
        <w:rPr>
          <w:rFonts w:ascii="Calibri" w:hAnsi="Calibri" w:cs="Calibri"/>
          <w:sz w:val="22"/>
          <w:szCs w:val="22"/>
        </w:rPr>
      </w:pPr>
    </w:p>
    <w:p w14:paraId="44D9C9F8" w14:textId="77777777" w:rsidR="00C754C8" w:rsidRPr="002419B0" w:rsidRDefault="00C754C8" w:rsidP="00C754C8">
      <w:pPr>
        <w:spacing w:after="0"/>
        <w:rPr>
          <w:rFonts w:ascii="Calibri" w:hAnsi="Calibri" w:cs="Calibri"/>
          <w:sz w:val="22"/>
          <w:szCs w:val="22"/>
        </w:rPr>
      </w:pPr>
    </w:p>
    <w:p w14:paraId="7225F560" w14:textId="79E4AC9D"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6</w:t>
      </w:r>
      <w:r w:rsidRPr="002419B0">
        <w:rPr>
          <w:rFonts w:ascii="Calibri" w:hAnsi="Calibri" w:cs="Calibri"/>
          <w:sz w:val="22"/>
          <w:szCs w:val="22"/>
          <w:vertAlign w:val="superscript"/>
        </w:rPr>
        <w:t>th</w:t>
      </w:r>
      <w:r w:rsidRPr="002419B0">
        <w:rPr>
          <w:rFonts w:ascii="Calibri" w:hAnsi="Calibri" w:cs="Calibri"/>
          <w:sz w:val="22"/>
          <w:szCs w:val="22"/>
        </w:rPr>
        <w:t xml:space="preserve"> April 2018</w:t>
      </w:r>
    </w:p>
    <w:p w14:paraId="35434C40" w14:textId="77777777" w:rsidR="00C754C8" w:rsidRPr="002419B0" w:rsidRDefault="00C754C8" w:rsidP="00C754C8">
      <w:pPr>
        <w:spacing w:after="0"/>
        <w:rPr>
          <w:rFonts w:ascii="Calibri" w:hAnsi="Calibri" w:cs="Calibri"/>
          <w:sz w:val="22"/>
          <w:szCs w:val="22"/>
        </w:rPr>
      </w:pPr>
    </w:p>
    <w:p w14:paraId="71D10E23" w14:textId="77777777" w:rsidR="00C754C8" w:rsidRPr="002419B0" w:rsidRDefault="00C754C8" w:rsidP="00C754C8">
      <w:pPr>
        <w:spacing w:after="0"/>
        <w:rPr>
          <w:rFonts w:ascii="Calibri" w:hAnsi="Calibri" w:cs="Calibri"/>
          <w:sz w:val="22"/>
          <w:szCs w:val="22"/>
        </w:rPr>
      </w:pPr>
    </w:p>
    <w:p w14:paraId="7C183B37"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Dear Sirs</w:t>
      </w:r>
    </w:p>
    <w:p w14:paraId="48A49967" w14:textId="77777777" w:rsidR="00C754C8" w:rsidRPr="002419B0" w:rsidRDefault="00C754C8" w:rsidP="00C754C8">
      <w:pPr>
        <w:spacing w:after="0"/>
        <w:rPr>
          <w:rFonts w:ascii="Calibri" w:hAnsi="Calibri" w:cs="Calibri"/>
          <w:sz w:val="22"/>
          <w:szCs w:val="22"/>
        </w:rPr>
      </w:pPr>
    </w:p>
    <w:p w14:paraId="6D9DD7F6" w14:textId="0AC84408" w:rsidR="00C754C8" w:rsidRPr="002419B0" w:rsidRDefault="00C754C8" w:rsidP="00C754C8">
      <w:pPr>
        <w:spacing w:after="0"/>
        <w:rPr>
          <w:rFonts w:ascii="Calibri" w:hAnsi="Calibri" w:cs="Calibri"/>
          <w:sz w:val="22"/>
          <w:szCs w:val="22"/>
        </w:rPr>
      </w:pPr>
      <w:r w:rsidRPr="002419B0">
        <w:rPr>
          <w:rFonts w:ascii="Calibri" w:hAnsi="Calibri" w:cs="Calibri"/>
          <w:b/>
          <w:sz w:val="22"/>
          <w:szCs w:val="22"/>
        </w:rPr>
        <w:t>ZICO OTS Ltd – 00840928RQ</w:t>
      </w:r>
    </w:p>
    <w:p w14:paraId="5B72E683" w14:textId="77777777" w:rsidR="00C754C8" w:rsidRPr="002419B0" w:rsidRDefault="00C754C8" w:rsidP="00C754C8">
      <w:pPr>
        <w:spacing w:after="0"/>
        <w:rPr>
          <w:rFonts w:ascii="Calibri" w:hAnsi="Calibri" w:cs="Calibri"/>
          <w:sz w:val="22"/>
          <w:szCs w:val="22"/>
        </w:rPr>
      </w:pPr>
    </w:p>
    <w:p w14:paraId="62020A07"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 xml:space="preserve">We are writing to you about the scheme registration for the above named pension scheme. </w:t>
      </w:r>
    </w:p>
    <w:p w14:paraId="0347919A" w14:textId="77777777" w:rsidR="00C754C8" w:rsidRPr="002419B0" w:rsidRDefault="00C754C8" w:rsidP="00C754C8">
      <w:pPr>
        <w:spacing w:after="0"/>
        <w:rPr>
          <w:rFonts w:ascii="Calibri" w:hAnsi="Calibri" w:cs="Calibri"/>
          <w:sz w:val="22"/>
          <w:szCs w:val="22"/>
        </w:rPr>
      </w:pPr>
    </w:p>
    <w:p w14:paraId="6BA9795D"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To assist you with the registration of the scheme, please find below some detailed information about the scheme:-</w:t>
      </w:r>
    </w:p>
    <w:p w14:paraId="5FA1DC5F" w14:textId="77777777" w:rsidR="00C754C8" w:rsidRPr="002419B0" w:rsidRDefault="00C754C8" w:rsidP="00C754C8">
      <w:pPr>
        <w:spacing w:after="0"/>
        <w:rPr>
          <w:rFonts w:ascii="Calibri" w:hAnsi="Calibri" w:cs="Calibri"/>
          <w:sz w:val="22"/>
          <w:szCs w:val="22"/>
        </w:rPr>
      </w:pPr>
    </w:p>
    <w:p w14:paraId="5F901588" w14:textId="77777777" w:rsidR="00C754C8" w:rsidRPr="002419B0" w:rsidRDefault="00C754C8" w:rsidP="00C754C8">
      <w:pPr>
        <w:pStyle w:val="ListParagraph"/>
        <w:numPr>
          <w:ilvl w:val="0"/>
          <w:numId w:val="8"/>
        </w:numPr>
        <w:spacing w:after="0"/>
        <w:rPr>
          <w:rFonts w:ascii="Calibri" w:hAnsi="Calibri" w:cs="Calibri"/>
        </w:rPr>
      </w:pPr>
      <w:r w:rsidRPr="002419B0">
        <w:rPr>
          <w:rFonts w:ascii="Calibri" w:hAnsi="Calibri" w:cs="Calibri"/>
        </w:rPr>
        <w:t>A certified copy of the scheme rules is enclosed.</w:t>
      </w:r>
    </w:p>
    <w:p w14:paraId="3596E743" w14:textId="77777777" w:rsidR="00C754C8" w:rsidRPr="002419B0" w:rsidRDefault="00C754C8" w:rsidP="00C754C8">
      <w:pPr>
        <w:pStyle w:val="ListParagraph"/>
        <w:numPr>
          <w:ilvl w:val="0"/>
          <w:numId w:val="8"/>
        </w:numPr>
        <w:spacing w:after="0"/>
        <w:rPr>
          <w:rFonts w:ascii="Calibri" w:hAnsi="Calibri" w:cs="Calibri"/>
        </w:rPr>
      </w:pPr>
      <w:r w:rsidRPr="002419B0">
        <w:rPr>
          <w:rFonts w:ascii="Calibri" w:hAnsi="Calibri" w:cs="Calibri"/>
        </w:rPr>
        <w:t>A certified copy of the Trust Deed is enclosed.</w:t>
      </w:r>
    </w:p>
    <w:p w14:paraId="7932BB8B" w14:textId="68E7EBCC" w:rsidR="00C754C8" w:rsidRPr="002419B0" w:rsidRDefault="00C754C8" w:rsidP="00C754C8">
      <w:pPr>
        <w:pStyle w:val="ListParagraph"/>
        <w:numPr>
          <w:ilvl w:val="0"/>
          <w:numId w:val="8"/>
        </w:numPr>
        <w:spacing w:after="0"/>
        <w:rPr>
          <w:rFonts w:ascii="Calibri" w:hAnsi="Calibri" w:cs="Calibri"/>
        </w:rPr>
      </w:pPr>
      <w:r w:rsidRPr="002419B0">
        <w:rPr>
          <w:rFonts w:ascii="Calibri" w:hAnsi="Calibri" w:cs="Calibri"/>
        </w:rPr>
        <w:t xml:space="preserve">The scheme bank account is not yet open. The bank account provider will be Allied Irish Bank, sort code 23-83-96, account name </w:t>
      </w:r>
      <w:r w:rsidRPr="002419B0">
        <w:rPr>
          <w:rFonts w:ascii="Calibri" w:hAnsi="Calibri" w:cs="Calibri"/>
        </w:rPr>
        <w:t>ZICO OTS Ltd Pension Scheme</w:t>
      </w:r>
      <w:r w:rsidRPr="002419B0">
        <w:rPr>
          <w:rFonts w:ascii="Calibri" w:hAnsi="Calibri" w:cs="Calibri"/>
        </w:rPr>
        <w:t>.</w:t>
      </w:r>
    </w:p>
    <w:p w14:paraId="2A51CB45" w14:textId="3D06C60F" w:rsidR="00C754C8" w:rsidRPr="002419B0" w:rsidRDefault="00C754C8" w:rsidP="00C754C8">
      <w:pPr>
        <w:pStyle w:val="ListParagraph"/>
        <w:numPr>
          <w:ilvl w:val="0"/>
          <w:numId w:val="8"/>
        </w:numPr>
        <w:spacing w:after="0"/>
        <w:rPr>
          <w:rFonts w:ascii="Calibri" w:hAnsi="Calibri" w:cs="Calibri"/>
        </w:rPr>
      </w:pPr>
      <w:r w:rsidRPr="002419B0">
        <w:rPr>
          <w:rFonts w:ascii="Calibri" w:hAnsi="Calibri" w:cs="Calibri"/>
        </w:rPr>
        <w:t xml:space="preserve">The scheme has </w:t>
      </w:r>
      <w:r w:rsidRPr="002419B0">
        <w:rPr>
          <w:rFonts w:ascii="Calibri" w:hAnsi="Calibri" w:cs="Calibri"/>
        </w:rPr>
        <w:t>2</w:t>
      </w:r>
      <w:r w:rsidRPr="002419B0">
        <w:rPr>
          <w:rFonts w:ascii="Calibri" w:hAnsi="Calibri" w:cs="Calibri"/>
        </w:rPr>
        <w:t xml:space="preserve"> member</w:t>
      </w:r>
      <w:r w:rsidRPr="002419B0">
        <w:rPr>
          <w:rFonts w:ascii="Calibri" w:hAnsi="Calibri" w:cs="Calibri"/>
        </w:rPr>
        <w:t>s</w:t>
      </w:r>
      <w:r w:rsidRPr="002419B0">
        <w:rPr>
          <w:rFonts w:ascii="Calibri" w:hAnsi="Calibri" w:cs="Calibri"/>
        </w:rPr>
        <w:t>. The member information requested is:</w:t>
      </w:r>
    </w:p>
    <w:tbl>
      <w:tblPr>
        <w:tblStyle w:val="TableGrid"/>
        <w:tblW w:w="0" w:type="auto"/>
        <w:tblInd w:w="717" w:type="dxa"/>
        <w:tblLook w:val="04A0" w:firstRow="1" w:lastRow="0" w:firstColumn="1" w:lastColumn="0" w:noHBand="0" w:noVBand="1"/>
      </w:tblPr>
      <w:tblGrid>
        <w:gridCol w:w="2727"/>
        <w:gridCol w:w="6283"/>
      </w:tblGrid>
      <w:tr w:rsidR="00C754C8" w:rsidRPr="002419B0" w14:paraId="084E8A94" w14:textId="77777777" w:rsidTr="00C754C8">
        <w:tc>
          <w:tcPr>
            <w:tcW w:w="2727" w:type="dxa"/>
            <w:tcBorders>
              <w:top w:val="single" w:sz="4" w:space="0" w:color="auto"/>
              <w:left w:val="single" w:sz="4" w:space="0" w:color="auto"/>
              <w:bottom w:val="single" w:sz="4" w:space="0" w:color="auto"/>
              <w:right w:val="single" w:sz="4" w:space="0" w:color="auto"/>
            </w:tcBorders>
            <w:hideMark/>
          </w:tcPr>
          <w:p w14:paraId="1EEFCEA4" w14:textId="77777777" w:rsidR="00C754C8" w:rsidRPr="002419B0" w:rsidRDefault="00C754C8">
            <w:pPr>
              <w:spacing w:after="0"/>
              <w:rPr>
                <w:rFonts w:ascii="Calibri" w:hAnsi="Calibri" w:cs="Calibri"/>
                <w:b/>
                <w:sz w:val="22"/>
                <w:szCs w:val="22"/>
              </w:rPr>
            </w:pPr>
            <w:r w:rsidRPr="002419B0">
              <w:rPr>
                <w:rFonts w:ascii="Calibri" w:hAnsi="Calibri" w:cs="Calibri"/>
                <w:b/>
                <w:sz w:val="22"/>
                <w:szCs w:val="22"/>
              </w:rPr>
              <w:t>Full Name - 1</w:t>
            </w:r>
          </w:p>
        </w:tc>
        <w:tc>
          <w:tcPr>
            <w:tcW w:w="6283" w:type="dxa"/>
            <w:tcBorders>
              <w:top w:val="single" w:sz="4" w:space="0" w:color="auto"/>
              <w:left w:val="single" w:sz="4" w:space="0" w:color="auto"/>
              <w:bottom w:val="single" w:sz="4" w:space="0" w:color="auto"/>
              <w:right w:val="single" w:sz="4" w:space="0" w:color="auto"/>
            </w:tcBorders>
            <w:hideMark/>
          </w:tcPr>
          <w:p w14:paraId="70D7225F" w14:textId="7163C0C2" w:rsidR="00C754C8" w:rsidRPr="002419B0" w:rsidRDefault="00C754C8">
            <w:pPr>
              <w:spacing w:after="0"/>
              <w:rPr>
                <w:rFonts w:ascii="Calibri" w:hAnsi="Calibri" w:cs="Calibri"/>
                <w:sz w:val="22"/>
                <w:szCs w:val="22"/>
              </w:rPr>
            </w:pPr>
            <w:r w:rsidRPr="002419B0">
              <w:rPr>
                <w:rFonts w:ascii="Calibri" w:hAnsi="Calibri" w:cs="Calibri"/>
                <w:sz w:val="22"/>
                <w:szCs w:val="22"/>
              </w:rPr>
              <w:t>Catherine Lucy Gough-Williams</w:t>
            </w:r>
          </w:p>
        </w:tc>
      </w:tr>
      <w:tr w:rsidR="00C754C8" w:rsidRPr="002419B0" w14:paraId="0A45CE38" w14:textId="77777777" w:rsidTr="00C754C8">
        <w:tc>
          <w:tcPr>
            <w:tcW w:w="2727" w:type="dxa"/>
            <w:tcBorders>
              <w:top w:val="single" w:sz="4" w:space="0" w:color="auto"/>
              <w:left w:val="single" w:sz="4" w:space="0" w:color="auto"/>
              <w:bottom w:val="single" w:sz="4" w:space="0" w:color="auto"/>
              <w:right w:val="single" w:sz="4" w:space="0" w:color="auto"/>
            </w:tcBorders>
            <w:hideMark/>
          </w:tcPr>
          <w:p w14:paraId="4827112E"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Address</w:t>
            </w:r>
          </w:p>
        </w:tc>
        <w:tc>
          <w:tcPr>
            <w:tcW w:w="6283" w:type="dxa"/>
            <w:tcBorders>
              <w:top w:val="single" w:sz="4" w:space="0" w:color="auto"/>
              <w:left w:val="single" w:sz="4" w:space="0" w:color="auto"/>
              <w:bottom w:val="single" w:sz="4" w:space="0" w:color="auto"/>
              <w:right w:val="single" w:sz="4" w:space="0" w:color="auto"/>
            </w:tcBorders>
            <w:hideMark/>
          </w:tcPr>
          <w:p w14:paraId="1DCADB25" w14:textId="2F6FD8FD" w:rsidR="00C754C8" w:rsidRPr="002419B0" w:rsidRDefault="00C754C8">
            <w:pPr>
              <w:spacing w:after="0"/>
              <w:rPr>
                <w:rFonts w:ascii="Calibri" w:hAnsi="Calibri" w:cs="Calibri"/>
                <w:sz w:val="22"/>
                <w:szCs w:val="22"/>
              </w:rPr>
            </w:pPr>
            <w:r w:rsidRPr="002419B0">
              <w:rPr>
                <w:rFonts w:ascii="Calibri" w:hAnsi="Calibri" w:cs="Calibri"/>
                <w:sz w:val="22"/>
                <w:szCs w:val="22"/>
              </w:rPr>
              <w:t xml:space="preserve">12 </w:t>
            </w:r>
            <w:proofErr w:type="spellStart"/>
            <w:r w:rsidRPr="002419B0">
              <w:rPr>
                <w:rFonts w:ascii="Calibri" w:hAnsi="Calibri" w:cs="Calibri"/>
                <w:sz w:val="22"/>
                <w:szCs w:val="22"/>
              </w:rPr>
              <w:t>Hamhaugh</w:t>
            </w:r>
            <w:proofErr w:type="spellEnd"/>
            <w:r w:rsidRPr="002419B0">
              <w:rPr>
                <w:rFonts w:ascii="Calibri" w:hAnsi="Calibri" w:cs="Calibri"/>
                <w:sz w:val="22"/>
                <w:szCs w:val="22"/>
              </w:rPr>
              <w:t xml:space="preserve"> Island, </w:t>
            </w:r>
            <w:proofErr w:type="spellStart"/>
            <w:r w:rsidRPr="002419B0">
              <w:rPr>
                <w:rFonts w:ascii="Calibri" w:hAnsi="Calibri" w:cs="Calibri"/>
                <w:sz w:val="22"/>
                <w:szCs w:val="22"/>
              </w:rPr>
              <w:t>Shepperton</w:t>
            </w:r>
            <w:proofErr w:type="spellEnd"/>
            <w:r w:rsidRPr="002419B0">
              <w:rPr>
                <w:rFonts w:ascii="Calibri" w:hAnsi="Calibri" w:cs="Calibri"/>
                <w:sz w:val="22"/>
                <w:szCs w:val="22"/>
              </w:rPr>
              <w:t>, TW17 9LP</w:t>
            </w:r>
          </w:p>
        </w:tc>
      </w:tr>
      <w:tr w:rsidR="00C754C8" w:rsidRPr="002419B0" w14:paraId="5C4C1A00" w14:textId="77777777" w:rsidTr="00C754C8">
        <w:tc>
          <w:tcPr>
            <w:tcW w:w="2727" w:type="dxa"/>
            <w:tcBorders>
              <w:top w:val="single" w:sz="4" w:space="0" w:color="auto"/>
              <w:left w:val="single" w:sz="4" w:space="0" w:color="auto"/>
              <w:bottom w:val="single" w:sz="4" w:space="0" w:color="auto"/>
              <w:right w:val="single" w:sz="4" w:space="0" w:color="auto"/>
            </w:tcBorders>
            <w:hideMark/>
          </w:tcPr>
          <w:p w14:paraId="33050187"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hideMark/>
          </w:tcPr>
          <w:p w14:paraId="621860F2" w14:textId="7EA413B7" w:rsidR="00C754C8" w:rsidRPr="002419B0" w:rsidRDefault="00C754C8">
            <w:pPr>
              <w:spacing w:after="0"/>
              <w:rPr>
                <w:rFonts w:ascii="Calibri" w:hAnsi="Calibri" w:cs="Calibri"/>
                <w:sz w:val="22"/>
                <w:szCs w:val="22"/>
              </w:rPr>
            </w:pPr>
            <w:r w:rsidRPr="002419B0">
              <w:rPr>
                <w:rFonts w:ascii="Calibri" w:hAnsi="Calibri" w:cs="Calibri"/>
                <w:sz w:val="22"/>
                <w:szCs w:val="22"/>
              </w:rPr>
              <w:t>01932 230 552</w:t>
            </w:r>
          </w:p>
        </w:tc>
      </w:tr>
      <w:tr w:rsidR="00C754C8" w:rsidRPr="002419B0" w14:paraId="0F5D14F7" w14:textId="77777777" w:rsidTr="00C754C8">
        <w:tc>
          <w:tcPr>
            <w:tcW w:w="2727" w:type="dxa"/>
            <w:tcBorders>
              <w:top w:val="single" w:sz="4" w:space="0" w:color="auto"/>
              <w:left w:val="single" w:sz="4" w:space="0" w:color="auto"/>
              <w:bottom w:val="single" w:sz="4" w:space="0" w:color="auto"/>
              <w:right w:val="single" w:sz="4" w:space="0" w:color="auto"/>
            </w:tcBorders>
            <w:hideMark/>
          </w:tcPr>
          <w:p w14:paraId="6E8E5607"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hideMark/>
          </w:tcPr>
          <w:p w14:paraId="65873730" w14:textId="7352F286" w:rsidR="00C754C8" w:rsidRPr="002419B0" w:rsidRDefault="00C754C8">
            <w:pPr>
              <w:spacing w:after="0"/>
              <w:rPr>
                <w:rFonts w:ascii="Calibri" w:hAnsi="Calibri" w:cs="Calibri"/>
                <w:sz w:val="22"/>
                <w:szCs w:val="22"/>
              </w:rPr>
            </w:pPr>
            <w:r w:rsidRPr="002419B0">
              <w:rPr>
                <w:rFonts w:ascii="Calibri" w:hAnsi="Calibri" w:cs="Calibri"/>
                <w:sz w:val="22"/>
                <w:szCs w:val="22"/>
              </w:rPr>
              <w:t>WM948969B</w:t>
            </w:r>
          </w:p>
        </w:tc>
      </w:tr>
      <w:tr w:rsidR="00C754C8" w:rsidRPr="002419B0" w14:paraId="4AD43A8A" w14:textId="77777777" w:rsidTr="00C754C8">
        <w:tc>
          <w:tcPr>
            <w:tcW w:w="2727" w:type="dxa"/>
            <w:hideMark/>
          </w:tcPr>
          <w:p w14:paraId="5E5FC3CF" w14:textId="3C1A4F78" w:rsidR="00C754C8" w:rsidRPr="002419B0" w:rsidRDefault="00C754C8" w:rsidP="00047787">
            <w:pPr>
              <w:spacing w:after="0"/>
              <w:rPr>
                <w:rFonts w:ascii="Calibri" w:hAnsi="Calibri" w:cs="Calibri"/>
                <w:b/>
                <w:sz w:val="22"/>
                <w:szCs w:val="22"/>
              </w:rPr>
            </w:pPr>
            <w:r w:rsidRPr="002419B0">
              <w:rPr>
                <w:rFonts w:ascii="Calibri" w:hAnsi="Calibri" w:cs="Calibri"/>
                <w:b/>
                <w:sz w:val="22"/>
                <w:szCs w:val="22"/>
              </w:rPr>
              <w:t>Full Name - 2</w:t>
            </w:r>
          </w:p>
        </w:tc>
        <w:tc>
          <w:tcPr>
            <w:tcW w:w="6283" w:type="dxa"/>
            <w:hideMark/>
          </w:tcPr>
          <w:p w14:paraId="1AE7D49D" w14:textId="6476886A"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Ian David Gough-Williams</w:t>
            </w:r>
          </w:p>
        </w:tc>
      </w:tr>
      <w:tr w:rsidR="00C754C8" w:rsidRPr="002419B0" w14:paraId="1855316A" w14:textId="77777777" w:rsidTr="00C754C8">
        <w:tc>
          <w:tcPr>
            <w:tcW w:w="2727" w:type="dxa"/>
            <w:hideMark/>
          </w:tcPr>
          <w:p w14:paraId="4AD6A01E" w14:textId="77777777"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Address</w:t>
            </w:r>
          </w:p>
        </w:tc>
        <w:tc>
          <w:tcPr>
            <w:tcW w:w="6283" w:type="dxa"/>
            <w:hideMark/>
          </w:tcPr>
          <w:p w14:paraId="26C96C87" w14:textId="53C60A8A"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 xml:space="preserve">12 </w:t>
            </w:r>
            <w:proofErr w:type="spellStart"/>
            <w:r w:rsidRPr="002419B0">
              <w:rPr>
                <w:rFonts w:ascii="Calibri" w:hAnsi="Calibri" w:cs="Calibri"/>
                <w:sz w:val="22"/>
                <w:szCs w:val="22"/>
              </w:rPr>
              <w:t>Hamhaugh</w:t>
            </w:r>
            <w:proofErr w:type="spellEnd"/>
            <w:r w:rsidRPr="002419B0">
              <w:rPr>
                <w:rFonts w:ascii="Calibri" w:hAnsi="Calibri" w:cs="Calibri"/>
                <w:sz w:val="22"/>
                <w:szCs w:val="22"/>
              </w:rPr>
              <w:t xml:space="preserve"> Island, </w:t>
            </w:r>
            <w:proofErr w:type="spellStart"/>
            <w:r w:rsidRPr="002419B0">
              <w:rPr>
                <w:rFonts w:ascii="Calibri" w:hAnsi="Calibri" w:cs="Calibri"/>
                <w:sz w:val="22"/>
                <w:szCs w:val="22"/>
              </w:rPr>
              <w:t>Shepperton</w:t>
            </w:r>
            <w:proofErr w:type="spellEnd"/>
            <w:r w:rsidRPr="002419B0">
              <w:rPr>
                <w:rFonts w:ascii="Calibri" w:hAnsi="Calibri" w:cs="Calibri"/>
                <w:sz w:val="22"/>
                <w:szCs w:val="22"/>
              </w:rPr>
              <w:t>, TW17 9LP</w:t>
            </w:r>
          </w:p>
        </w:tc>
      </w:tr>
      <w:tr w:rsidR="00C754C8" w:rsidRPr="002419B0" w14:paraId="501ACADA" w14:textId="77777777" w:rsidTr="00C754C8">
        <w:tc>
          <w:tcPr>
            <w:tcW w:w="2727" w:type="dxa"/>
            <w:hideMark/>
          </w:tcPr>
          <w:p w14:paraId="17557618" w14:textId="77777777"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Telephone number</w:t>
            </w:r>
          </w:p>
        </w:tc>
        <w:tc>
          <w:tcPr>
            <w:tcW w:w="6283" w:type="dxa"/>
            <w:hideMark/>
          </w:tcPr>
          <w:p w14:paraId="44A02E3E" w14:textId="5257AB53"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07785 256 652</w:t>
            </w:r>
          </w:p>
        </w:tc>
      </w:tr>
      <w:tr w:rsidR="00C754C8" w:rsidRPr="002419B0" w14:paraId="0D3E4D73" w14:textId="77777777" w:rsidTr="00C754C8">
        <w:tc>
          <w:tcPr>
            <w:tcW w:w="2727" w:type="dxa"/>
            <w:hideMark/>
          </w:tcPr>
          <w:p w14:paraId="2EE4EE3B" w14:textId="77777777"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National insurance number</w:t>
            </w:r>
          </w:p>
        </w:tc>
        <w:tc>
          <w:tcPr>
            <w:tcW w:w="6283" w:type="dxa"/>
            <w:hideMark/>
          </w:tcPr>
          <w:p w14:paraId="1F940987" w14:textId="3C4C2D61" w:rsidR="00C754C8" w:rsidRPr="002419B0" w:rsidRDefault="00C754C8" w:rsidP="00047787">
            <w:pPr>
              <w:spacing w:after="0"/>
              <w:rPr>
                <w:rFonts w:ascii="Calibri" w:hAnsi="Calibri" w:cs="Calibri"/>
                <w:sz w:val="22"/>
                <w:szCs w:val="22"/>
              </w:rPr>
            </w:pPr>
            <w:r w:rsidRPr="002419B0">
              <w:rPr>
                <w:rFonts w:ascii="Calibri" w:hAnsi="Calibri" w:cs="Calibri"/>
                <w:sz w:val="22"/>
                <w:szCs w:val="22"/>
              </w:rPr>
              <w:t>WK892656A</w:t>
            </w:r>
          </w:p>
        </w:tc>
      </w:tr>
    </w:tbl>
    <w:p w14:paraId="00FA0A1F" w14:textId="7217FEEA"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Two</w:t>
      </w:r>
      <w:r w:rsidRPr="002419B0">
        <w:rPr>
          <w:rFonts w:ascii="Calibri" w:hAnsi="Calibri" w:cs="Calibri"/>
        </w:rPr>
        <w:t>.</w:t>
      </w:r>
    </w:p>
    <w:p w14:paraId="1362F831" w14:textId="77777777"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This scheme will not be marketed. Our website can be located at www.cranfords.biz.</w:t>
      </w:r>
    </w:p>
    <w:p w14:paraId="56D83ABB" w14:textId="1B4240E9"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 xml:space="preserve">The scheme will be investing in </w:t>
      </w:r>
      <w:r w:rsidRPr="002419B0">
        <w:rPr>
          <w:rFonts w:ascii="Calibri" w:hAnsi="Calibri" w:cs="Calibri"/>
        </w:rPr>
        <w:t>Regulated Funds via a Regulated Financial Adviser</w:t>
      </w:r>
      <w:r w:rsidR="002419B0">
        <w:rPr>
          <w:rFonts w:ascii="Calibri" w:hAnsi="Calibri" w:cs="Calibri"/>
        </w:rPr>
        <w:t xml:space="preserve">. </w:t>
      </w:r>
    </w:p>
    <w:p w14:paraId="4051EF7D" w14:textId="77777777"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Illustrations are not produced as the product is not regulated.</w:t>
      </w:r>
    </w:p>
    <w:p w14:paraId="225D5E96" w14:textId="27ED6099"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 xml:space="preserve">The Employer is a trading company. Their nature of business is </w:t>
      </w:r>
      <w:r w:rsidR="0088160E">
        <w:rPr>
          <w:rFonts w:ascii="Calibri" w:hAnsi="Calibri" w:cs="Calibri"/>
        </w:rPr>
        <w:t>refurbishment and resale of TV cameras and equipment</w:t>
      </w:r>
      <w:r w:rsidRPr="002419B0">
        <w:rPr>
          <w:rFonts w:ascii="Calibri" w:hAnsi="Calibri" w:cs="Calibri"/>
        </w:rPr>
        <w:t>.</w:t>
      </w:r>
    </w:p>
    <w:p w14:paraId="7302619A" w14:textId="77777777" w:rsidR="00C754C8" w:rsidRPr="002419B0" w:rsidRDefault="00C754C8" w:rsidP="00C754C8">
      <w:pPr>
        <w:pStyle w:val="ListParagraph"/>
        <w:numPr>
          <w:ilvl w:val="0"/>
          <w:numId w:val="9"/>
        </w:numPr>
        <w:spacing w:after="0"/>
        <w:rPr>
          <w:rFonts w:ascii="Calibri" w:hAnsi="Calibri" w:cs="Calibri"/>
        </w:rPr>
      </w:pPr>
      <w:r w:rsidRPr="002419B0">
        <w:rPr>
          <w:rFonts w:ascii="Calibri" w:hAnsi="Calibri" w:cs="Calibri"/>
        </w:rPr>
        <w:t>The Scheme is not an auto enrolment solution.</w:t>
      </w:r>
    </w:p>
    <w:p w14:paraId="3D674B3B" w14:textId="77777777" w:rsidR="00C754C8" w:rsidRPr="002419B0" w:rsidRDefault="00C754C8" w:rsidP="00C754C8">
      <w:pPr>
        <w:spacing w:after="0"/>
        <w:rPr>
          <w:rFonts w:ascii="Calibri" w:hAnsi="Calibri" w:cs="Calibri"/>
          <w:sz w:val="22"/>
          <w:szCs w:val="22"/>
        </w:rPr>
      </w:pPr>
      <w:bookmarkStart w:id="0" w:name="_GoBack"/>
      <w:bookmarkEnd w:id="0"/>
    </w:p>
    <w:tbl>
      <w:tblPr>
        <w:tblStyle w:val="TableGrid"/>
        <w:tblW w:w="0" w:type="auto"/>
        <w:tblInd w:w="717" w:type="dxa"/>
        <w:tblLook w:val="04A0" w:firstRow="1" w:lastRow="0" w:firstColumn="1" w:lastColumn="0" w:noHBand="0" w:noVBand="1"/>
      </w:tblPr>
      <w:tblGrid>
        <w:gridCol w:w="2872"/>
        <w:gridCol w:w="6138"/>
      </w:tblGrid>
      <w:tr w:rsidR="00C754C8" w:rsidRPr="002419B0" w14:paraId="665CC152"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3EBDDAB2"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Employer Full Name</w:t>
            </w:r>
          </w:p>
        </w:tc>
        <w:tc>
          <w:tcPr>
            <w:tcW w:w="6138" w:type="dxa"/>
            <w:tcBorders>
              <w:top w:val="single" w:sz="4" w:space="0" w:color="auto"/>
              <w:left w:val="single" w:sz="4" w:space="0" w:color="auto"/>
              <w:bottom w:val="single" w:sz="4" w:space="0" w:color="auto"/>
              <w:right w:val="single" w:sz="4" w:space="0" w:color="auto"/>
            </w:tcBorders>
            <w:hideMark/>
          </w:tcPr>
          <w:p w14:paraId="147BA45A" w14:textId="1BB526F1" w:rsidR="00C754C8" w:rsidRPr="002419B0" w:rsidRDefault="002419B0">
            <w:pPr>
              <w:rPr>
                <w:rFonts w:ascii="Calibri" w:hAnsi="Calibri" w:cs="Calibri"/>
                <w:sz w:val="22"/>
                <w:szCs w:val="22"/>
              </w:rPr>
            </w:pPr>
            <w:r w:rsidRPr="002419B0">
              <w:rPr>
                <w:rFonts w:ascii="Calibri" w:hAnsi="Calibri" w:cs="Calibri"/>
                <w:sz w:val="22"/>
                <w:szCs w:val="22"/>
              </w:rPr>
              <w:t>ZICO OTS Ltd</w:t>
            </w:r>
          </w:p>
        </w:tc>
      </w:tr>
      <w:tr w:rsidR="00C754C8" w:rsidRPr="002419B0" w14:paraId="400D6AAC"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449E3299"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Address</w:t>
            </w:r>
          </w:p>
        </w:tc>
        <w:tc>
          <w:tcPr>
            <w:tcW w:w="6138" w:type="dxa"/>
            <w:tcBorders>
              <w:top w:val="single" w:sz="4" w:space="0" w:color="auto"/>
              <w:left w:val="single" w:sz="4" w:space="0" w:color="auto"/>
              <w:bottom w:val="single" w:sz="4" w:space="0" w:color="auto"/>
              <w:right w:val="single" w:sz="4" w:space="0" w:color="auto"/>
            </w:tcBorders>
            <w:hideMark/>
          </w:tcPr>
          <w:p w14:paraId="0407F34C" w14:textId="2DD19AED" w:rsidR="00C754C8" w:rsidRPr="002419B0" w:rsidRDefault="002419B0" w:rsidP="002419B0">
            <w:pPr>
              <w:rPr>
                <w:rFonts w:ascii="Calibri" w:hAnsi="Calibri" w:cs="Calibri"/>
                <w:sz w:val="22"/>
                <w:szCs w:val="22"/>
              </w:rPr>
            </w:pPr>
            <w:proofErr w:type="spellStart"/>
            <w:r w:rsidRPr="002419B0">
              <w:rPr>
                <w:rFonts w:ascii="Calibri" w:hAnsi="Calibri" w:cs="Calibri"/>
                <w:sz w:val="22"/>
                <w:szCs w:val="22"/>
              </w:rPr>
              <w:t>Thameside</w:t>
            </w:r>
            <w:proofErr w:type="spellEnd"/>
            <w:r w:rsidRPr="002419B0">
              <w:rPr>
                <w:rFonts w:ascii="Calibri" w:hAnsi="Calibri" w:cs="Calibri"/>
                <w:sz w:val="22"/>
                <w:szCs w:val="22"/>
              </w:rPr>
              <w:t xml:space="preserve"> TV, The Ferry Point, Ferry Lane, </w:t>
            </w:r>
            <w:proofErr w:type="spellStart"/>
            <w:r w:rsidRPr="002419B0">
              <w:rPr>
                <w:rFonts w:ascii="Calibri" w:hAnsi="Calibri" w:cs="Calibri"/>
                <w:sz w:val="22"/>
                <w:szCs w:val="22"/>
              </w:rPr>
              <w:t>Shepperton</w:t>
            </w:r>
            <w:proofErr w:type="spellEnd"/>
            <w:r w:rsidRPr="002419B0">
              <w:rPr>
                <w:rFonts w:ascii="Calibri" w:hAnsi="Calibri" w:cs="Calibri"/>
                <w:sz w:val="22"/>
                <w:szCs w:val="22"/>
              </w:rPr>
              <w:t>, TW17 9LG</w:t>
            </w:r>
          </w:p>
        </w:tc>
      </w:tr>
      <w:tr w:rsidR="00C754C8" w:rsidRPr="002419B0" w14:paraId="4627E418"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5DC22DF0"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Telephone number</w:t>
            </w:r>
          </w:p>
        </w:tc>
        <w:tc>
          <w:tcPr>
            <w:tcW w:w="6138" w:type="dxa"/>
            <w:tcBorders>
              <w:top w:val="single" w:sz="4" w:space="0" w:color="auto"/>
              <w:left w:val="single" w:sz="4" w:space="0" w:color="auto"/>
              <w:bottom w:val="single" w:sz="4" w:space="0" w:color="auto"/>
              <w:right w:val="single" w:sz="4" w:space="0" w:color="auto"/>
            </w:tcBorders>
          </w:tcPr>
          <w:p w14:paraId="7D6927C6" w14:textId="5D314FA3" w:rsidR="00C754C8" w:rsidRPr="002419B0" w:rsidRDefault="002419B0">
            <w:pPr>
              <w:spacing w:after="0"/>
              <w:rPr>
                <w:rFonts w:ascii="Calibri" w:hAnsi="Calibri" w:cs="Calibri"/>
                <w:sz w:val="22"/>
                <w:szCs w:val="22"/>
              </w:rPr>
            </w:pPr>
            <w:r w:rsidRPr="002419B0">
              <w:rPr>
                <w:rFonts w:ascii="Calibri" w:hAnsi="Calibri" w:cs="Calibri"/>
                <w:sz w:val="22"/>
                <w:szCs w:val="22"/>
              </w:rPr>
              <w:t>07785 256 652</w:t>
            </w:r>
          </w:p>
        </w:tc>
      </w:tr>
      <w:tr w:rsidR="00C754C8" w:rsidRPr="002419B0" w14:paraId="789F3257"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03664EA7"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Number of people employed</w:t>
            </w:r>
          </w:p>
        </w:tc>
        <w:tc>
          <w:tcPr>
            <w:tcW w:w="6138" w:type="dxa"/>
            <w:tcBorders>
              <w:top w:val="single" w:sz="4" w:space="0" w:color="auto"/>
              <w:left w:val="single" w:sz="4" w:space="0" w:color="auto"/>
              <w:bottom w:val="single" w:sz="4" w:space="0" w:color="auto"/>
              <w:right w:val="single" w:sz="4" w:space="0" w:color="auto"/>
            </w:tcBorders>
            <w:hideMark/>
          </w:tcPr>
          <w:p w14:paraId="06E41FA8" w14:textId="47C8FC60" w:rsidR="00C754C8" w:rsidRPr="002419B0" w:rsidRDefault="002419B0">
            <w:pPr>
              <w:rPr>
                <w:rFonts w:ascii="Calibri" w:hAnsi="Calibri" w:cs="Calibri"/>
                <w:sz w:val="22"/>
                <w:szCs w:val="22"/>
              </w:rPr>
            </w:pPr>
            <w:r w:rsidRPr="002419B0">
              <w:rPr>
                <w:rFonts w:ascii="Calibri" w:hAnsi="Calibri" w:cs="Calibri"/>
                <w:sz w:val="22"/>
                <w:szCs w:val="22"/>
              </w:rPr>
              <w:t>2</w:t>
            </w:r>
          </w:p>
        </w:tc>
      </w:tr>
      <w:tr w:rsidR="00C754C8" w:rsidRPr="002419B0" w14:paraId="6E328549"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0E5B2A4C"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Registered for tax with HMRC</w:t>
            </w:r>
          </w:p>
        </w:tc>
        <w:tc>
          <w:tcPr>
            <w:tcW w:w="6138" w:type="dxa"/>
            <w:tcBorders>
              <w:top w:val="single" w:sz="4" w:space="0" w:color="auto"/>
              <w:left w:val="single" w:sz="4" w:space="0" w:color="auto"/>
              <w:bottom w:val="single" w:sz="4" w:space="0" w:color="auto"/>
              <w:right w:val="single" w:sz="4" w:space="0" w:color="auto"/>
            </w:tcBorders>
          </w:tcPr>
          <w:p w14:paraId="5A724E4B" w14:textId="0486D8C1" w:rsidR="00C754C8" w:rsidRPr="002419B0" w:rsidRDefault="002419B0">
            <w:pPr>
              <w:spacing w:after="0"/>
              <w:rPr>
                <w:rFonts w:ascii="Calibri" w:hAnsi="Calibri" w:cs="Calibri"/>
                <w:sz w:val="22"/>
                <w:szCs w:val="22"/>
              </w:rPr>
            </w:pPr>
            <w:r w:rsidRPr="002419B0">
              <w:rPr>
                <w:rFonts w:ascii="Calibri" w:hAnsi="Calibri" w:cs="Calibri"/>
                <w:sz w:val="22"/>
                <w:szCs w:val="22"/>
              </w:rPr>
              <w:t>Yes</w:t>
            </w:r>
          </w:p>
        </w:tc>
      </w:tr>
      <w:tr w:rsidR="00C754C8" w:rsidRPr="002419B0" w14:paraId="7CD09E64"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23302CE5"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PAYE reference</w:t>
            </w:r>
          </w:p>
        </w:tc>
        <w:tc>
          <w:tcPr>
            <w:tcW w:w="6138" w:type="dxa"/>
            <w:tcBorders>
              <w:top w:val="single" w:sz="4" w:space="0" w:color="auto"/>
              <w:left w:val="single" w:sz="4" w:space="0" w:color="auto"/>
              <w:bottom w:val="single" w:sz="4" w:space="0" w:color="auto"/>
              <w:right w:val="single" w:sz="4" w:space="0" w:color="auto"/>
            </w:tcBorders>
          </w:tcPr>
          <w:p w14:paraId="0A370BE9" w14:textId="7E3E2A90" w:rsidR="00C754C8" w:rsidRPr="002419B0" w:rsidRDefault="002419B0">
            <w:pPr>
              <w:spacing w:after="0"/>
              <w:rPr>
                <w:rFonts w:ascii="Calibri" w:hAnsi="Calibri" w:cs="Calibri"/>
                <w:sz w:val="22"/>
                <w:szCs w:val="22"/>
              </w:rPr>
            </w:pPr>
            <w:r w:rsidRPr="002419B0">
              <w:rPr>
                <w:rFonts w:ascii="Calibri" w:hAnsi="Calibri" w:cs="Calibri"/>
                <w:sz w:val="22"/>
                <w:szCs w:val="22"/>
              </w:rPr>
              <w:t>N/A</w:t>
            </w:r>
          </w:p>
        </w:tc>
      </w:tr>
      <w:tr w:rsidR="00C754C8" w:rsidRPr="002419B0" w14:paraId="6DA1B885"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6A595DBC"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VAT reference</w:t>
            </w:r>
          </w:p>
        </w:tc>
        <w:tc>
          <w:tcPr>
            <w:tcW w:w="6138" w:type="dxa"/>
            <w:tcBorders>
              <w:top w:val="single" w:sz="4" w:space="0" w:color="auto"/>
              <w:left w:val="single" w:sz="4" w:space="0" w:color="auto"/>
              <w:bottom w:val="single" w:sz="4" w:space="0" w:color="auto"/>
              <w:right w:val="single" w:sz="4" w:space="0" w:color="auto"/>
            </w:tcBorders>
          </w:tcPr>
          <w:p w14:paraId="016DD56F" w14:textId="683CC428" w:rsidR="00C754C8" w:rsidRPr="002419B0" w:rsidRDefault="002419B0">
            <w:pPr>
              <w:spacing w:after="0"/>
              <w:rPr>
                <w:rFonts w:ascii="Calibri" w:hAnsi="Calibri" w:cs="Calibri"/>
                <w:sz w:val="22"/>
                <w:szCs w:val="22"/>
              </w:rPr>
            </w:pPr>
            <w:r w:rsidRPr="002419B0">
              <w:rPr>
                <w:rFonts w:ascii="Calibri" w:hAnsi="Calibri" w:cs="Calibri"/>
                <w:sz w:val="22"/>
                <w:szCs w:val="22"/>
              </w:rPr>
              <w:t>N/A</w:t>
            </w:r>
          </w:p>
        </w:tc>
      </w:tr>
      <w:tr w:rsidR="00C754C8" w:rsidRPr="002419B0" w14:paraId="65B5B64C"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7030C52B"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Corporation tax reference</w:t>
            </w:r>
          </w:p>
        </w:tc>
        <w:tc>
          <w:tcPr>
            <w:tcW w:w="6138" w:type="dxa"/>
            <w:tcBorders>
              <w:top w:val="single" w:sz="4" w:space="0" w:color="auto"/>
              <w:left w:val="single" w:sz="4" w:space="0" w:color="auto"/>
              <w:bottom w:val="single" w:sz="4" w:space="0" w:color="auto"/>
              <w:right w:val="single" w:sz="4" w:space="0" w:color="auto"/>
            </w:tcBorders>
          </w:tcPr>
          <w:p w14:paraId="1A08FBEF" w14:textId="44360A7A" w:rsidR="00C754C8" w:rsidRPr="002419B0" w:rsidRDefault="002419B0">
            <w:pPr>
              <w:spacing w:after="0"/>
              <w:rPr>
                <w:rFonts w:ascii="Calibri" w:hAnsi="Calibri" w:cs="Calibri"/>
                <w:sz w:val="22"/>
                <w:szCs w:val="22"/>
              </w:rPr>
            </w:pPr>
            <w:r w:rsidRPr="002419B0">
              <w:rPr>
                <w:rFonts w:ascii="Calibri" w:hAnsi="Calibri" w:cs="Calibri"/>
                <w:sz w:val="22"/>
                <w:szCs w:val="22"/>
              </w:rPr>
              <w:t>47271 24904</w:t>
            </w:r>
          </w:p>
        </w:tc>
      </w:tr>
      <w:tr w:rsidR="00C754C8" w:rsidRPr="002419B0" w14:paraId="2F316C37"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071F5D7A" w14:textId="77777777" w:rsidR="00C754C8" w:rsidRPr="002419B0" w:rsidRDefault="00C754C8">
            <w:pPr>
              <w:spacing w:after="0"/>
              <w:rPr>
                <w:rFonts w:ascii="Calibri" w:hAnsi="Calibri" w:cs="Calibri"/>
                <w:sz w:val="22"/>
                <w:szCs w:val="22"/>
              </w:rPr>
            </w:pPr>
            <w:r w:rsidRPr="002419B0">
              <w:rPr>
                <w:rFonts w:ascii="Calibri" w:hAnsi="Calibri" w:cs="Calibri"/>
                <w:sz w:val="22"/>
                <w:szCs w:val="22"/>
              </w:rPr>
              <w:t>Partnership tax reference</w:t>
            </w:r>
          </w:p>
        </w:tc>
        <w:tc>
          <w:tcPr>
            <w:tcW w:w="6138" w:type="dxa"/>
            <w:tcBorders>
              <w:top w:val="single" w:sz="4" w:space="0" w:color="auto"/>
              <w:left w:val="single" w:sz="4" w:space="0" w:color="auto"/>
              <w:bottom w:val="single" w:sz="4" w:space="0" w:color="auto"/>
              <w:right w:val="single" w:sz="4" w:space="0" w:color="auto"/>
            </w:tcBorders>
            <w:hideMark/>
          </w:tcPr>
          <w:p w14:paraId="5951B8F5" w14:textId="1E7FD30B" w:rsidR="002419B0" w:rsidRPr="002419B0" w:rsidRDefault="002419B0">
            <w:pPr>
              <w:rPr>
                <w:rFonts w:ascii="Calibri" w:hAnsi="Calibri" w:cs="Calibri"/>
                <w:sz w:val="22"/>
                <w:szCs w:val="22"/>
              </w:rPr>
            </w:pPr>
            <w:r w:rsidRPr="002419B0">
              <w:rPr>
                <w:rFonts w:ascii="Calibri" w:hAnsi="Calibri" w:cs="Calibri"/>
                <w:sz w:val="22"/>
                <w:szCs w:val="22"/>
              </w:rPr>
              <w:t>N/A</w:t>
            </w:r>
          </w:p>
        </w:tc>
      </w:tr>
      <w:tr w:rsidR="00C754C8" w:rsidRPr="002419B0" w14:paraId="7A7F20F1" w14:textId="77777777" w:rsidTr="00C754C8">
        <w:tc>
          <w:tcPr>
            <w:tcW w:w="2872" w:type="dxa"/>
            <w:tcBorders>
              <w:top w:val="single" w:sz="4" w:space="0" w:color="auto"/>
              <w:left w:val="single" w:sz="4" w:space="0" w:color="auto"/>
              <w:bottom w:val="single" w:sz="4" w:space="0" w:color="auto"/>
              <w:right w:val="single" w:sz="4" w:space="0" w:color="auto"/>
            </w:tcBorders>
            <w:hideMark/>
          </w:tcPr>
          <w:p w14:paraId="16115253" w14:textId="72681879" w:rsidR="00C754C8" w:rsidRPr="002419B0" w:rsidRDefault="00C754C8">
            <w:pPr>
              <w:spacing w:after="0"/>
              <w:rPr>
                <w:rFonts w:ascii="Calibri" w:hAnsi="Calibri" w:cs="Calibri"/>
                <w:sz w:val="22"/>
                <w:szCs w:val="22"/>
              </w:rPr>
            </w:pPr>
            <w:r w:rsidRPr="002419B0">
              <w:rPr>
                <w:rFonts w:ascii="Calibri" w:hAnsi="Calibri" w:cs="Calibri"/>
                <w:sz w:val="22"/>
                <w:szCs w:val="22"/>
              </w:rPr>
              <w:t>Self-assessment tax reference</w:t>
            </w:r>
          </w:p>
        </w:tc>
        <w:tc>
          <w:tcPr>
            <w:tcW w:w="6138" w:type="dxa"/>
            <w:tcBorders>
              <w:top w:val="single" w:sz="4" w:space="0" w:color="auto"/>
              <w:left w:val="single" w:sz="4" w:space="0" w:color="auto"/>
              <w:bottom w:val="single" w:sz="4" w:space="0" w:color="auto"/>
              <w:right w:val="single" w:sz="4" w:space="0" w:color="auto"/>
            </w:tcBorders>
          </w:tcPr>
          <w:p w14:paraId="318FF38C" w14:textId="28D014DB" w:rsidR="00C754C8" w:rsidRPr="002419B0" w:rsidRDefault="002419B0">
            <w:pPr>
              <w:spacing w:after="0"/>
              <w:rPr>
                <w:rFonts w:ascii="Calibri" w:hAnsi="Calibri" w:cs="Calibri"/>
                <w:sz w:val="22"/>
                <w:szCs w:val="22"/>
              </w:rPr>
            </w:pPr>
            <w:r w:rsidRPr="002419B0">
              <w:rPr>
                <w:rFonts w:ascii="Calibri" w:hAnsi="Calibri" w:cs="Calibri"/>
                <w:sz w:val="22"/>
                <w:szCs w:val="22"/>
              </w:rPr>
              <w:t>N/A</w:t>
            </w:r>
          </w:p>
        </w:tc>
      </w:tr>
    </w:tbl>
    <w:p w14:paraId="7A1FAAA5" w14:textId="77777777" w:rsidR="00C754C8" w:rsidRPr="002419B0" w:rsidRDefault="00C754C8" w:rsidP="00C754C8">
      <w:pPr>
        <w:pStyle w:val="ListParagraph"/>
        <w:spacing w:after="0"/>
        <w:ind w:left="0"/>
        <w:rPr>
          <w:rFonts w:ascii="Calibri" w:hAnsi="Calibri" w:cs="Calibri"/>
        </w:rPr>
      </w:pPr>
    </w:p>
    <w:p w14:paraId="2BE267C4" w14:textId="77777777" w:rsidR="00C754C8" w:rsidRPr="002419B0" w:rsidRDefault="00C754C8" w:rsidP="00C754C8">
      <w:pPr>
        <w:pStyle w:val="ListParagraph"/>
        <w:numPr>
          <w:ilvl w:val="0"/>
          <w:numId w:val="10"/>
        </w:numPr>
        <w:spacing w:after="0"/>
        <w:rPr>
          <w:rFonts w:ascii="Calibri" w:hAnsi="Calibri" w:cs="Calibri"/>
        </w:rPr>
      </w:pPr>
      <w:r w:rsidRPr="002419B0">
        <w:rPr>
          <w:rFonts w:ascii="Calibri" w:hAnsi="Calibri" w:cs="Calibri"/>
        </w:rPr>
        <w:t>Not applicable</w:t>
      </w:r>
    </w:p>
    <w:p w14:paraId="27B38C5E" w14:textId="5C57E818" w:rsidR="00C754C8" w:rsidRPr="002419B0" w:rsidRDefault="00C754C8" w:rsidP="00C754C8">
      <w:pPr>
        <w:pStyle w:val="ListParagraph"/>
        <w:numPr>
          <w:ilvl w:val="0"/>
          <w:numId w:val="10"/>
        </w:numPr>
        <w:spacing w:after="0"/>
        <w:rPr>
          <w:rFonts w:ascii="Calibri" w:hAnsi="Calibri" w:cs="Calibri"/>
        </w:rPr>
      </w:pPr>
      <w:r w:rsidRPr="002419B0">
        <w:rPr>
          <w:rFonts w:ascii="Calibri" w:hAnsi="Calibri" w:cs="Calibri"/>
        </w:rPr>
        <w:t>We act as Scheme Administrator under ID A0126204. The members are the only Trustee</w:t>
      </w:r>
      <w:r w:rsidR="002419B0" w:rsidRPr="002419B0">
        <w:rPr>
          <w:rFonts w:ascii="Calibri" w:hAnsi="Calibri" w:cs="Calibri"/>
        </w:rPr>
        <w:t>s.</w:t>
      </w:r>
      <w:r w:rsidRPr="002419B0">
        <w:rPr>
          <w:rFonts w:ascii="Calibri" w:hAnsi="Calibri" w:cs="Calibri"/>
        </w:rPr>
        <w:t xml:space="preserve"> The scheme has been established with </w:t>
      </w:r>
      <w:r w:rsidR="002419B0" w:rsidRPr="002419B0">
        <w:rPr>
          <w:rFonts w:ascii="Calibri" w:hAnsi="Calibri" w:cs="Calibri"/>
        </w:rPr>
        <w:t xml:space="preserve">Financial Advice from William </w:t>
      </w:r>
      <w:proofErr w:type="spellStart"/>
      <w:r w:rsidR="002419B0" w:rsidRPr="002419B0">
        <w:rPr>
          <w:rFonts w:ascii="Calibri" w:hAnsi="Calibri" w:cs="Calibri"/>
        </w:rPr>
        <w:t>Voegt</w:t>
      </w:r>
      <w:proofErr w:type="spellEnd"/>
      <w:r w:rsidR="002419B0" w:rsidRPr="002419B0">
        <w:rPr>
          <w:rFonts w:ascii="Calibri" w:hAnsi="Calibri" w:cs="Calibri"/>
        </w:rPr>
        <w:t xml:space="preserve"> at Liongate Wealth, Heron Tower, 110 Bishopsgate, </w:t>
      </w:r>
      <w:proofErr w:type="gramStart"/>
      <w:r w:rsidR="002419B0" w:rsidRPr="002419B0">
        <w:rPr>
          <w:rFonts w:ascii="Calibri" w:hAnsi="Calibri" w:cs="Calibri"/>
        </w:rPr>
        <w:t>London</w:t>
      </w:r>
      <w:proofErr w:type="gramEnd"/>
      <w:r w:rsidR="002419B0" w:rsidRPr="002419B0">
        <w:rPr>
          <w:rFonts w:ascii="Calibri" w:hAnsi="Calibri" w:cs="Calibri"/>
        </w:rPr>
        <w:t>, EC2N 4AY</w:t>
      </w:r>
      <w:r w:rsidRPr="002419B0">
        <w:rPr>
          <w:rFonts w:ascii="Calibri" w:hAnsi="Calibri" w:cs="Calibri"/>
        </w:rPr>
        <w:t>.</w:t>
      </w:r>
    </w:p>
    <w:p w14:paraId="2E1CB489" w14:textId="34A371A4" w:rsidR="00C754C8" w:rsidRPr="002419B0" w:rsidRDefault="00C754C8" w:rsidP="00C754C8">
      <w:pPr>
        <w:pStyle w:val="ListParagraph"/>
        <w:numPr>
          <w:ilvl w:val="0"/>
          <w:numId w:val="10"/>
        </w:numPr>
        <w:spacing w:after="0"/>
        <w:rPr>
          <w:rFonts w:ascii="Calibri" w:hAnsi="Calibri" w:cs="Calibri"/>
        </w:rPr>
      </w:pPr>
      <w:r w:rsidRPr="002419B0">
        <w:rPr>
          <w:rFonts w:ascii="Calibri" w:hAnsi="Calibri" w:cs="Calibri"/>
        </w:rPr>
        <w:t xml:space="preserve">The scheme will be registered with the ICO once it has been approved in order to prevent delays with payment to the ICO following registration. </w:t>
      </w:r>
    </w:p>
    <w:p w14:paraId="1E46C310" w14:textId="77777777" w:rsidR="00C754C8" w:rsidRPr="002419B0" w:rsidRDefault="00C754C8" w:rsidP="00C754C8">
      <w:pPr>
        <w:pStyle w:val="ListParagraph"/>
        <w:numPr>
          <w:ilvl w:val="0"/>
          <w:numId w:val="10"/>
        </w:numPr>
        <w:spacing w:after="0"/>
        <w:rPr>
          <w:rFonts w:ascii="Calibri" w:hAnsi="Calibri" w:cs="Calibri"/>
        </w:rPr>
      </w:pPr>
      <w:r w:rsidRPr="002419B0">
        <w:rPr>
          <w:rFonts w:ascii="Calibri" w:hAnsi="Calibri" w:cs="Calibri"/>
        </w:rPr>
        <w:t>The scheme is not operating relief at source.</w:t>
      </w:r>
    </w:p>
    <w:p w14:paraId="1BB607BE" w14:textId="77777777" w:rsidR="00C754C8" w:rsidRPr="002419B0" w:rsidRDefault="00C754C8" w:rsidP="00C754C8">
      <w:pPr>
        <w:spacing w:after="0"/>
        <w:rPr>
          <w:rFonts w:ascii="Calibri" w:hAnsi="Calibri" w:cs="Calibri"/>
          <w:sz w:val="22"/>
          <w:szCs w:val="22"/>
        </w:rPr>
      </w:pPr>
    </w:p>
    <w:p w14:paraId="3153D014"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Our scheme rules were written by pension specialist lawyers and we do not facilitate or allow unauthorised payments in any way.</w:t>
      </w:r>
    </w:p>
    <w:p w14:paraId="776250C0" w14:textId="77777777" w:rsidR="00C754C8" w:rsidRPr="002419B0" w:rsidRDefault="00C754C8" w:rsidP="00C754C8">
      <w:pPr>
        <w:pStyle w:val="ListParagraph"/>
        <w:spacing w:after="0"/>
        <w:ind w:left="0"/>
        <w:rPr>
          <w:rFonts w:ascii="Calibri" w:hAnsi="Calibri" w:cs="Calibri"/>
        </w:rPr>
      </w:pPr>
    </w:p>
    <w:p w14:paraId="11C0CC84"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 xml:space="preserve">Should you require any further information please let me </w:t>
      </w:r>
      <w:proofErr w:type="gramStart"/>
      <w:r w:rsidRPr="002419B0">
        <w:rPr>
          <w:rFonts w:ascii="Calibri" w:hAnsi="Calibri" w:cs="Calibri"/>
          <w:sz w:val="22"/>
          <w:szCs w:val="22"/>
        </w:rPr>
        <w:t>know.</w:t>
      </w:r>
      <w:proofErr w:type="gramEnd"/>
    </w:p>
    <w:p w14:paraId="2C7293AF" w14:textId="77777777" w:rsidR="00C754C8" w:rsidRPr="002419B0" w:rsidRDefault="00C754C8" w:rsidP="00C754C8">
      <w:pPr>
        <w:spacing w:after="0"/>
        <w:rPr>
          <w:rFonts w:ascii="Calibri" w:hAnsi="Calibri" w:cs="Calibri"/>
          <w:sz w:val="22"/>
          <w:szCs w:val="22"/>
        </w:rPr>
      </w:pPr>
    </w:p>
    <w:p w14:paraId="42986F19" w14:textId="77777777" w:rsidR="00C754C8" w:rsidRPr="002419B0" w:rsidRDefault="00C754C8" w:rsidP="00C754C8">
      <w:pPr>
        <w:spacing w:after="0"/>
        <w:rPr>
          <w:rFonts w:ascii="Calibri" w:hAnsi="Calibri" w:cs="Calibri"/>
          <w:sz w:val="22"/>
          <w:szCs w:val="22"/>
        </w:rPr>
      </w:pPr>
      <w:r w:rsidRPr="002419B0">
        <w:rPr>
          <w:rFonts w:ascii="Calibri" w:hAnsi="Calibri" w:cs="Calibri"/>
          <w:sz w:val="22"/>
          <w:szCs w:val="22"/>
        </w:rPr>
        <w:t>Yours faithfully</w:t>
      </w:r>
    </w:p>
    <w:p w14:paraId="6CEAF9B5" w14:textId="77777777" w:rsidR="00C754C8" w:rsidRPr="002419B0" w:rsidRDefault="00C754C8" w:rsidP="00C754C8">
      <w:pPr>
        <w:spacing w:after="0"/>
        <w:rPr>
          <w:rFonts w:ascii="Calibri" w:hAnsi="Calibri" w:cs="Calibri"/>
          <w:sz w:val="22"/>
          <w:szCs w:val="22"/>
        </w:rPr>
      </w:pPr>
    </w:p>
    <w:p w14:paraId="0D7A769D" w14:textId="77777777" w:rsidR="00C754C8" w:rsidRPr="002419B0" w:rsidRDefault="00C754C8" w:rsidP="00C754C8">
      <w:pPr>
        <w:spacing w:after="0"/>
        <w:rPr>
          <w:rFonts w:ascii="Calibri" w:hAnsi="Calibri" w:cs="Calibri"/>
          <w:b/>
          <w:sz w:val="22"/>
          <w:szCs w:val="22"/>
        </w:rPr>
      </w:pPr>
    </w:p>
    <w:p w14:paraId="44B27E0C" w14:textId="35CEB0A6" w:rsidR="00C754C8" w:rsidRPr="002419B0" w:rsidRDefault="002419B0" w:rsidP="00C754C8">
      <w:pPr>
        <w:spacing w:after="0"/>
        <w:rPr>
          <w:rFonts w:ascii="Calibri" w:hAnsi="Calibri" w:cs="Calibri"/>
          <w:b/>
          <w:sz w:val="22"/>
          <w:szCs w:val="22"/>
        </w:rPr>
      </w:pPr>
      <w:r w:rsidRPr="002419B0">
        <w:rPr>
          <w:rFonts w:ascii="Calibri" w:hAnsi="Calibri" w:cs="Calibri"/>
          <w:b/>
          <w:sz w:val="22"/>
          <w:szCs w:val="22"/>
        </w:rPr>
        <w:t>Emma Dane</w:t>
      </w:r>
    </w:p>
    <w:p w14:paraId="2F38EC51" w14:textId="555BA63F" w:rsidR="002419B0" w:rsidRPr="002419B0" w:rsidRDefault="002419B0" w:rsidP="00C754C8">
      <w:pPr>
        <w:spacing w:after="0"/>
        <w:rPr>
          <w:rFonts w:ascii="Calibri" w:hAnsi="Calibri" w:cs="Calibri"/>
          <w:b/>
          <w:sz w:val="22"/>
          <w:szCs w:val="22"/>
        </w:rPr>
      </w:pPr>
      <w:r w:rsidRPr="002419B0">
        <w:rPr>
          <w:rFonts w:ascii="Calibri" w:hAnsi="Calibri" w:cs="Calibri"/>
          <w:b/>
          <w:sz w:val="22"/>
          <w:szCs w:val="22"/>
        </w:rPr>
        <w:t>Senior Pensions Administrator</w:t>
      </w:r>
    </w:p>
    <w:p w14:paraId="0E9A65AF" w14:textId="77777777" w:rsidR="00C754C8" w:rsidRPr="002419B0" w:rsidRDefault="00C754C8" w:rsidP="00C754C8">
      <w:pPr>
        <w:rPr>
          <w:rFonts w:ascii="Calibri" w:hAnsi="Calibri" w:cs="Calibri"/>
          <w:sz w:val="22"/>
          <w:szCs w:val="22"/>
        </w:rPr>
      </w:pPr>
    </w:p>
    <w:p w14:paraId="543B9D73" w14:textId="77777777" w:rsidR="00C754C8" w:rsidRPr="002419B0" w:rsidRDefault="00C754C8" w:rsidP="00C754C8">
      <w:pPr>
        <w:rPr>
          <w:rFonts w:ascii="Calibri" w:hAnsi="Calibri" w:cs="Calibri"/>
          <w:sz w:val="22"/>
          <w:szCs w:val="22"/>
        </w:rPr>
      </w:pPr>
    </w:p>
    <w:p w14:paraId="0E142B6F" w14:textId="77777777" w:rsidR="00C754C8" w:rsidRPr="002419B0" w:rsidRDefault="00C754C8" w:rsidP="00C754C8">
      <w:pPr>
        <w:rPr>
          <w:rFonts w:ascii="Calibri" w:hAnsi="Calibri" w:cs="Calibri"/>
          <w:sz w:val="22"/>
          <w:szCs w:val="22"/>
        </w:rPr>
      </w:pPr>
    </w:p>
    <w:p w14:paraId="36D2EEF5" w14:textId="77777777" w:rsidR="00C754C8" w:rsidRDefault="00C754C8" w:rsidP="00C754C8"/>
    <w:p w14:paraId="5525F83B" w14:textId="77777777" w:rsidR="00C754C8" w:rsidRDefault="00C754C8" w:rsidP="00C754C8"/>
    <w:p w14:paraId="2CB0D75C" w14:textId="77777777" w:rsidR="00C754C8" w:rsidRDefault="00C754C8" w:rsidP="00C754C8"/>
    <w:p w14:paraId="1742BBCB" w14:textId="77777777" w:rsidR="00C754C8" w:rsidRDefault="00C754C8" w:rsidP="00C754C8"/>
    <w:p w14:paraId="762B0647" w14:textId="77777777" w:rsidR="00C754C8" w:rsidRDefault="00C754C8" w:rsidP="00C754C8"/>
    <w:p w14:paraId="6B9CC016" w14:textId="77777777" w:rsidR="00C754C8" w:rsidRDefault="00C754C8" w:rsidP="00C754C8">
      <w:pPr>
        <w:pStyle w:val="Default"/>
        <w:jc w:val="center"/>
        <w:rPr>
          <w:rFonts w:asciiTheme="minorHAnsi" w:hAnsiTheme="minorHAnsi"/>
          <w:b/>
          <w:bCs/>
          <w:sz w:val="32"/>
          <w:szCs w:val="32"/>
        </w:rPr>
      </w:pPr>
    </w:p>
    <w:p w14:paraId="693D8D10" w14:textId="77777777" w:rsidR="00C754C8" w:rsidRDefault="00C754C8" w:rsidP="00C754C8">
      <w:pPr>
        <w:pStyle w:val="Default"/>
        <w:jc w:val="center"/>
        <w:rPr>
          <w:rFonts w:asciiTheme="minorHAnsi" w:hAnsiTheme="minorHAnsi"/>
          <w:sz w:val="32"/>
          <w:szCs w:val="32"/>
        </w:rPr>
      </w:pPr>
      <w:r>
        <w:rPr>
          <w:rFonts w:asciiTheme="minorHAnsi" w:hAnsiTheme="minorHAnsi"/>
          <w:b/>
          <w:bCs/>
          <w:sz w:val="32"/>
          <w:szCs w:val="32"/>
        </w:rPr>
        <w:t xml:space="preserve">PERMITTED INVESTMENTS </w:t>
      </w:r>
    </w:p>
    <w:p w14:paraId="79599173" w14:textId="77777777" w:rsidR="00C754C8" w:rsidRDefault="00C754C8" w:rsidP="00C754C8">
      <w:pPr>
        <w:pStyle w:val="Default"/>
        <w:spacing w:before="100" w:after="100"/>
        <w:ind w:hanging="360"/>
        <w:rPr>
          <w:rFonts w:asciiTheme="minorHAnsi" w:hAnsiTheme="minorHAnsi" w:cs="Wingdings"/>
          <w:sz w:val="22"/>
          <w:szCs w:val="22"/>
        </w:rPr>
      </w:pPr>
    </w:p>
    <w:p w14:paraId="7C2DE588" w14:textId="77777777" w:rsidR="00C754C8" w:rsidRDefault="00C754C8" w:rsidP="00C754C8">
      <w:pPr>
        <w:pStyle w:val="Default"/>
        <w:numPr>
          <w:ilvl w:val="0"/>
          <w:numId w:val="11"/>
        </w:numPr>
        <w:spacing w:before="100" w:after="100"/>
        <w:ind w:left="0"/>
        <w:rPr>
          <w:rFonts w:asciiTheme="minorHAnsi" w:hAnsiTheme="minorHAnsi" w:cs="Wingdings"/>
          <w:sz w:val="22"/>
          <w:szCs w:val="22"/>
        </w:rPr>
      </w:pPr>
      <w:r>
        <w:rPr>
          <w:rFonts w:asciiTheme="minorHAnsi" w:hAnsiTheme="minorHAnsi" w:cs="Wingdings"/>
          <w:sz w:val="22"/>
          <w:szCs w:val="22"/>
        </w:rPr>
        <w:t>Cash</w:t>
      </w:r>
    </w:p>
    <w:p w14:paraId="07CB7CE2"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Stocks and Shares listed or traded on an FCA recognised stock exchange </w:t>
      </w:r>
    </w:p>
    <w:p w14:paraId="2482A1ED"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Futures and Options traded on an FCA recognised stock exchange and purchased through a stockbroker regulated by the FCA </w:t>
      </w:r>
    </w:p>
    <w:p w14:paraId="428AC0F0"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Unquoted stocks and shares in unconnected companies </w:t>
      </w:r>
    </w:p>
    <w:p w14:paraId="601887BC"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Regulated Collective Investment Schemes, including unit trusts, open ended investment companies, investment trusts, exchange traded funds and insurance company funds </w:t>
      </w:r>
    </w:p>
    <w:p w14:paraId="281C1B41"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FCA recognised offshore funds </w:t>
      </w:r>
    </w:p>
    <w:p w14:paraId="594E4BED"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Traded endowment polices bought through an FCA regulated broker </w:t>
      </w:r>
    </w:p>
    <w:p w14:paraId="2BC3AF98"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Structured products </w:t>
      </w:r>
    </w:p>
    <w:p w14:paraId="0D3434A9"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Direct investment in UK commercial property </w:t>
      </w:r>
    </w:p>
    <w:p w14:paraId="26D4F417"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UK Real Estate Investment Trusts </w:t>
      </w:r>
    </w:p>
    <w:p w14:paraId="52A4CEC7"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Genuine Diverse Commercial Vehicles </w:t>
      </w:r>
    </w:p>
    <w:p w14:paraId="179D7985"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Commercial loans to unconnected parties and SSAS Sponsoring/Participating Employer </w:t>
      </w:r>
    </w:p>
    <w:p w14:paraId="0F4B92E6"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Deposit Accounts with authorised and regulated financial institutions </w:t>
      </w:r>
    </w:p>
    <w:p w14:paraId="614F4224" w14:textId="77777777" w:rsidR="00C754C8" w:rsidRDefault="00C754C8" w:rsidP="00C754C8">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Gold bullion </w:t>
      </w:r>
    </w:p>
    <w:p w14:paraId="38A94EF2" w14:textId="77777777" w:rsidR="00C754C8" w:rsidRDefault="00C754C8" w:rsidP="00C754C8">
      <w:pPr>
        <w:pStyle w:val="Default"/>
        <w:rPr>
          <w:rFonts w:asciiTheme="minorHAnsi" w:hAnsiTheme="minorHAnsi"/>
          <w:sz w:val="22"/>
          <w:szCs w:val="22"/>
        </w:rPr>
      </w:pPr>
    </w:p>
    <w:p w14:paraId="52467B05" w14:textId="77777777" w:rsidR="00C754C8" w:rsidRDefault="00C754C8" w:rsidP="00C754C8">
      <w:pPr>
        <w:pStyle w:val="Default"/>
        <w:spacing w:after="120"/>
        <w:rPr>
          <w:rFonts w:asciiTheme="minorHAnsi" w:hAnsiTheme="minorHAnsi"/>
          <w:sz w:val="22"/>
          <w:szCs w:val="22"/>
        </w:rPr>
      </w:pPr>
      <w:r>
        <w:rPr>
          <w:rFonts w:asciiTheme="minorHAnsi" w:hAnsiTheme="minorHAnsi"/>
          <w:b/>
          <w:bCs/>
          <w:sz w:val="22"/>
          <w:szCs w:val="22"/>
        </w:rPr>
        <w:t xml:space="preserve">Investments NOT accepted </w:t>
      </w:r>
    </w:p>
    <w:p w14:paraId="74EA583D" w14:textId="77777777" w:rsidR="00C754C8" w:rsidRDefault="00C754C8" w:rsidP="00C754C8">
      <w:pPr>
        <w:pStyle w:val="Default"/>
        <w:spacing w:after="150"/>
        <w:jc w:val="both"/>
        <w:rPr>
          <w:rFonts w:asciiTheme="minorHAnsi" w:hAnsiTheme="minorHAnsi"/>
          <w:sz w:val="22"/>
          <w:szCs w:val="22"/>
        </w:rPr>
      </w:pPr>
      <w:r>
        <w:rPr>
          <w:rFonts w:asciiTheme="minorHAnsi" w:hAnsiTheme="minorHAnsi"/>
          <w:sz w:val="22"/>
          <w:szCs w:val="22"/>
        </w:rPr>
        <w:t xml:space="preserve">Any investment that would create an unauthorised payment from the pension fund or that would constitute taxable property for purposes of HMRC taxable property regulations governing UK registered pension arrangements. For example most types of direct investment in residential property, works of art, fine wines and diamonds. </w:t>
      </w:r>
    </w:p>
    <w:p w14:paraId="5D480BCD" w14:textId="77777777" w:rsidR="00C754C8" w:rsidRDefault="00C754C8" w:rsidP="00C754C8">
      <w:pPr>
        <w:pStyle w:val="Default"/>
        <w:spacing w:after="150"/>
        <w:jc w:val="both"/>
        <w:rPr>
          <w:rFonts w:asciiTheme="minorHAnsi" w:hAnsiTheme="minorHAnsi"/>
          <w:sz w:val="22"/>
          <w:szCs w:val="22"/>
        </w:rPr>
      </w:pPr>
      <w:r>
        <w:rPr>
          <w:rFonts w:asciiTheme="minorHAnsi" w:hAnsiTheme="minorHAnsi"/>
          <w:sz w:val="22"/>
          <w:szCs w:val="22"/>
        </w:rPr>
        <w:t xml:space="preserve">We will consider each investment on its own merits to assess whether it may be included within our SSAS arrangement. </w:t>
      </w:r>
    </w:p>
    <w:p w14:paraId="2FF9AA30" w14:textId="77777777" w:rsidR="00C754C8" w:rsidRDefault="00C754C8" w:rsidP="00C754C8">
      <w:r>
        <w:rPr>
          <w:rFonts w:cs="Times New Roman"/>
          <w:b/>
          <w:bCs/>
          <w:i/>
          <w:iCs/>
        </w:rPr>
        <w:t>The guidance notes are aimed at financial advisers and do not constitute advice. If you are a private investor, you should always seek independent financial advice</w:t>
      </w:r>
    </w:p>
    <w:p w14:paraId="1802D0CD" w14:textId="77777777" w:rsidR="00C754C8" w:rsidRDefault="00C754C8" w:rsidP="00C754C8"/>
    <w:p w14:paraId="3F110863" w14:textId="77777777" w:rsidR="00C754C8" w:rsidRDefault="00C754C8" w:rsidP="00C754C8"/>
    <w:p w14:paraId="0B7B957C" w14:textId="77777777" w:rsidR="00C754C8" w:rsidRDefault="00C754C8" w:rsidP="00C754C8"/>
    <w:p w14:paraId="1F226F85" w14:textId="77777777" w:rsidR="00C754C8" w:rsidRDefault="00C754C8" w:rsidP="00C754C8"/>
    <w:p w14:paraId="6CBC7CEA" w14:textId="6FDE13A4" w:rsidR="001B1FC7" w:rsidRPr="00C754C8" w:rsidRDefault="001B1FC7" w:rsidP="00C754C8"/>
    <w:sectPr w:rsidR="001B1FC7" w:rsidRPr="00C754C8"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D19"/>
    <w:multiLevelType w:val="hybridMultilevel"/>
    <w:tmpl w:val="84CE3DA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2221B93"/>
    <w:multiLevelType w:val="hybridMultilevel"/>
    <w:tmpl w:val="17D2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8745B7C"/>
    <w:multiLevelType w:val="hybridMultilevel"/>
    <w:tmpl w:val="F62E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3CD3849"/>
    <w:multiLevelType w:val="hybridMultilevel"/>
    <w:tmpl w:val="1E20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19B0"/>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8160E"/>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C378D7"/>
    <w:rsid w:val="00C51545"/>
    <w:rsid w:val="00C74F22"/>
    <w:rsid w:val="00C754C8"/>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54C8"/>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0091512">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F721-DBC3-4C73-9794-35940937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User</cp:lastModifiedBy>
  <cp:revision>2</cp:revision>
  <cp:lastPrinted>2018-04-04T13:19:00Z</cp:lastPrinted>
  <dcterms:created xsi:type="dcterms:W3CDTF">2018-04-06T10:46:00Z</dcterms:created>
  <dcterms:modified xsi:type="dcterms:W3CDTF">2018-04-06T10:46:00Z</dcterms:modified>
</cp:coreProperties>
</file>