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9F98526" w14:textId="77777777" w:rsidR="00B63801" w:rsidRDefault="00B63801" w:rsidP="0055114D">
      <w:pPr>
        <w:numPr>
          <w:ilvl w:val="0"/>
          <w:numId w:val="2"/>
        </w:numPr>
        <w:tabs>
          <w:tab w:val="clear" w:pos="720"/>
          <w:tab w:val="num" w:pos="567"/>
        </w:tabs>
        <w:ind w:left="567" w:hanging="567"/>
        <w:rPr>
          <w:rFonts w:ascii="Verdana" w:hAnsi="Verdana"/>
          <w:b/>
          <w:sz w:val="20"/>
        </w:rPr>
      </w:pPr>
      <w:r w:rsidRPr="00B63801">
        <w:rPr>
          <w:rFonts w:ascii="Verdana" w:hAnsi="Verdana"/>
          <w:b/>
          <w:sz w:val="20"/>
        </w:rPr>
        <w:t>S</w:t>
      </w:r>
      <w:r>
        <w:rPr>
          <w:rFonts w:ascii="Verdana" w:hAnsi="Verdana"/>
          <w:b/>
          <w:sz w:val="20"/>
        </w:rPr>
        <w:t>cope</w:t>
      </w:r>
    </w:p>
    <w:p w14:paraId="09F98527" w14:textId="77777777" w:rsidR="00B63801" w:rsidRDefault="00B63801" w:rsidP="0055114D">
      <w:pPr>
        <w:ind w:left="567"/>
        <w:rPr>
          <w:rFonts w:ascii="Verdana" w:hAnsi="Verdana"/>
          <w:b/>
          <w:sz w:val="20"/>
        </w:rPr>
      </w:pPr>
    </w:p>
    <w:p w14:paraId="09F98528" w14:textId="77777777" w:rsidR="00B63801" w:rsidRPr="00F25B3F" w:rsidRDefault="00B14084" w:rsidP="0055114D">
      <w:pPr>
        <w:ind w:left="567"/>
        <w:rPr>
          <w:rFonts w:ascii="Verdana" w:hAnsi="Verdana"/>
          <w:sz w:val="20"/>
        </w:rPr>
      </w:pPr>
      <w:r w:rsidRPr="00F25B3F">
        <w:rPr>
          <w:rFonts w:ascii="Verdana" w:hAnsi="Verdana"/>
          <w:sz w:val="20"/>
        </w:rPr>
        <w:t xml:space="preserve">All </w:t>
      </w:r>
      <w:r w:rsidR="00CA08F9" w:rsidRPr="00F25B3F">
        <w:rPr>
          <w:rFonts w:ascii="Verdana" w:hAnsi="Verdana"/>
          <w:sz w:val="20"/>
        </w:rPr>
        <w:t>on-site telecommunications services are subject to this procedure</w:t>
      </w:r>
      <w:r w:rsidR="00C066C9" w:rsidRPr="00F25B3F">
        <w:rPr>
          <w:rFonts w:ascii="Verdana" w:hAnsi="Verdana"/>
          <w:sz w:val="20"/>
        </w:rPr>
        <w:t>.</w:t>
      </w:r>
    </w:p>
    <w:p w14:paraId="09F98529" w14:textId="77777777" w:rsidR="00B63801" w:rsidRPr="00F25B3F" w:rsidRDefault="00B63801" w:rsidP="0055114D">
      <w:pPr>
        <w:ind w:left="567"/>
        <w:rPr>
          <w:rFonts w:ascii="Verdana" w:hAnsi="Verdana"/>
          <w:b/>
          <w:sz w:val="20"/>
        </w:rPr>
      </w:pPr>
    </w:p>
    <w:p w14:paraId="09F9852A" w14:textId="77777777" w:rsidR="00A97124" w:rsidRPr="00F25B3F" w:rsidRDefault="00A97124" w:rsidP="0055114D">
      <w:pPr>
        <w:ind w:left="567"/>
        <w:rPr>
          <w:rFonts w:ascii="Verdana" w:hAnsi="Verdana"/>
          <w:b/>
          <w:sz w:val="20"/>
        </w:rPr>
      </w:pPr>
    </w:p>
    <w:p w14:paraId="09F9852B" w14:textId="77777777" w:rsidR="00B63801" w:rsidRPr="00F25B3F" w:rsidRDefault="00B63801" w:rsidP="0055114D">
      <w:pPr>
        <w:numPr>
          <w:ilvl w:val="0"/>
          <w:numId w:val="2"/>
        </w:numPr>
        <w:tabs>
          <w:tab w:val="clear" w:pos="720"/>
          <w:tab w:val="num" w:pos="567"/>
        </w:tabs>
        <w:ind w:left="567" w:hanging="567"/>
        <w:rPr>
          <w:rFonts w:ascii="Verdana" w:hAnsi="Verdana"/>
          <w:b/>
          <w:sz w:val="20"/>
        </w:rPr>
      </w:pPr>
      <w:r w:rsidRPr="00F25B3F">
        <w:rPr>
          <w:rFonts w:ascii="Verdana" w:hAnsi="Verdana"/>
          <w:b/>
          <w:sz w:val="20"/>
        </w:rPr>
        <w:t>Responsibilities</w:t>
      </w:r>
    </w:p>
    <w:p w14:paraId="09F9852C" w14:textId="77777777" w:rsidR="00B63801" w:rsidRPr="00F25B3F" w:rsidRDefault="00B63801" w:rsidP="0055114D">
      <w:pPr>
        <w:ind w:left="567"/>
        <w:rPr>
          <w:rFonts w:ascii="Verdana" w:hAnsi="Verdana"/>
          <w:b/>
          <w:sz w:val="20"/>
        </w:rPr>
      </w:pPr>
    </w:p>
    <w:p w14:paraId="09F9852D" w14:textId="32270CBC" w:rsidR="00812CFA" w:rsidRPr="00F25B3F" w:rsidRDefault="00CA08F9" w:rsidP="0055114D">
      <w:pPr>
        <w:ind w:left="567"/>
        <w:rPr>
          <w:rFonts w:ascii="Verdana" w:hAnsi="Verdana"/>
          <w:sz w:val="20"/>
        </w:rPr>
      </w:pPr>
      <w:r w:rsidRPr="00F25B3F">
        <w:rPr>
          <w:rFonts w:ascii="Verdana" w:hAnsi="Verdana"/>
          <w:sz w:val="20"/>
        </w:rPr>
        <w:t xml:space="preserve">The </w:t>
      </w:r>
      <w:sdt>
        <w:sdtPr>
          <w:rPr>
            <w:rFonts w:ascii="Verdana" w:hAnsi="Verdana"/>
            <w:sz w:val="20"/>
          </w:rPr>
          <w:alias w:val="CommunicationsManager"/>
          <w:tag w:val="CommunicationsManager"/>
          <w:id w:val="-1451003445"/>
          <w:placeholder>
            <w:docPart w:val="DefaultPlaceholder_1081868574"/>
          </w:placeholder>
          <w:text/>
        </w:sdtPr>
        <w:sdtEndPr/>
        <w:sdtContent>
          <w:r w:rsidR="001F3FA6">
            <w:rPr>
              <w:rFonts w:ascii="Verdana" w:hAnsi="Verdana"/>
              <w:sz w:val="20"/>
            </w:rPr>
            <w:t>Communications Manager</w:t>
          </w:r>
        </w:sdtContent>
      </w:sdt>
      <w:r w:rsidRPr="00F25B3F">
        <w:rPr>
          <w:rFonts w:ascii="Verdana" w:hAnsi="Verdana"/>
          <w:sz w:val="20"/>
        </w:rPr>
        <w:t xml:space="preserve"> is responsible for telecommunications security across the </w:t>
      </w:r>
      <w:r w:rsidR="0051536A" w:rsidRPr="00F25B3F">
        <w:rPr>
          <w:rFonts w:ascii="Verdana" w:hAnsi="Verdana"/>
          <w:sz w:val="20"/>
        </w:rPr>
        <w:t xml:space="preserve">entire </w:t>
      </w:r>
      <w:sdt>
        <w:sdtPr>
          <w:rPr>
            <w:rFonts w:ascii="Verdana" w:hAnsi="Verdana"/>
            <w:sz w:val="20"/>
          </w:rPr>
          <w:alias w:val="CompanyName"/>
          <w:tag w:val="CompanyName"/>
          <w:id w:val="-1880923302"/>
          <w:placeholder>
            <w:docPart w:val="FDE5A3899F624DD5A75EC817659C1A1D"/>
          </w:placeholder>
          <w:text/>
        </w:sdtPr>
        <w:sdtEndPr/>
        <w:sdtContent>
          <w:r w:rsidR="006D7F6F">
            <w:rPr>
              <w:rFonts w:ascii="Verdana" w:hAnsi="Verdana"/>
              <w:sz w:val="20"/>
            </w:rPr>
            <w:t>Retirement Capital</w:t>
          </w:r>
        </w:sdtContent>
      </w:sdt>
      <w:r w:rsidRPr="00F25B3F">
        <w:rPr>
          <w:rFonts w:ascii="Verdana" w:hAnsi="Verdana"/>
          <w:sz w:val="20"/>
        </w:rPr>
        <w:t>’s sites.</w:t>
      </w:r>
    </w:p>
    <w:p w14:paraId="09F9852E" w14:textId="77777777" w:rsidR="0055114D" w:rsidRPr="00F25B3F" w:rsidRDefault="0055114D" w:rsidP="0055114D">
      <w:pPr>
        <w:ind w:left="567"/>
        <w:rPr>
          <w:rFonts w:ascii="Verdana" w:hAnsi="Verdana"/>
          <w:sz w:val="20"/>
        </w:rPr>
      </w:pPr>
    </w:p>
    <w:p w14:paraId="09F9852F" w14:textId="6BF588BA" w:rsidR="00B63801" w:rsidRPr="00F25B3F" w:rsidRDefault="00C066C9" w:rsidP="0055114D">
      <w:pPr>
        <w:ind w:left="567"/>
        <w:rPr>
          <w:rFonts w:ascii="Verdana" w:hAnsi="Verdana"/>
          <w:sz w:val="20"/>
        </w:rPr>
      </w:pPr>
      <w:r w:rsidRPr="00F25B3F">
        <w:rPr>
          <w:rFonts w:ascii="Verdana" w:hAnsi="Verdana"/>
          <w:sz w:val="20"/>
        </w:rPr>
        <w:t xml:space="preserve">All </w:t>
      </w:r>
      <w:r w:rsidRPr="00312391">
        <w:rPr>
          <w:rFonts w:ascii="Verdana" w:hAnsi="Verdana"/>
          <w:sz w:val="20"/>
        </w:rPr>
        <w:t>employees</w:t>
      </w:r>
      <w:r w:rsidR="00464D1D" w:rsidRPr="00312391">
        <w:rPr>
          <w:rFonts w:ascii="Verdana" w:hAnsi="Verdana"/>
          <w:sz w:val="20"/>
        </w:rPr>
        <w:t>/staff</w:t>
      </w:r>
      <w:r w:rsidRPr="00312391">
        <w:rPr>
          <w:rFonts w:ascii="Verdana" w:hAnsi="Verdana"/>
          <w:sz w:val="20"/>
        </w:rPr>
        <w:t>,</w:t>
      </w:r>
      <w:r w:rsidRPr="00F25B3F">
        <w:rPr>
          <w:rFonts w:ascii="Verdana" w:hAnsi="Verdana"/>
          <w:sz w:val="20"/>
        </w:rPr>
        <w:t xml:space="preserve"> sub-contractors or temporary </w:t>
      </w:r>
      <w:r w:rsidR="00FE15A0" w:rsidRPr="00312391">
        <w:rPr>
          <w:rFonts w:ascii="Verdana" w:hAnsi="Verdana"/>
          <w:sz w:val="20"/>
        </w:rPr>
        <w:t>[employees/</w:t>
      </w:r>
      <w:r w:rsidRPr="00312391">
        <w:rPr>
          <w:rFonts w:ascii="Verdana" w:hAnsi="Verdana"/>
          <w:sz w:val="20"/>
        </w:rPr>
        <w:t>staff</w:t>
      </w:r>
      <w:r w:rsidR="00FE15A0" w:rsidRPr="00312391">
        <w:rPr>
          <w:rFonts w:ascii="Verdana" w:hAnsi="Verdana"/>
          <w:sz w:val="20"/>
        </w:rPr>
        <w:t>]</w:t>
      </w:r>
      <w:r w:rsidRPr="00F25B3F">
        <w:rPr>
          <w:rFonts w:ascii="Verdana" w:hAnsi="Verdana"/>
          <w:sz w:val="20"/>
        </w:rPr>
        <w:t xml:space="preserve"> who </w:t>
      </w:r>
      <w:r w:rsidR="00CA08F9" w:rsidRPr="00F25B3F">
        <w:rPr>
          <w:rFonts w:ascii="Verdana" w:hAnsi="Verdana"/>
          <w:sz w:val="20"/>
        </w:rPr>
        <w:t xml:space="preserve">use the telecommunications facilities are </w:t>
      </w:r>
      <w:r w:rsidR="00B14084" w:rsidRPr="00F25B3F">
        <w:rPr>
          <w:rFonts w:ascii="Verdana" w:hAnsi="Verdana"/>
          <w:sz w:val="20"/>
        </w:rPr>
        <w:t xml:space="preserve">subject to this </w:t>
      </w:r>
      <w:r w:rsidR="00CA08F9" w:rsidRPr="00F25B3F">
        <w:rPr>
          <w:rFonts w:ascii="Verdana" w:hAnsi="Verdana"/>
          <w:sz w:val="20"/>
        </w:rPr>
        <w:t>procedure</w:t>
      </w:r>
      <w:r w:rsidRPr="00F25B3F">
        <w:rPr>
          <w:rFonts w:ascii="Verdana" w:hAnsi="Verdana"/>
          <w:sz w:val="20"/>
        </w:rPr>
        <w:t>.</w:t>
      </w:r>
    </w:p>
    <w:p w14:paraId="09F98530" w14:textId="77777777" w:rsidR="00B63801" w:rsidRPr="00F25B3F" w:rsidRDefault="00B63801" w:rsidP="0055114D">
      <w:pPr>
        <w:ind w:left="567"/>
        <w:rPr>
          <w:rFonts w:ascii="Verdana" w:hAnsi="Verdana"/>
          <w:b/>
          <w:sz w:val="20"/>
        </w:rPr>
      </w:pPr>
    </w:p>
    <w:p w14:paraId="09F98531" w14:textId="77777777" w:rsidR="00A97124" w:rsidRPr="00F25B3F" w:rsidRDefault="00A97124" w:rsidP="0055114D">
      <w:pPr>
        <w:ind w:left="567"/>
        <w:rPr>
          <w:rFonts w:ascii="Verdana" w:hAnsi="Verdana"/>
          <w:b/>
          <w:sz w:val="20"/>
        </w:rPr>
      </w:pPr>
    </w:p>
    <w:p w14:paraId="09F98532" w14:textId="77777777" w:rsidR="00C066C9" w:rsidRPr="00F25B3F" w:rsidRDefault="00CA08F9" w:rsidP="0055114D">
      <w:pPr>
        <w:numPr>
          <w:ilvl w:val="0"/>
          <w:numId w:val="2"/>
        </w:numPr>
        <w:tabs>
          <w:tab w:val="clear" w:pos="720"/>
          <w:tab w:val="num" w:pos="567"/>
        </w:tabs>
        <w:ind w:left="567" w:hanging="567"/>
        <w:rPr>
          <w:rFonts w:ascii="Verdana" w:hAnsi="Verdana"/>
          <w:b/>
          <w:sz w:val="20"/>
        </w:rPr>
      </w:pPr>
      <w:r w:rsidRPr="00F25B3F">
        <w:rPr>
          <w:rFonts w:ascii="Verdana" w:hAnsi="Verdana"/>
          <w:b/>
          <w:sz w:val="20"/>
        </w:rPr>
        <w:t>Procedure</w:t>
      </w:r>
      <w:r w:rsidR="006011E4" w:rsidRPr="00F25B3F">
        <w:rPr>
          <w:rFonts w:ascii="Verdana" w:hAnsi="Verdana"/>
          <w:b/>
          <w:sz w:val="20"/>
        </w:rPr>
        <w:t xml:space="preserve"> </w:t>
      </w:r>
      <w:r w:rsidR="00FE15A0" w:rsidRPr="00F25B3F">
        <w:rPr>
          <w:rFonts w:ascii="Verdana" w:hAnsi="Verdana"/>
          <w:sz w:val="20"/>
        </w:rPr>
        <w:t>[</w:t>
      </w:r>
      <w:r w:rsidR="006011E4" w:rsidRPr="00F25B3F">
        <w:rPr>
          <w:rFonts w:ascii="Verdana" w:hAnsi="Verdana"/>
          <w:sz w:val="20"/>
        </w:rPr>
        <w:t>ISO</w:t>
      </w:r>
      <w:r w:rsidR="005F4C36" w:rsidRPr="00F25B3F">
        <w:rPr>
          <w:rFonts w:ascii="Verdana" w:hAnsi="Verdana"/>
          <w:sz w:val="20"/>
        </w:rPr>
        <w:t xml:space="preserve">27002 </w:t>
      </w:r>
      <w:r w:rsidR="00FE15A0" w:rsidRPr="00F25B3F">
        <w:rPr>
          <w:rFonts w:ascii="Verdana" w:hAnsi="Verdana"/>
          <w:sz w:val="20"/>
        </w:rPr>
        <w:t>C</w:t>
      </w:r>
      <w:r w:rsidR="006011E4" w:rsidRPr="00F25B3F">
        <w:rPr>
          <w:rFonts w:ascii="Verdana" w:hAnsi="Verdana"/>
          <w:sz w:val="20"/>
        </w:rPr>
        <w:t>lause 1</w:t>
      </w:r>
      <w:r w:rsidR="00AB0569" w:rsidRPr="00F25B3F">
        <w:rPr>
          <w:rFonts w:ascii="Verdana" w:hAnsi="Verdana"/>
          <w:sz w:val="20"/>
        </w:rPr>
        <w:t>3.2</w:t>
      </w:r>
      <w:r w:rsidR="006011E4" w:rsidRPr="00F25B3F">
        <w:rPr>
          <w:rFonts w:ascii="Verdana" w:hAnsi="Verdana"/>
          <w:sz w:val="20"/>
        </w:rPr>
        <w:t>.1]</w:t>
      </w:r>
    </w:p>
    <w:p w14:paraId="09F98533" w14:textId="77777777" w:rsidR="00C066C9" w:rsidRPr="00F25B3F" w:rsidRDefault="00C066C9" w:rsidP="00A97124">
      <w:pPr>
        <w:ind w:left="567"/>
        <w:rPr>
          <w:rFonts w:ascii="Verdana" w:hAnsi="Verdana"/>
          <w:b/>
          <w:sz w:val="20"/>
        </w:rPr>
      </w:pPr>
    </w:p>
    <w:p w14:paraId="09F98534" w14:textId="0D219787" w:rsidR="00812CFA" w:rsidRPr="007D54F9" w:rsidRDefault="00CA08F9" w:rsidP="00312391">
      <w:pPr>
        <w:numPr>
          <w:ilvl w:val="1"/>
          <w:numId w:val="2"/>
        </w:numPr>
        <w:tabs>
          <w:tab w:val="clear" w:pos="360"/>
          <w:tab w:val="num" w:pos="567"/>
        </w:tabs>
        <w:spacing w:after="120"/>
        <w:ind w:left="567"/>
        <w:rPr>
          <w:rFonts w:ascii="Verdana" w:hAnsi="Verdana"/>
          <w:sz w:val="20"/>
          <w:highlight w:val="yellow"/>
        </w:rPr>
      </w:pPr>
      <w:r w:rsidRPr="00F25B3F">
        <w:rPr>
          <w:rFonts w:ascii="Verdana" w:hAnsi="Verdana"/>
          <w:sz w:val="20"/>
        </w:rPr>
        <w:t xml:space="preserve">Discussions concerning or involving confidential information may only take place in telecoms secure areas </w:t>
      </w:r>
      <w:r w:rsidR="00312391">
        <w:rPr>
          <w:rFonts w:ascii="Verdana" w:hAnsi="Verdana"/>
          <w:sz w:val="20"/>
        </w:rPr>
        <w:t>such as a company office or private room. Calls made in public places or where members of staff who have lower classifications can overhear.</w:t>
      </w:r>
    </w:p>
    <w:p w14:paraId="09F98538" w14:textId="2C8F266C" w:rsidR="002D7A3C" w:rsidRPr="007D54F9" w:rsidRDefault="00CA08F9" w:rsidP="00312391">
      <w:pPr>
        <w:numPr>
          <w:ilvl w:val="1"/>
          <w:numId w:val="2"/>
        </w:numPr>
        <w:tabs>
          <w:tab w:val="clear" w:pos="360"/>
          <w:tab w:val="num" w:pos="567"/>
        </w:tabs>
        <w:spacing w:after="120"/>
        <w:ind w:left="567"/>
        <w:rPr>
          <w:rFonts w:ascii="Verdana" w:hAnsi="Verdana"/>
          <w:sz w:val="20"/>
          <w:highlight w:val="yellow"/>
        </w:rPr>
      </w:pPr>
      <w:r w:rsidRPr="00F25B3F">
        <w:rPr>
          <w:rFonts w:ascii="Verdana" w:hAnsi="Verdana"/>
          <w:sz w:val="20"/>
        </w:rPr>
        <w:t xml:space="preserve">The requirements for the conduct of </w:t>
      </w:r>
      <w:r w:rsidR="002D7A3C" w:rsidRPr="00F25B3F">
        <w:rPr>
          <w:rFonts w:ascii="Verdana" w:hAnsi="Verdana"/>
          <w:sz w:val="20"/>
        </w:rPr>
        <w:t xml:space="preserve">online </w:t>
      </w:r>
      <w:r w:rsidRPr="00F25B3F">
        <w:rPr>
          <w:rFonts w:ascii="Verdana" w:hAnsi="Verdana"/>
          <w:sz w:val="20"/>
        </w:rPr>
        <w:t xml:space="preserve">teleconferences that might involve confidential or restricted information </w:t>
      </w:r>
      <w:r w:rsidR="00312391">
        <w:rPr>
          <w:rFonts w:ascii="Verdana" w:hAnsi="Verdana"/>
          <w:sz w:val="20"/>
        </w:rPr>
        <w:t>must occur in conference rooms with the door closed and restricted to those who have the required security classification.</w:t>
      </w:r>
    </w:p>
    <w:p w14:paraId="09F98539" w14:textId="367EC01D" w:rsidR="007F6DBA" w:rsidRPr="00F25B3F" w:rsidRDefault="006D7F6F" w:rsidP="00312391">
      <w:pPr>
        <w:numPr>
          <w:ilvl w:val="1"/>
          <w:numId w:val="2"/>
        </w:numPr>
        <w:tabs>
          <w:tab w:val="clear" w:pos="360"/>
          <w:tab w:val="num" w:pos="567"/>
        </w:tabs>
        <w:spacing w:after="120"/>
        <w:ind w:left="567"/>
        <w:rPr>
          <w:rFonts w:ascii="Verdana" w:hAnsi="Verdana"/>
          <w:sz w:val="20"/>
        </w:rPr>
      </w:pPr>
      <w:sdt>
        <w:sdtPr>
          <w:rPr>
            <w:rFonts w:ascii="Verdana" w:hAnsi="Verdana"/>
            <w:sz w:val="20"/>
          </w:rPr>
          <w:alias w:val="CompanyName"/>
          <w:tag w:val="CompanyName"/>
          <w:id w:val="-2083676994"/>
          <w:placeholder>
            <w:docPart w:val="E9CB679CCC6E4826B25CB9873C2A2923"/>
          </w:placeholder>
          <w:text/>
        </w:sdtPr>
        <w:sdtEndPr/>
        <w:sdtContent>
          <w:r>
            <w:rPr>
              <w:rFonts w:ascii="Verdana" w:hAnsi="Verdana"/>
              <w:sz w:val="20"/>
            </w:rPr>
            <w:t>Retirement Capital</w:t>
          </w:r>
        </w:sdtContent>
      </w:sdt>
      <w:r w:rsidR="007F6DBA" w:rsidRPr="00F25B3F">
        <w:rPr>
          <w:rFonts w:ascii="Verdana" w:hAnsi="Verdana"/>
          <w:sz w:val="20"/>
        </w:rPr>
        <w:t xml:space="preserve"> protects its telecommunications systems from failure, disruption or non-availability as set out in </w:t>
      </w:r>
      <w:hyperlink r:id="rId10" w:history="1">
        <w:r w:rsidR="00117A21" w:rsidRPr="00D14582">
          <w:rPr>
            <w:rStyle w:val="Hyperlink"/>
            <w:rFonts w:ascii="Verdana" w:hAnsi="Verdana"/>
            <w:sz w:val="20"/>
          </w:rPr>
          <w:t>ISM</w:t>
        </w:r>
        <w:r w:rsidR="003924E8" w:rsidRPr="00D14582">
          <w:rPr>
            <w:rStyle w:val="Hyperlink"/>
            <w:rFonts w:ascii="Verdana" w:hAnsi="Verdana"/>
            <w:sz w:val="20"/>
          </w:rPr>
          <w:t>S</w:t>
        </w:r>
        <w:r w:rsidR="00D14582" w:rsidRPr="00D14582">
          <w:rPr>
            <w:rStyle w:val="Hyperlink"/>
            <w:rFonts w:ascii="Verdana" w:hAnsi="Verdana"/>
            <w:sz w:val="20"/>
          </w:rPr>
          <w:t>-C</w:t>
        </w:r>
        <w:r w:rsidR="00FE15A0" w:rsidRPr="00D14582">
          <w:rPr>
            <w:rStyle w:val="Hyperlink"/>
            <w:rFonts w:ascii="Verdana" w:hAnsi="Verdana"/>
            <w:sz w:val="20"/>
          </w:rPr>
          <w:t xml:space="preserve"> </w:t>
        </w:r>
        <w:r w:rsidR="007F6DBA" w:rsidRPr="00D14582">
          <w:rPr>
            <w:rStyle w:val="Hyperlink"/>
            <w:rFonts w:ascii="Verdana" w:hAnsi="Verdana"/>
            <w:sz w:val="20"/>
          </w:rPr>
          <w:t xml:space="preserve">DOC </w:t>
        </w:r>
        <w:r w:rsidR="00AB0569" w:rsidRPr="00D14582">
          <w:rPr>
            <w:rStyle w:val="Hyperlink"/>
            <w:rFonts w:ascii="Verdana" w:hAnsi="Verdana"/>
            <w:sz w:val="20"/>
          </w:rPr>
          <w:t>11</w:t>
        </w:r>
        <w:r w:rsidR="007F6DBA" w:rsidRPr="00D14582">
          <w:rPr>
            <w:rStyle w:val="Hyperlink"/>
            <w:rFonts w:ascii="Verdana" w:hAnsi="Verdana"/>
            <w:sz w:val="20"/>
          </w:rPr>
          <w:t>.</w:t>
        </w:r>
        <w:r w:rsidR="00D14582" w:rsidRPr="00D14582">
          <w:rPr>
            <w:rStyle w:val="Hyperlink"/>
            <w:rFonts w:ascii="Verdana" w:hAnsi="Verdana"/>
            <w:sz w:val="20"/>
          </w:rPr>
          <w:t>2.1</w:t>
        </w:r>
      </w:hyperlink>
      <w:r w:rsidR="007F6DBA" w:rsidRPr="00F25B3F">
        <w:rPr>
          <w:rFonts w:ascii="Verdana" w:hAnsi="Verdana"/>
          <w:sz w:val="20"/>
        </w:rPr>
        <w:t>.</w:t>
      </w:r>
    </w:p>
    <w:p w14:paraId="09F9853A" w14:textId="2CAEF96F" w:rsidR="00C02259" w:rsidRPr="00F25B3F" w:rsidRDefault="00C02259" w:rsidP="00312391">
      <w:pPr>
        <w:numPr>
          <w:ilvl w:val="1"/>
          <w:numId w:val="2"/>
        </w:numPr>
        <w:tabs>
          <w:tab w:val="clear" w:pos="360"/>
          <w:tab w:val="num" w:pos="567"/>
        </w:tabs>
        <w:spacing w:after="120"/>
        <w:ind w:left="567"/>
        <w:rPr>
          <w:rFonts w:ascii="Verdana" w:hAnsi="Verdana"/>
          <w:sz w:val="20"/>
        </w:rPr>
      </w:pPr>
      <w:r w:rsidRPr="00F25B3F">
        <w:rPr>
          <w:rFonts w:ascii="Verdana" w:hAnsi="Verdana"/>
          <w:sz w:val="20"/>
        </w:rPr>
        <w:t xml:space="preserve">Instructions for the use of voicemail are contained in </w:t>
      </w:r>
      <w:hyperlink r:id="rId11" w:history="1">
        <w:r w:rsidR="00117A21" w:rsidRPr="00D14582">
          <w:rPr>
            <w:rStyle w:val="Hyperlink"/>
            <w:rFonts w:ascii="Verdana" w:hAnsi="Verdana"/>
            <w:sz w:val="20"/>
          </w:rPr>
          <w:t>ISM</w:t>
        </w:r>
        <w:r w:rsidR="003924E8" w:rsidRPr="00D14582">
          <w:rPr>
            <w:rStyle w:val="Hyperlink"/>
            <w:rFonts w:ascii="Verdana" w:hAnsi="Verdana"/>
            <w:sz w:val="20"/>
          </w:rPr>
          <w:t>S</w:t>
        </w:r>
        <w:r w:rsidR="00D14582" w:rsidRPr="00D14582">
          <w:rPr>
            <w:rStyle w:val="Hyperlink"/>
            <w:rFonts w:ascii="Verdana" w:hAnsi="Verdana"/>
            <w:sz w:val="20"/>
          </w:rPr>
          <w:t>-C</w:t>
        </w:r>
        <w:r w:rsidR="00FE15A0" w:rsidRPr="00D14582">
          <w:rPr>
            <w:rStyle w:val="Hyperlink"/>
            <w:rFonts w:ascii="Verdana" w:hAnsi="Verdana"/>
            <w:sz w:val="20"/>
          </w:rPr>
          <w:t xml:space="preserve"> </w:t>
        </w:r>
        <w:r w:rsidRPr="00D14582">
          <w:rPr>
            <w:rStyle w:val="Hyperlink"/>
            <w:rFonts w:ascii="Verdana" w:hAnsi="Verdana"/>
            <w:sz w:val="20"/>
          </w:rPr>
          <w:t xml:space="preserve">DOC </w:t>
        </w:r>
        <w:r w:rsidR="00D14582" w:rsidRPr="00D14582">
          <w:rPr>
            <w:rStyle w:val="Hyperlink"/>
            <w:rFonts w:ascii="Verdana" w:hAnsi="Verdana"/>
            <w:sz w:val="20"/>
          </w:rPr>
          <w:t>8.1.3d</w:t>
        </w:r>
      </w:hyperlink>
    </w:p>
    <w:p w14:paraId="09F9853B" w14:textId="77777777" w:rsidR="00FE15A0" w:rsidRPr="00F25B3F" w:rsidRDefault="00FE15A0" w:rsidP="00A97124">
      <w:pPr>
        <w:ind w:left="567"/>
        <w:rPr>
          <w:rFonts w:ascii="Verdana" w:hAnsi="Verdana"/>
          <w:sz w:val="20"/>
        </w:rPr>
      </w:pPr>
    </w:p>
    <w:p w14:paraId="09F9853C" w14:textId="77777777" w:rsidR="00A97124" w:rsidRPr="00F25B3F" w:rsidRDefault="00A97124" w:rsidP="00A97124">
      <w:pPr>
        <w:ind w:left="567"/>
        <w:rPr>
          <w:rFonts w:ascii="Verdana" w:hAnsi="Verdana"/>
          <w:sz w:val="20"/>
        </w:rPr>
      </w:pPr>
    </w:p>
    <w:p w14:paraId="64CEEF13" w14:textId="77777777" w:rsidR="00312391" w:rsidRDefault="00312391">
      <w:pPr>
        <w:rPr>
          <w:rFonts w:ascii="Verdana" w:hAnsi="Verdana"/>
          <w:b/>
          <w:i/>
          <w:sz w:val="20"/>
        </w:rPr>
      </w:pPr>
      <w:r>
        <w:rPr>
          <w:rFonts w:ascii="Verdana" w:hAnsi="Verdana"/>
          <w:b/>
          <w:i/>
          <w:sz w:val="20"/>
        </w:rPr>
        <w:br w:type="page"/>
      </w:r>
    </w:p>
    <w:p w14:paraId="09F9853D" w14:textId="77777777" w:rsidR="00EF719E" w:rsidRPr="00F25B3F" w:rsidRDefault="00FE15A0" w:rsidP="00AC121F">
      <w:pPr>
        <w:tabs>
          <w:tab w:val="num" w:pos="720"/>
        </w:tabs>
        <w:ind w:left="567"/>
        <w:rPr>
          <w:rFonts w:ascii="Verdana" w:hAnsi="Verdana"/>
          <w:i/>
        </w:rPr>
      </w:pPr>
      <w:r w:rsidRPr="00F25B3F">
        <w:rPr>
          <w:rFonts w:ascii="Verdana" w:hAnsi="Verdana"/>
          <w:b/>
          <w:i/>
          <w:sz w:val="20"/>
        </w:rPr>
        <w:lastRenderedPageBreak/>
        <w:t>Document Owner and Approval</w:t>
      </w:r>
      <w:r w:rsidR="00B63801" w:rsidRPr="00F25B3F">
        <w:rPr>
          <w:rFonts w:ascii="Verdana" w:hAnsi="Verdana"/>
          <w:sz w:val="20"/>
        </w:rPr>
        <w:tab/>
      </w:r>
    </w:p>
    <w:p w14:paraId="09F9853E" w14:textId="77777777" w:rsidR="00EF719E" w:rsidRPr="00F25B3F" w:rsidRDefault="00EF719E" w:rsidP="00AC121F">
      <w:pPr>
        <w:ind w:left="567"/>
        <w:jc w:val="both"/>
        <w:rPr>
          <w:rFonts w:ascii="Verdana" w:hAnsi="Verdana"/>
          <w:i/>
          <w:sz w:val="20"/>
        </w:rPr>
      </w:pPr>
    </w:p>
    <w:p w14:paraId="09F9853F" w14:textId="6C67713F" w:rsidR="009E4ADF" w:rsidRPr="00F25B3F" w:rsidRDefault="009E4ADF" w:rsidP="00AC121F">
      <w:pPr>
        <w:shd w:val="pct25" w:color="auto" w:fill="auto"/>
        <w:ind w:left="567"/>
        <w:rPr>
          <w:rFonts w:ascii="Verdana" w:hAnsi="Verdana"/>
          <w:sz w:val="20"/>
        </w:rPr>
      </w:pPr>
      <w:r w:rsidRPr="00F25B3F">
        <w:rPr>
          <w:rFonts w:ascii="Verdana" w:hAnsi="Verdana"/>
          <w:sz w:val="20"/>
        </w:rPr>
        <w:t xml:space="preserve">The </w:t>
      </w:r>
      <w:sdt>
        <w:sdtPr>
          <w:rPr>
            <w:rFonts w:ascii="Verdana" w:hAnsi="Verdana"/>
            <w:sz w:val="20"/>
          </w:rPr>
          <w:alias w:val="HeadIT"/>
          <w:tag w:val="HeadIT"/>
          <w:id w:val="-38511471"/>
          <w:placeholder>
            <w:docPart w:val="DefaultPlaceholder_1081868574"/>
          </w:placeholder>
          <w:text/>
        </w:sdtPr>
        <w:sdtEndPr/>
        <w:sdtContent>
          <w:r w:rsidR="00D0645F">
            <w:rPr>
              <w:rFonts w:ascii="Verdana" w:hAnsi="Verdana"/>
              <w:sz w:val="20"/>
            </w:rPr>
            <w:t>Director (CISO)</w:t>
          </w:r>
        </w:sdtContent>
      </w:sdt>
      <w:r w:rsidRPr="00F25B3F">
        <w:rPr>
          <w:rFonts w:ascii="Verdana" w:hAnsi="Verdana"/>
          <w:sz w:val="20"/>
        </w:rPr>
        <w:t xml:space="preserve"> is </w:t>
      </w:r>
      <w:r w:rsidR="00EB16E1" w:rsidRPr="00F25B3F">
        <w:rPr>
          <w:rFonts w:ascii="Verdana" w:hAnsi="Verdana"/>
          <w:sz w:val="20"/>
        </w:rPr>
        <w:t xml:space="preserve">the owner of this document and is </w:t>
      </w:r>
      <w:r w:rsidRPr="00F25B3F">
        <w:rPr>
          <w:rFonts w:ascii="Verdana" w:hAnsi="Verdana"/>
          <w:sz w:val="20"/>
        </w:rPr>
        <w:t>responsible for en</w:t>
      </w:r>
      <w:r w:rsidR="006E78E4" w:rsidRPr="00F25B3F">
        <w:rPr>
          <w:rFonts w:ascii="Verdana" w:hAnsi="Verdana"/>
          <w:sz w:val="20"/>
        </w:rPr>
        <w:t>suring that this procedure</w:t>
      </w:r>
      <w:r w:rsidRPr="00F25B3F">
        <w:rPr>
          <w:rFonts w:ascii="Verdana" w:hAnsi="Verdana"/>
          <w:sz w:val="20"/>
        </w:rPr>
        <w:t xml:space="preserve"> is reviewed </w:t>
      </w:r>
      <w:r w:rsidR="00EB16E1" w:rsidRPr="00F25B3F">
        <w:rPr>
          <w:rFonts w:ascii="Verdana" w:hAnsi="Verdana"/>
          <w:sz w:val="20"/>
        </w:rPr>
        <w:t>in line with the review requirements</w:t>
      </w:r>
      <w:r w:rsidR="006E78E4" w:rsidRPr="00F25B3F">
        <w:rPr>
          <w:rFonts w:ascii="Verdana" w:hAnsi="Verdana"/>
          <w:sz w:val="20"/>
        </w:rPr>
        <w:t xml:space="preserve"> of the ISMS</w:t>
      </w:r>
      <w:r w:rsidR="00EB16E1" w:rsidRPr="00F25B3F">
        <w:rPr>
          <w:rFonts w:ascii="Verdana" w:hAnsi="Verdana"/>
          <w:sz w:val="20"/>
        </w:rPr>
        <w:t>.</w:t>
      </w:r>
      <w:r w:rsidRPr="00F25B3F">
        <w:rPr>
          <w:rFonts w:ascii="Verdana" w:hAnsi="Verdana"/>
          <w:sz w:val="20"/>
        </w:rPr>
        <w:t xml:space="preserve"> </w:t>
      </w:r>
    </w:p>
    <w:p w14:paraId="09F98540" w14:textId="77777777" w:rsidR="009E4ADF" w:rsidRPr="00F25B3F" w:rsidRDefault="009E4ADF" w:rsidP="00AC121F">
      <w:pPr>
        <w:ind w:left="567"/>
        <w:rPr>
          <w:rFonts w:ascii="Verdana" w:hAnsi="Verdana"/>
          <w:sz w:val="20"/>
        </w:rPr>
      </w:pPr>
    </w:p>
    <w:p w14:paraId="09F98541" w14:textId="1FC3E4C8" w:rsidR="009E4ADF" w:rsidRPr="00F25B3F" w:rsidRDefault="009E4ADF" w:rsidP="00AC121F">
      <w:pPr>
        <w:ind w:left="567"/>
        <w:rPr>
          <w:rFonts w:ascii="Verdana" w:hAnsi="Verdana"/>
          <w:sz w:val="20"/>
        </w:rPr>
      </w:pPr>
      <w:r w:rsidRPr="00F25B3F">
        <w:rPr>
          <w:rFonts w:ascii="Verdana" w:hAnsi="Verdana"/>
          <w:sz w:val="20"/>
        </w:rPr>
        <w:t>A current version of this document is available</w:t>
      </w:r>
      <w:r w:rsidR="00EF719E" w:rsidRPr="00F25B3F">
        <w:rPr>
          <w:rFonts w:ascii="Verdana" w:hAnsi="Verdana"/>
          <w:sz w:val="20"/>
        </w:rPr>
        <w:t xml:space="preserve"> to </w:t>
      </w:r>
      <w:r w:rsidR="00EF719E" w:rsidRPr="00312391">
        <w:rPr>
          <w:rFonts w:ascii="Verdana" w:hAnsi="Verdana"/>
          <w:sz w:val="20"/>
        </w:rPr>
        <w:t>all</w:t>
      </w:r>
      <w:r w:rsidR="00312391" w:rsidRPr="00312391">
        <w:rPr>
          <w:rFonts w:ascii="Verdana" w:hAnsi="Verdana"/>
          <w:sz w:val="20"/>
        </w:rPr>
        <w:t xml:space="preserve"> </w:t>
      </w:r>
      <w:r w:rsidR="00EF719E" w:rsidRPr="00F25B3F">
        <w:rPr>
          <w:rFonts w:ascii="Verdana" w:hAnsi="Verdana"/>
          <w:sz w:val="20"/>
        </w:rPr>
        <w:t xml:space="preserve">members of staff on the </w:t>
      </w:r>
      <w:r w:rsidRPr="00312391">
        <w:rPr>
          <w:rFonts w:ascii="Verdana" w:hAnsi="Verdana"/>
          <w:sz w:val="20"/>
        </w:rPr>
        <w:t>corporate intranet</w:t>
      </w:r>
      <w:r w:rsidR="00312391" w:rsidRPr="00312391">
        <w:rPr>
          <w:rFonts w:ascii="Verdana" w:hAnsi="Verdana"/>
          <w:sz w:val="20"/>
        </w:rPr>
        <w:t>.</w:t>
      </w:r>
    </w:p>
    <w:p w14:paraId="09F98542" w14:textId="77777777" w:rsidR="000D520A" w:rsidRPr="00F25B3F" w:rsidRDefault="000D520A" w:rsidP="00AC121F">
      <w:pPr>
        <w:ind w:left="567"/>
        <w:rPr>
          <w:rFonts w:ascii="Verdana" w:hAnsi="Verdana"/>
          <w:sz w:val="20"/>
        </w:rPr>
      </w:pPr>
      <w:r w:rsidRPr="00F25B3F">
        <w:rPr>
          <w:rFonts w:ascii="Verdana" w:hAnsi="Verdana"/>
          <w:sz w:val="20"/>
        </w:rPr>
        <w:tab/>
      </w:r>
    </w:p>
    <w:p w14:paraId="09F98543" w14:textId="70B01652" w:rsidR="000D520A" w:rsidRPr="00F25B3F" w:rsidRDefault="00EF719E" w:rsidP="00AC121F">
      <w:pPr>
        <w:ind w:left="567"/>
        <w:rPr>
          <w:rFonts w:ascii="Verdana" w:hAnsi="Verdana"/>
          <w:sz w:val="20"/>
        </w:rPr>
      </w:pPr>
      <w:r w:rsidRPr="00F25B3F">
        <w:rPr>
          <w:rFonts w:ascii="Verdana" w:hAnsi="Verdana"/>
          <w:sz w:val="20"/>
        </w:rPr>
        <w:t xml:space="preserve">This </w:t>
      </w:r>
      <w:r w:rsidR="00406153" w:rsidRPr="00F25B3F">
        <w:rPr>
          <w:rFonts w:ascii="Verdana" w:hAnsi="Verdana"/>
          <w:sz w:val="20"/>
        </w:rPr>
        <w:t>work instruction</w:t>
      </w:r>
      <w:r w:rsidR="006E78E4" w:rsidRPr="00F25B3F">
        <w:rPr>
          <w:rFonts w:ascii="Verdana" w:hAnsi="Verdana"/>
          <w:sz w:val="20"/>
        </w:rPr>
        <w:t xml:space="preserve"> was approved by the </w:t>
      </w:r>
      <w:sdt>
        <w:sdtPr>
          <w:rPr>
            <w:rFonts w:ascii="Verdana" w:hAnsi="Verdana"/>
            <w:sz w:val="20"/>
          </w:rPr>
          <w:alias w:val="ChiefInfoSecOfficer"/>
          <w:tag w:val="ChiefInfoSecOfficer"/>
          <w:id w:val="-502356826"/>
          <w:placeholder>
            <w:docPart w:val="500CCDFC60A04301A0B4C81D0025CFC2"/>
          </w:placeholder>
          <w:text/>
        </w:sdtPr>
        <w:sdtEndPr/>
        <w:sdtContent>
          <w:r w:rsidR="00D0645F">
            <w:rPr>
              <w:rFonts w:ascii="Verdana" w:hAnsi="Verdana"/>
              <w:sz w:val="20"/>
            </w:rPr>
            <w:t>Director (CISO)</w:t>
          </w:r>
        </w:sdtContent>
      </w:sdt>
      <w:r w:rsidR="00574CFB" w:rsidRPr="00F25B3F">
        <w:rPr>
          <w:rFonts w:ascii="Verdana" w:hAnsi="Verdana"/>
          <w:sz w:val="20"/>
        </w:rPr>
        <w:t xml:space="preserve"> on </w:t>
      </w:r>
      <w:r w:rsidR="00312391">
        <w:rPr>
          <w:rFonts w:ascii="Verdana" w:hAnsi="Verdana"/>
          <w:sz w:val="20"/>
        </w:rPr>
        <w:t>2</w:t>
      </w:r>
      <w:r w:rsidR="006D7F6F">
        <w:rPr>
          <w:rFonts w:ascii="Verdana" w:hAnsi="Verdana"/>
          <w:sz w:val="20"/>
        </w:rPr>
        <w:t>14th November 2020</w:t>
      </w:r>
      <w:r w:rsidR="00574CFB" w:rsidRPr="00F25B3F">
        <w:rPr>
          <w:rFonts w:ascii="Verdana" w:hAnsi="Verdana"/>
          <w:sz w:val="20"/>
        </w:rPr>
        <w:t xml:space="preserve"> and is issued on a version</w:t>
      </w:r>
      <w:r w:rsidR="00312391">
        <w:rPr>
          <w:rFonts w:ascii="Verdana" w:hAnsi="Verdana"/>
          <w:sz w:val="20"/>
        </w:rPr>
        <w:t>-</w:t>
      </w:r>
      <w:r w:rsidR="00574CFB" w:rsidRPr="00F25B3F">
        <w:rPr>
          <w:rFonts w:ascii="Verdana" w:hAnsi="Verdana"/>
          <w:sz w:val="20"/>
        </w:rPr>
        <w:t>controlled basis</w:t>
      </w:r>
      <w:r w:rsidR="006E78E4" w:rsidRPr="00F25B3F">
        <w:rPr>
          <w:rFonts w:ascii="Verdana" w:hAnsi="Verdana"/>
          <w:sz w:val="20"/>
        </w:rPr>
        <w:t xml:space="preserve"> under his/her signature</w:t>
      </w:r>
      <w:r w:rsidR="00464D1D" w:rsidRPr="00F25B3F">
        <w:rPr>
          <w:rFonts w:ascii="Verdana" w:hAnsi="Verdana"/>
          <w:sz w:val="20"/>
        </w:rPr>
        <w:t>.</w:t>
      </w:r>
    </w:p>
    <w:p w14:paraId="09F98544" w14:textId="77777777" w:rsidR="00C904C7" w:rsidRPr="00F25B3F" w:rsidRDefault="00C904C7" w:rsidP="00AC121F">
      <w:pPr>
        <w:ind w:left="567"/>
        <w:rPr>
          <w:rFonts w:ascii="Verdana" w:hAnsi="Verdana"/>
          <w:sz w:val="20"/>
        </w:rPr>
      </w:pPr>
    </w:p>
    <w:p w14:paraId="09F98545" w14:textId="0FF36F69" w:rsidR="00A97124" w:rsidRPr="00F25B3F" w:rsidRDefault="00A97124" w:rsidP="00AC121F">
      <w:pPr>
        <w:ind w:left="567"/>
        <w:rPr>
          <w:rFonts w:ascii="Verdana" w:hAnsi="Verdana"/>
          <w:sz w:val="20"/>
        </w:rPr>
      </w:pPr>
    </w:p>
    <w:p w14:paraId="3F9A61D1" w14:textId="77777777" w:rsidR="009D4078" w:rsidRDefault="00574CFB" w:rsidP="00AC121F">
      <w:pPr>
        <w:ind w:left="567"/>
        <w:rPr>
          <w:rFonts w:ascii="Verdana" w:hAnsi="Verdana"/>
          <w:sz w:val="20"/>
        </w:rPr>
      </w:pPr>
      <w:r w:rsidRPr="00F25B3F">
        <w:rPr>
          <w:rFonts w:ascii="Verdana" w:hAnsi="Verdana"/>
          <w:sz w:val="20"/>
        </w:rPr>
        <w:t>Signature:</w:t>
      </w:r>
      <w:r w:rsidRPr="00F25B3F">
        <w:rPr>
          <w:rFonts w:ascii="Verdana" w:hAnsi="Verdana"/>
          <w:sz w:val="20"/>
        </w:rPr>
        <w:tab/>
      </w:r>
      <w:r w:rsidRPr="00F25B3F">
        <w:rPr>
          <w:rFonts w:ascii="Verdana" w:hAnsi="Verdana"/>
          <w:sz w:val="20"/>
        </w:rPr>
        <w:tab/>
      </w:r>
      <w:r w:rsidRPr="00F25B3F">
        <w:rPr>
          <w:rFonts w:ascii="Verdana" w:hAnsi="Verdana"/>
          <w:sz w:val="20"/>
        </w:rPr>
        <w:tab/>
      </w:r>
      <w:r w:rsidRPr="00F25B3F">
        <w:rPr>
          <w:rFonts w:ascii="Verdana" w:hAnsi="Verdana"/>
          <w:sz w:val="20"/>
        </w:rPr>
        <w:tab/>
      </w:r>
      <w:r w:rsidRPr="00F25B3F">
        <w:rPr>
          <w:rFonts w:ascii="Verdana" w:hAnsi="Verdana"/>
          <w:sz w:val="20"/>
        </w:rPr>
        <w:tab/>
      </w:r>
      <w:r w:rsidRPr="00F25B3F">
        <w:rPr>
          <w:rFonts w:ascii="Verdana" w:hAnsi="Verdana"/>
          <w:sz w:val="20"/>
        </w:rPr>
        <w:tab/>
      </w:r>
      <w:r w:rsidRPr="00F25B3F">
        <w:rPr>
          <w:rFonts w:ascii="Verdana" w:hAnsi="Verdana"/>
          <w:sz w:val="20"/>
        </w:rPr>
        <w:tab/>
      </w:r>
    </w:p>
    <w:p w14:paraId="53A6FF23" w14:textId="77777777" w:rsidR="009D4078" w:rsidRDefault="009D4078" w:rsidP="00AC121F">
      <w:pPr>
        <w:ind w:left="567"/>
        <w:rPr>
          <w:rFonts w:ascii="Verdana" w:hAnsi="Verdana"/>
          <w:sz w:val="20"/>
        </w:rPr>
      </w:pPr>
    </w:p>
    <w:p w14:paraId="5D29BFC7" w14:textId="20A3D593" w:rsidR="009D4078" w:rsidRDefault="009D4078" w:rsidP="00AC121F">
      <w:pPr>
        <w:ind w:left="567"/>
        <w:rPr>
          <w:rFonts w:ascii="Verdana" w:hAnsi="Verdana"/>
          <w:sz w:val="20"/>
        </w:rPr>
      </w:pPr>
    </w:p>
    <w:p w14:paraId="49FDE4D7" w14:textId="77777777" w:rsidR="009D4078" w:rsidRDefault="009D4078" w:rsidP="00AC121F">
      <w:pPr>
        <w:ind w:left="567"/>
        <w:rPr>
          <w:rFonts w:ascii="Verdana" w:hAnsi="Verdana"/>
          <w:sz w:val="20"/>
        </w:rPr>
      </w:pPr>
    </w:p>
    <w:p w14:paraId="09F98546" w14:textId="0A169B21" w:rsidR="00574CFB" w:rsidRPr="00F25B3F" w:rsidRDefault="00574CFB" w:rsidP="00AC121F">
      <w:pPr>
        <w:ind w:left="567"/>
        <w:rPr>
          <w:rFonts w:ascii="Verdana" w:hAnsi="Verdana"/>
          <w:sz w:val="20"/>
        </w:rPr>
      </w:pPr>
      <w:r w:rsidRPr="00F25B3F">
        <w:rPr>
          <w:rFonts w:ascii="Verdana" w:hAnsi="Verdana"/>
          <w:sz w:val="20"/>
        </w:rPr>
        <w:t>Date:</w:t>
      </w:r>
      <w:r w:rsidR="00312391">
        <w:rPr>
          <w:rFonts w:ascii="Verdana" w:hAnsi="Verdana"/>
          <w:sz w:val="20"/>
        </w:rPr>
        <w:t xml:space="preserve"> </w:t>
      </w:r>
      <w:r w:rsidR="006D7F6F">
        <w:rPr>
          <w:rFonts w:ascii="Verdana" w:hAnsi="Verdana"/>
          <w:sz w:val="20"/>
        </w:rPr>
        <w:t>14/11/2020</w:t>
      </w:r>
    </w:p>
    <w:p w14:paraId="09F98547" w14:textId="77777777" w:rsidR="00862FBC" w:rsidRPr="00F25B3F" w:rsidRDefault="00862FBC" w:rsidP="00AC121F">
      <w:pPr>
        <w:ind w:left="567"/>
        <w:rPr>
          <w:rFonts w:ascii="Verdana" w:hAnsi="Verdana"/>
          <w:sz w:val="20"/>
        </w:rPr>
      </w:pPr>
    </w:p>
    <w:p w14:paraId="09F98548" w14:textId="77777777" w:rsidR="00A97124" w:rsidRPr="00F25B3F" w:rsidRDefault="00A97124" w:rsidP="00AC121F">
      <w:pPr>
        <w:ind w:left="567"/>
        <w:rPr>
          <w:rFonts w:ascii="Verdana" w:hAnsi="Verdana"/>
          <w:sz w:val="20"/>
        </w:rPr>
      </w:pPr>
    </w:p>
    <w:p w14:paraId="09F98549" w14:textId="77777777" w:rsidR="00862FBC" w:rsidRPr="00F25B3F" w:rsidRDefault="00862FBC" w:rsidP="00AC121F">
      <w:pPr>
        <w:ind w:left="567"/>
        <w:rPr>
          <w:rFonts w:ascii="Verdana" w:hAnsi="Verdana"/>
          <w:b/>
          <w:sz w:val="20"/>
        </w:rPr>
      </w:pPr>
      <w:r w:rsidRPr="00F25B3F">
        <w:rPr>
          <w:rFonts w:ascii="Verdana" w:hAnsi="Verdana"/>
          <w:b/>
          <w:sz w:val="20"/>
        </w:rPr>
        <w:t xml:space="preserve">Change </w:t>
      </w:r>
      <w:r w:rsidR="00FE15A0" w:rsidRPr="00F25B3F">
        <w:rPr>
          <w:rFonts w:ascii="Verdana" w:hAnsi="Verdana"/>
          <w:b/>
          <w:sz w:val="20"/>
        </w:rPr>
        <w:t>H</w:t>
      </w:r>
      <w:r w:rsidRPr="00F25B3F">
        <w:rPr>
          <w:rFonts w:ascii="Verdana" w:hAnsi="Verdana"/>
          <w:b/>
          <w:sz w:val="20"/>
        </w:rPr>
        <w:t>istory</w:t>
      </w:r>
      <w:r w:rsidR="00FE15A0" w:rsidRPr="00F25B3F">
        <w:rPr>
          <w:rFonts w:ascii="Verdana" w:hAnsi="Verdana"/>
          <w:b/>
          <w:sz w:val="20"/>
        </w:rPr>
        <w:t xml:space="preserve"> Record</w:t>
      </w:r>
    </w:p>
    <w:p w14:paraId="09F9854A" w14:textId="77777777" w:rsidR="00FE15A0" w:rsidRPr="00F25B3F" w:rsidRDefault="00FE15A0" w:rsidP="00862FBC">
      <w:pPr>
        <w:rPr>
          <w:rFonts w:ascii="Verdana" w:hAnsi="Verdana"/>
          <w:b/>
          <w:sz w:val="20"/>
        </w:rPr>
      </w:pPr>
    </w:p>
    <w:tbl>
      <w:tblPr>
        <w:tblW w:w="8505" w:type="dxa"/>
        <w:tblInd w:w="6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76"/>
        <w:gridCol w:w="3686"/>
        <w:gridCol w:w="1861"/>
        <w:gridCol w:w="1682"/>
      </w:tblGrid>
      <w:tr w:rsidR="00FE15A0" w:rsidRPr="00F25B3F" w14:paraId="09F9854F" w14:textId="77777777" w:rsidTr="00AC121F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F9854B" w14:textId="77777777" w:rsidR="00FE15A0" w:rsidRPr="00F25B3F" w:rsidRDefault="00FE15A0">
            <w:pPr>
              <w:rPr>
                <w:rFonts w:ascii="Verdana" w:hAnsi="Verdana"/>
                <w:sz w:val="20"/>
              </w:rPr>
            </w:pPr>
            <w:r w:rsidRPr="00F25B3F">
              <w:rPr>
                <w:rFonts w:ascii="Verdana" w:hAnsi="Verdana"/>
                <w:sz w:val="20"/>
              </w:rPr>
              <w:t>Issue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F9854C" w14:textId="77777777" w:rsidR="00FE15A0" w:rsidRPr="00F25B3F" w:rsidRDefault="00FE15A0">
            <w:pPr>
              <w:rPr>
                <w:rFonts w:ascii="Verdana" w:hAnsi="Verdana"/>
                <w:sz w:val="20"/>
              </w:rPr>
            </w:pPr>
            <w:r w:rsidRPr="00F25B3F">
              <w:rPr>
                <w:rFonts w:ascii="Verdana" w:hAnsi="Verdana"/>
                <w:sz w:val="20"/>
              </w:rPr>
              <w:t>Description of Change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F9854D" w14:textId="77777777" w:rsidR="00FE15A0" w:rsidRPr="00F25B3F" w:rsidRDefault="00FE15A0">
            <w:pPr>
              <w:rPr>
                <w:rFonts w:ascii="Verdana" w:hAnsi="Verdana"/>
                <w:sz w:val="20"/>
              </w:rPr>
            </w:pPr>
            <w:r w:rsidRPr="00F25B3F">
              <w:rPr>
                <w:rFonts w:ascii="Verdana" w:hAnsi="Verdana"/>
                <w:sz w:val="20"/>
              </w:rPr>
              <w:t>Approval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F9854E" w14:textId="77777777" w:rsidR="00FE15A0" w:rsidRPr="00F25B3F" w:rsidRDefault="00FE15A0">
            <w:pPr>
              <w:rPr>
                <w:rFonts w:ascii="Verdana" w:hAnsi="Verdana"/>
                <w:sz w:val="20"/>
              </w:rPr>
            </w:pPr>
            <w:r w:rsidRPr="00F25B3F">
              <w:rPr>
                <w:rFonts w:ascii="Verdana" w:hAnsi="Verdana"/>
                <w:sz w:val="20"/>
              </w:rPr>
              <w:t>Date of Issue</w:t>
            </w:r>
          </w:p>
        </w:tc>
      </w:tr>
      <w:tr w:rsidR="00FE15A0" w14:paraId="09F98554" w14:textId="77777777" w:rsidTr="00AC121F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F98550" w14:textId="77777777" w:rsidR="00FE15A0" w:rsidRPr="00F25B3F" w:rsidRDefault="00FE15A0">
            <w:pPr>
              <w:rPr>
                <w:rFonts w:ascii="Verdana" w:hAnsi="Verdana"/>
                <w:sz w:val="20"/>
              </w:rPr>
            </w:pPr>
            <w:r w:rsidRPr="00F25B3F">
              <w:rPr>
                <w:rFonts w:ascii="Verdana" w:hAnsi="Verdana"/>
                <w:sz w:val="20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F98551" w14:textId="77777777" w:rsidR="00FE15A0" w:rsidRPr="00F25B3F" w:rsidRDefault="00FE15A0">
            <w:pPr>
              <w:rPr>
                <w:rFonts w:ascii="Verdana" w:hAnsi="Verdana"/>
                <w:sz w:val="20"/>
              </w:rPr>
            </w:pPr>
            <w:r w:rsidRPr="00F25B3F">
              <w:rPr>
                <w:rFonts w:ascii="Verdana" w:hAnsi="Verdana"/>
                <w:sz w:val="20"/>
              </w:rPr>
              <w:t>Initial issue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F98552" w14:textId="1B3EDC39" w:rsidR="00FE15A0" w:rsidRPr="00F25B3F" w:rsidRDefault="006D7F6F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Gavin McCloskey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F98553" w14:textId="50178C32" w:rsidR="00FE15A0" w:rsidRDefault="006D7F6F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14/11/2020</w:t>
            </w:r>
          </w:p>
        </w:tc>
      </w:tr>
      <w:tr w:rsidR="00FE15A0" w14:paraId="09F98559" w14:textId="77777777" w:rsidTr="00AC121F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F98555" w14:textId="77777777" w:rsidR="00FE15A0" w:rsidRDefault="00FE15A0">
            <w:pPr>
              <w:rPr>
                <w:rFonts w:ascii="Verdana" w:hAnsi="Verdana"/>
                <w:sz w:val="20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F98556" w14:textId="77777777" w:rsidR="00FE15A0" w:rsidRDefault="00FE15A0">
            <w:pPr>
              <w:rPr>
                <w:rFonts w:ascii="Verdana" w:hAnsi="Verdana"/>
                <w:sz w:val="20"/>
              </w:rPr>
            </w:pP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F98557" w14:textId="77777777" w:rsidR="00FE15A0" w:rsidRDefault="00FE15A0">
            <w:pPr>
              <w:rPr>
                <w:rFonts w:ascii="Verdana" w:hAnsi="Verdana"/>
                <w:sz w:val="20"/>
              </w:rPr>
            </w:pP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F98558" w14:textId="77777777" w:rsidR="00FE15A0" w:rsidRDefault="00FE15A0">
            <w:pPr>
              <w:rPr>
                <w:rFonts w:ascii="Verdana" w:hAnsi="Verdana"/>
                <w:sz w:val="20"/>
              </w:rPr>
            </w:pPr>
          </w:p>
        </w:tc>
      </w:tr>
      <w:tr w:rsidR="00FE15A0" w14:paraId="09F9855E" w14:textId="77777777" w:rsidTr="00AC121F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F9855A" w14:textId="77777777" w:rsidR="00FE15A0" w:rsidRDefault="00FE15A0">
            <w:pPr>
              <w:rPr>
                <w:rFonts w:ascii="Verdana" w:hAnsi="Verdana"/>
                <w:sz w:val="20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F9855B" w14:textId="77777777" w:rsidR="00FE15A0" w:rsidRDefault="00FE15A0">
            <w:pPr>
              <w:rPr>
                <w:rFonts w:ascii="Verdana" w:hAnsi="Verdana"/>
                <w:sz w:val="20"/>
              </w:rPr>
            </w:pP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F9855C" w14:textId="77777777" w:rsidR="00FE15A0" w:rsidRDefault="00FE15A0">
            <w:pPr>
              <w:rPr>
                <w:rFonts w:ascii="Verdana" w:hAnsi="Verdana"/>
                <w:sz w:val="20"/>
              </w:rPr>
            </w:pP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F9855D" w14:textId="77777777" w:rsidR="00FE15A0" w:rsidRDefault="00FE15A0">
            <w:pPr>
              <w:rPr>
                <w:rFonts w:ascii="Verdana" w:hAnsi="Verdana"/>
                <w:sz w:val="20"/>
              </w:rPr>
            </w:pPr>
          </w:p>
        </w:tc>
      </w:tr>
    </w:tbl>
    <w:p w14:paraId="09F9855F" w14:textId="77777777" w:rsidR="00862FBC" w:rsidRPr="00EF719E" w:rsidRDefault="00862FBC" w:rsidP="00FE15A0"/>
    <w:sectPr w:rsidR="00862FBC" w:rsidRPr="00EF719E" w:rsidSect="00AC121F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A2AF54E" w14:textId="77777777" w:rsidR="00F42EA6" w:rsidRDefault="00F42EA6">
      <w:r>
        <w:separator/>
      </w:r>
    </w:p>
  </w:endnote>
  <w:endnote w:type="continuationSeparator" w:id="0">
    <w:p w14:paraId="0A3993DE" w14:textId="77777777" w:rsidR="00F42EA6" w:rsidRDefault="00F42E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G Times">
    <w:altName w:val="Times New Roman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3E45F6C" w14:textId="77777777" w:rsidR="00DA5E41" w:rsidRDefault="00DA5E4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8955" w:type="dxa"/>
      <w:tblInd w:w="-34" w:type="dxa"/>
      <w:tblLayout w:type="fixed"/>
      <w:tblLook w:val="04A0" w:firstRow="1" w:lastRow="0" w:firstColumn="1" w:lastColumn="0" w:noHBand="0" w:noVBand="1"/>
    </w:tblPr>
    <w:tblGrid>
      <w:gridCol w:w="2437"/>
      <w:gridCol w:w="4109"/>
      <w:gridCol w:w="2409"/>
    </w:tblGrid>
    <w:tr w:rsidR="00F224F5" w14:paraId="09F98576" w14:textId="77777777" w:rsidTr="002D1F08">
      <w:trPr>
        <w:trHeight w:val="1409"/>
      </w:trPr>
      <w:tc>
        <w:tcPr>
          <w:tcW w:w="2439" w:type="dxa"/>
        </w:tcPr>
        <w:p w14:paraId="09F98570" w14:textId="373B3B9F" w:rsidR="001F3FA6" w:rsidRPr="009D4078" w:rsidRDefault="001F3FA6" w:rsidP="00A41F9A">
          <w:pPr>
            <w:pStyle w:val="Footer"/>
            <w:rPr>
              <w:rFonts w:ascii="Verdana" w:hAnsi="Verdana"/>
              <w:i/>
              <w:sz w:val="20"/>
            </w:rPr>
          </w:pPr>
        </w:p>
      </w:tc>
      <w:tc>
        <w:tcPr>
          <w:tcW w:w="4111" w:type="dxa"/>
          <w:vAlign w:val="bottom"/>
          <w:hideMark/>
        </w:tcPr>
        <w:p w14:paraId="09F98571" w14:textId="61B29B13" w:rsidR="00F224F5" w:rsidRDefault="00312391" w:rsidP="00F224F5">
          <w:pPr>
            <w:pStyle w:val="Footer"/>
            <w:jc w:val="center"/>
            <w:rPr>
              <w:rFonts w:ascii="Verdana" w:hAnsi="Verdana"/>
              <w:sz w:val="16"/>
              <w:szCs w:val="16"/>
            </w:rPr>
          </w:pPr>
          <w:r>
            <w:rPr>
              <w:rFonts w:ascii="Verdana" w:hAnsi="Verdana"/>
              <w:sz w:val="16"/>
              <w:szCs w:val="16"/>
            </w:rPr>
            <w:t>ISMS-C-DOC-13.2.1</w:t>
          </w:r>
        </w:p>
        <w:p w14:paraId="09F98572" w14:textId="00ED284E" w:rsidR="005C3EE8" w:rsidRDefault="00312391" w:rsidP="005C3EE8">
          <w:pPr>
            <w:pStyle w:val="Footer"/>
            <w:jc w:val="center"/>
            <w:rPr>
              <w:i/>
              <w:sz w:val="20"/>
            </w:rPr>
          </w:pPr>
          <w:r>
            <w:rPr>
              <w:rFonts w:ascii="Verdana" w:hAnsi="Verdana"/>
              <w:sz w:val="16"/>
              <w:szCs w:val="16"/>
            </w:rPr>
            <w:t>Controlled documents unless printed</w:t>
          </w:r>
        </w:p>
        <w:p w14:paraId="09F98573" w14:textId="77777777" w:rsidR="00F224F5" w:rsidRDefault="00F224F5" w:rsidP="00F0183C">
          <w:pPr>
            <w:pStyle w:val="Footer"/>
            <w:jc w:val="center"/>
            <w:rPr>
              <w:i/>
              <w:sz w:val="20"/>
            </w:rPr>
          </w:pPr>
        </w:p>
      </w:tc>
      <w:tc>
        <w:tcPr>
          <w:tcW w:w="2410" w:type="dxa"/>
        </w:tcPr>
        <w:sdt>
          <w:sdtPr>
            <w:rPr>
              <w:rFonts w:ascii="Verdana" w:hAnsi="Verdana"/>
              <w:i/>
              <w:sz w:val="20"/>
            </w:rPr>
            <w:alias w:val="Classification"/>
            <w:tag w:val="Classification"/>
            <w:id w:val="581100817"/>
            <w:placeholder>
              <w:docPart w:val="3429AE1DF07F46E497FDBA4DEEC31C49"/>
            </w:placeholder>
            <w:dropDownList>
              <w:listItem w:displayText="Confidential" w:value="Confidential"/>
              <w:listItem w:displayText="Restricted" w:value="Restricted"/>
              <w:listItem w:displayText="Private" w:value="Private"/>
              <w:listItem w:displayText="Public" w:value="Public"/>
            </w:dropDownList>
          </w:sdtPr>
          <w:sdtEndPr/>
          <w:sdtContent>
            <w:p w14:paraId="09F98574" w14:textId="23DD44C0" w:rsidR="00F224F5" w:rsidRDefault="00312391" w:rsidP="00F224F5">
              <w:pPr>
                <w:pStyle w:val="Footer"/>
                <w:jc w:val="right"/>
                <w:rPr>
                  <w:rFonts w:ascii="Verdana" w:hAnsi="Verdana"/>
                  <w:i/>
                  <w:sz w:val="20"/>
                </w:rPr>
              </w:pPr>
              <w:r>
                <w:rPr>
                  <w:rFonts w:ascii="Verdana" w:hAnsi="Verdana"/>
                  <w:i/>
                  <w:sz w:val="20"/>
                </w:rPr>
                <w:t>Private</w:t>
              </w:r>
            </w:p>
          </w:sdtContent>
        </w:sdt>
        <w:p w14:paraId="09F98575" w14:textId="77777777" w:rsidR="00F224F5" w:rsidRDefault="00F224F5" w:rsidP="00F224F5">
          <w:pPr>
            <w:pStyle w:val="Footer"/>
            <w:jc w:val="right"/>
            <w:rPr>
              <w:rFonts w:ascii="Verdana" w:hAnsi="Verdana"/>
            </w:rPr>
          </w:pPr>
        </w:p>
      </w:tc>
    </w:tr>
  </w:tbl>
  <w:p w14:paraId="09F98577" w14:textId="77777777" w:rsidR="00F224F5" w:rsidRDefault="00F224F5" w:rsidP="00F224F5">
    <w:pPr>
      <w:pStyle w:val="Footer"/>
      <w:rPr>
        <w:rFonts w:ascii="Verdana" w:hAnsi="Verdana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BFD774" w14:textId="77777777" w:rsidR="00DA5E41" w:rsidRDefault="00DA5E4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5E31779" w14:textId="77777777" w:rsidR="00F42EA6" w:rsidRDefault="00F42EA6">
      <w:r>
        <w:separator/>
      </w:r>
    </w:p>
  </w:footnote>
  <w:footnote w:type="continuationSeparator" w:id="0">
    <w:p w14:paraId="4046F2A7" w14:textId="77777777" w:rsidR="00F42EA6" w:rsidRDefault="00F42E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7F2064A" w14:textId="77777777" w:rsidR="00DA5E41" w:rsidRDefault="00DA5E4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9640" w:type="dxa"/>
      <w:tblInd w:w="-176" w:type="dxa"/>
      <w:tblBorders>
        <w:top w:val="single" w:sz="48" w:space="0" w:color="C0C0C0"/>
        <w:bottom w:val="single" w:sz="48" w:space="0" w:color="C0C0C0"/>
      </w:tblBorders>
      <w:tblLayout w:type="fixed"/>
      <w:tblLook w:val="0000" w:firstRow="0" w:lastRow="0" w:firstColumn="0" w:lastColumn="0" w:noHBand="0" w:noVBand="0"/>
    </w:tblPr>
    <w:tblGrid>
      <w:gridCol w:w="6663"/>
      <w:gridCol w:w="2977"/>
    </w:tblGrid>
    <w:tr w:rsidR="006602BE" w14:paraId="09F9856D" w14:textId="77777777" w:rsidTr="00AC121F">
      <w:tc>
        <w:tcPr>
          <w:tcW w:w="6663" w:type="dxa"/>
          <w:tcBorders>
            <w:right w:val="nil"/>
          </w:tcBorders>
        </w:tcPr>
        <w:p w14:paraId="09F98565" w14:textId="77777777" w:rsidR="006602BE" w:rsidRPr="00F976F3" w:rsidRDefault="00DD387D" w:rsidP="00E04E80">
          <w:pPr>
            <w:pStyle w:val="Header"/>
            <w:rPr>
              <w:rFonts w:ascii="Verdana" w:hAnsi="Verdana"/>
            </w:rPr>
          </w:pPr>
          <w:r w:rsidRPr="00F976F3">
            <w:rPr>
              <w:rFonts w:ascii="Verdana" w:hAnsi="Verdana"/>
              <w:noProof/>
              <w:lang w:val="en-GB"/>
            </w:rPr>
            <mc:AlternateContent>
              <mc:Choice Requires="wps">
                <w:drawing>
                  <wp:anchor distT="0" distB="0" distL="114300" distR="114300" simplePos="0" relativeHeight="251657728" behindDoc="1" locked="0" layoutInCell="0" allowOverlap="1" wp14:anchorId="09F9857A" wp14:editId="09F9857B">
                    <wp:simplePos x="0" y="0"/>
                    <wp:positionH relativeFrom="column">
                      <wp:posOffset>3200400</wp:posOffset>
                    </wp:positionH>
                    <wp:positionV relativeFrom="paragraph">
                      <wp:posOffset>373380</wp:posOffset>
                    </wp:positionV>
                    <wp:extent cx="2469515" cy="1097915"/>
                    <wp:effectExtent l="9525" t="11430" r="6985" b="5080"/>
                    <wp:wrapNone/>
                    <wp:docPr id="1" name="Rectangle 1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2469515" cy="109791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rgbClr val="FFFFFF"/>
                              </a:solidFill>
                              <a:miter lim="800000"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14:paraId="09F9857E" w14:textId="77777777" w:rsidR="006602BE" w:rsidRDefault="006602BE" w:rsidP="009E4ADF">
                                <w:pPr>
                                  <w:rPr>
                                    <w:vanish/>
                                  </w:rPr>
                                </w:pPr>
                                <w:r>
                                  <w:rPr>
                                    <w:vanish/>
                                    <w:sz w:val="72"/>
                                  </w:rPr>
                                  <w:t>Uncontrolled</w:t>
                                </w:r>
                              </w:p>
                            </w:txbxContent>
                          </wps:txbx>
                          <wps:bodyPr rot="0" vert="horz" wrap="square" lIns="12700" tIns="12700" rIns="12700" bIns="1270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rect w14:anchorId="09F9857A" id="Rectangle 1" o:spid="_x0000_s1026" style="position:absolute;margin-left:252pt;margin-top:29.4pt;width:194.45pt;height:86.45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0pyoIAIAAC0EAAAOAAAAZHJzL2Uyb0RvYy54bWysU8FuGyEQvVfqPyDu9a6tOolXXkeRU1eV&#10;0iZq2g/ALOtFBYYO2Gv36zuwtuO0t6ocEAMzb968Gea3e2vYTmHQ4Go+HpWcKSeh0W5T8+/fVu9u&#10;OAtRuEYYcKrmBxX47eLtm3nvKzWBDkyjkBGIC1Xva97F6KuiCLJTVoQReOXosQW0IpKJm6JB0RO6&#10;NcWkLK+KHrDxCFKFQLf3wyNfZPy2VTI+tm1QkZmaE7eYd8z7Ou3FYi6qDQrfaXmkIf6BhRXaUdIz&#10;1L2Igm1R/wVltUQI0MaRBFtA22qpcg1Uzbj8o5rnTniVayFxgj/LFP4frPyye0KmG+odZ05YatFX&#10;Ek24jVFsnOTpfajI69k/YSow+AeQPwJzsOzIS90hQt8p0RCp7F+8CkhGoFC27j9DQ+hiGyErtW/R&#10;JkDSgO1zQw7nhqh9ZJIuJ++vZtPxlDNJb+Nydj0jgzgVojqFewzxowLL0qHmSOQzvNg9hDi4nlxS&#10;NgcrbUzuunGsr/lsOpnmgABGN+kxV4mb9dIg2wmam1Vex7yv3KyONL1G25rflGkN85Tk+OCanCUK&#10;bYYzkTYugas8l0d6J4EGoeN+vaewdLmG5kC6IQwzS3+MDh3gL856mteah59bgYoz88kl7SfXlJ7F&#10;SwMvjfWlIZwkqJpHzobjMg6fYutRbzrKNM6iOLijfrU6K/nCijqQDJrJ3Ivj/0lDf2lnr5dfvvgN&#10;AAD//wMAUEsDBBQABgAIAAAAIQCxCwrs3wAAAAoBAAAPAAAAZHJzL2Rvd25yZXYueG1sTI89T8Mw&#10;EIZ3JP6DdUhs1Gn4SkOcCiExAENF6NDRsd0kwj4H22nCv+eYYLvTvXrveart4iw7mRAHjwLWqwyY&#10;QeX1gJ2A/cfzVQEsJolaWo9GwLeJsK3PzypZaj/juzk1qWNUgrGUAvqUxpLzqHrjZFz50SDdjj44&#10;mWgNHddBzlTuLM+z7I47OSB96OVonnqjPpvJCXjzOO32L6/zFx54o/KiVdoGIS4vlscHYMks6S8M&#10;v/iEDjUxtX5CHZkVcJvdkEuioSAFChSbfAOsFZBfr++B1xX/r1D/AAAA//8DAFBLAQItABQABgAI&#10;AAAAIQC2gziS/gAAAOEBAAATAAAAAAAAAAAAAAAAAAAAAABbQ29udGVudF9UeXBlc10ueG1sUEsB&#10;Ai0AFAAGAAgAAAAhADj9If/WAAAAlAEAAAsAAAAAAAAAAAAAAAAALwEAAF9yZWxzLy5yZWxzUEsB&#10;Ai0AFAAGAAgAAAAhAD7SnKggAgAALQQAAA4AAAAAAAAAAAAAAAAALgIAAGRycy9lMm9Eb2MueG1s&#10;UEsBAi0AFAAGAAgAAAAhALELCuzfAAAACgEAAA8AAAAAAAAAAAAAAAAAegQAAGRycy9kb3ducmV2&#10;LnhtbFBLBQYAAAAABAAEAPMAAACGBQAAAAA=&#10;" o:allowincell="f" filled="f" strokecolor="white">
                    <v:textbox inset="1pt,1pt,1pt,1pt">
                      <w:txbxContent>
                        <w:p w14:paraId="09F9857E" w14:textId="77777777" w:rsidR="006602BE" w:rsidRDefault="006602BE" w:rsidP="009E4ADF">
                          <w:pPr>
                            <w:rPr>
                              <w:vanish/>
                            </w:rPr>
                          </w:pPr>
                          <w:r>
                            <w:rPr>
                              <w:vanish/>
                              <w:sz w:val="72"/>
                            </w:rPr>
                            <w:t>Uncontrolled</w:t>
                          </w:r>
                        </w:p>
                      </w:txbxContent>
                    </v:textbox>
                  </v:rect>
                </w:pict>
              </mc:Fallback>
            </mc:AlternateContent>
          </w:r>
        </w:p>
        <w:p w14:paraId="09F98566" w14:textId="77777777" w:rsidR="006602BE" w:rsidRPr="00F976F3" w:rsidRDefault="006602BE" w:rsidP="00E04E80">
          <w:pPr>
            <w:pStyle w:val="Header"/>
            <w:rPr>
              <w:rFonts w:ascii="Verdana" w:hAnsi="Verdana"/>
              <w:b/>
              <w:sz w:val="32"/>
            </w:rPr>
          </w:pPr>
          <w:r>
            <w:rPr>
              <w:rFonts w:ascii="Verdana" w:hAnsi="Verdana"/>
              <w:b/>
              <w:sz w:val="32"/>
            </w:rPr>
            <w:t>TELECOMMUNICATIONS PROCEDURE (TIER 2)</w:t>
          </w:r>
        </w:p>
        <w:p w14:paraId="09F98567" w14:textId="77777777" w:rsidR="006602BE" w:rsidRPr="00F976F3" w:rsidRDefault="006602BE" w:rsidP="00E04E80">
          <w:pPr>
            <w:pStyle w:val="Header"/>
            <w:rPr>
              <w:rFonts w:ascii="Verdana" w:hAnsi="Verdana"/>
            </w:rPr>
          </w:pPr>
        </w:p>
      </w:tc>
      <w:tc>
        <w:tcPr>
          <w:tcW w:w="2977" w:type="dxa"/>
          <w:tcBorders>
            <w:top w:val="single" w:sz="48" w:space="0" w:color="C0C0C0"/>
            <w:left w:val="nil"/>
            <w:bottom w:val="single" w:sz="48" w:space="0" w:color="C0C0C0"/>
          </w:tcBorders>
        </w:tcPr>
        <w:p w14:paraId="09F98568" w14:textId="77777777" w:rsidR="006602BE" w:rsidRPr="00AC121F" w:rsidRDefault="006602BE" w:rsidP="00E04E80">
          <w:pPr>
            <w:pStyle w:val="Header"/>
            <w:rPr>
              <w:rFonts w:ascii="Verdana" w:hAnsi="Verdana"/>
              <w:sz w:val="20"/>
            </w:rPr>
          </w:pPr>
          <w:r w:rsidRPr="00AC121F">
            <w:rPr>
              <w:rFonts w:ascii="Verdana" w:hAnsi="Verdana"/>
              <w:b/>
              <w:sz w:val="20"/>
            </w:rPr>
            <w:t>Document Control</w:t>
          </w:r>
        </w:p>
        <w:p w14:paraId="09F98569" w14:textId="77777777" w:rsidR="006602BE" w:rsidRPr="00AC121F" w:rsidRDefault="006602BE" w:rsidP="00E04E80">
          <w:pPr>
            <w:pStyle w:val="Header"/>
            <w:tabs>
              <w:tab w:val="clear" w:pos="4153"/>
              <w:tab w:val="clear" w:pos="8306"/>
              <w:tab w:val="right" w:pos="2444"/>
            </w:tabs>
            <w:rPr>
              <w:rFonts w:ascii="Verdana" w:hAnsi="Verdana"/>
              <w:sz w:val="20"/>
            </w:rPr>
          </w:pPr>
          <w:r w:rsidRPr="00AC121F">
            <w:rPr>
              <w:rFonts w:ascii="Verdana" w:hAnsi="Verdana"/>
              <w:sz w:val="20"/>
            </w:rPr>
            <w:t xml:space="preserve">Reference: </w:t>
          </w:r>
          <w:r w:rsidR="00FE15A0" w:rsidRPr="00AC121F">
            <w:rPr>
              <w:rFonts w:ascii="Verdana" w:hAnsi="Verdana"/>
              <w:sz w:val="20"/>
            </w:rPr>
            <w:t>ISM</w:t>
          </w:r>
          <w:r w:rsidR="003924E8" w:rsidRPr="00AC121F">
            <w:rPr>
              <w:rFonts w:ascii="Verdana" w:hAnsi="Verdana"/>
              <w:sz w:val="20"/>
            </w:rPr>
            <w:t>S</w:t>
          </w:r>
          <w:r w:rsidR="00D14582">
            <w:rPr>
              <w:rFonts w:ascii="Verdana" w:hAnsi="Verdana"/>
              <w:sz w:val="20"/>
            </w:rPr>
            <w:t>-C</w:t>
          </w:r>
          <w:r w:rsidRPr="00AC121F">
            <w:rPr>
              <w:rFonts w:ascii="Verdana" w:hAnsi="Verdana"/>
              <w:sz w:val="20"/>
            </w:rPr>
            <w:t xml:space="preserve"> DOC </w:t>
          </w:r>
          <w:r w:rsidR="00AB0569">
            <w:rPr>
              <w:rFonts w:ascii="Verdana" w:hAnsi="Verdana"/>
              <w:sz w:val="20"/>
            </w:rPr>
            <w:t>13</w:t>
          </w:r>
          <w:r w:rsidRPr="00AC121F">
            <w:rPr>
              <w:rFonts w:ascii="Verdana" w:hAnsi="Verdana"/>
              <w:sz w:val="20"/>
            </w:rPr>
            <w:t>.</w:t>
          </w:r>
          <w:r w:rsidR="00D14582">
            <w:rPr>
              <w:rFonts w:ascii="Verdana" w:hAnsi="Verdana"/>
              <w:sz w:val="20"/>
            </w:rPr>
            <w:t>2.1</w:t>
          </w:r>
        </w:p>
        <w:p w14:paraId="09F9856A" w14:textId="055AA91B" w:rsidR="006602BE" w:rsidRPr="00AC121F" w:rsidRDefault="006602BE" w:rsidP="00E04E80">
          <w:pPr>
            <w:pStyle w:val="Header"/>
            <w:tabs>
              <w:tab w:val="clear" w:pos="4153"/>
              <w:tab w:val="clear" w:pos="8306"/>
              <w:tab w:val="right" w:pos="2444"/>
            </w:tabs>
            <w:rPr>
              <w:rFonts w:ascii="Verdana" w:hAnsi="Verdana"/>
              <w:sz w:val="20"/>
            </w:rPr>
          </w:pPr>
          <w:r w:rsidRPr="00AC121F">
            <w:rPr>
              <w:rFonts w:ascii="Verdana" w:hAnsi="Verdana"/>
              <w:sz w:val="20"/>
            </w:rPr>
            <w:t xml:space="preserve">Issue No: </w:t>
          </w:r>
          <w:r w:rsidR="00166B8E">
            <w:rPr>
              <w:rFonts w:ascii="Verdana" w:hAnsi="Verdana"/>
              <w:sz w:val="20"/>
            </w:rPr>
            <w:t>1</w:t>
          </w:r>
        </w:p>
        <w:p w14:paraId="09F9856B" w14:textId="2FB5D7E6" w:rsidR="006602BE" w:rsidRPr="00AC121F" w:rsidRDefault="006602BE" w:rsidP="00E04E80">
          <w:pPr>
            <w:pStyle w:val="Header"/>
            <w:tabs>
              <w:tab w:val="clear" w:pos="4153"/>
              <w:tab w:val="clear" w:pos="8306"/>
              <w:tab w:val="right" w:pos="2444"/>
            </w:tabs>
            <w:rPr>
              <w:rFonts w:ascii="Verdana" w:hAnsi="Verdana"/>
              <w:sz w:val="20"/>
            </w:rPr>
          </w:pPr>
          <w:r w:rsidRPr="00AC121F">
            <w:rPr>
              <w:rFonts w:ascii="Verdana" w:hAnsi="Verdana"/>
              <w:sz w:val="20"/>
            </w:rPr>
            <w:t xml:space="preserve">Issue Date: </w:t>
          </w:r>
          <w:r w:rsidR="006D7F6F">
            <w:rPr>
              <w:rFonts w:ascii="Verdana" w:hAnsi="Verdana"/>
              <w:sz w:val="20"/>
            </w:rPr>
            <w:t>14/11/2020</w:t>
          </w:r>
        </w:p>
        <w:p w14:paraId="09F9856C" w14:textId="77777777" w:rsidR="006602BE" w:rsidRPr="00AC121F" w:rsidRDefault="006602BE" w:rsidP="00E04E80">
          <w:pPr>
            <w:pStyle w:val="Header"/>
            <w:tabs>
              <w:tab w:val="clear" w:pos="4153"/>
              <w:tab w:val="clear" w:pos="8306"/>
              <w:tab w:val="right" w:pos="2444"/>
            </w:tabs>
            <w:rPr>
              <w:rFonts w:ascii="Verdana" w:hAnsi="Verdana"/>
              <w:sz w:val="20"/>
            </w:rPr>
          </w:pPr>
          <w:r w:rsidRPr="00AC121F">
            <w:rPr>
              <w:rFonts w:ascii="Verdana" w:hAnsi="Verdana"/>
              <w:sz w:val="20"/>
            </w:rPr>
            <w:t xml:space="preserve">Page: </w:t>
          </w:r>
          <w:r w:rsidRPr="00AC121F">
            <w:rPr>
              <w:rStyle w:val="PageNumber"/>
              <w:rFonts w:ascii="Verdana" w:hAnsi="Verdana"/>
              <w:sz w:val="20"/>
            </w:rPr>
            <w:fldChar w:fldCharType="begin"/>
          </w:r>
          <w:r w:rsidRPr="00AC121F">
            <w:rPr>
              <w:rStyle w:val="PageNumber"/>
              <w:rFonts w:ascii="Verdana" w:hAnsi="Verdana"/>
              <w:sz w:val="20"/>
            </w:rPr>
            <w:instrText xml:space="preserve"> PAGE </w:instrText>
          </w:r>
          <w:r w:rsidRPr="00AC121F">
            <w:rPr>
              <w:rStyle w:val="PageNumber"/>
              <w:rFonts w:ascii="Verdana" w:hAnsi="Verdana"/>
              <w:sz w:val="20"/>
            </w:rPr>
            <w:fldChar w:fldCharType="separate"/>
          </w:r>
          <w:r w:rsidR="000D1AC1">
            <w:rPr>
              <w:rStyle w:val="PageNumber"/>
              <w:rFonts w:ascii="Verdana" w:hAnsi="Verdana"/>
              <w:noProof/>
              <w:sz w:val="20"/>
            </w:rPr>
            <w:t>2</w:t>
          </w:r>
          <w:r w:rsidRPr="00AC121F">
            <w:rPr>
              <w:rStyle w:val="PageNumber"/>
              <w:rFonts w:ascii="Verdana" w:hAnsi="Verdana"/>
              <w:sz w:val="20"/>
            </w:rPr>
            <w:fldChar w:fldCharType="end"/>
          </w:r>
          <w:r w:rsidRPr="00AC121F">
            <w:rPr>
              <w:rStyle w:val="PageNumber"/>
              <w:rFonts w:ascii="Verdana" w:hAnsi="Verdana"/>
              <w:sz w:val="20"/>
            </w:rPr>
            <w:t xml:space="preserve"> of</w:t>
          </w:r>
          <w:r w:rsidRPr="00AC121F">
            <w:rPr>
              <w:rFonts w:ascii="Verdana" w:hAnsi="Verdana"/>
              <w:sz w:val="20"/>
            </w:rPr>
            <w:t xml:space="preserve"> </w:t>
          </w:r>
          <w:r w:rsidRPr="00AC121F">
            <w:rPr>
              <w:rStyle w:val="PageNumber"/>
              <w:rFonts w:ascii="Verdana" w:hAnsi="Verdana"/>
              <w:sz w:val="20"/>
            </w:rPr>
            <w:fldChar w:fldCharType="begin"/>
          </w:r>
          <w:r w:rsidRPr="00AC121F">
            <w:rPr>
              <w:rStyle w:val="PageNumber"/>
              <w:rFonts w:ascii="Verdana" w:hAnsi="Verdana"/>
              <w:sz w:val="20"/>
            </w:rPr>
            <w:instrText xml:space="preserve"> NUMPAGES </w:instrText>
          </w:r>
          <w:r w:rsidRPr="00AC121F">
            <w:rPr>
              <w:rStyle w:val="PageNumber"/>
              <w:rFonts w:ascii="Verdana" w:hAnsi="Verdana"/>
              <w:sz w:val="20"/>
            </w:rPr>
            <w:fldChar w:fldCharType="separate"/>
          </w:r>
          <w:r w:rsidR="000D1AC1">
            <w:rPr>
              <w:rStyle w:val="PageNumber"/>
              <w:rFonts w:ascii="Verdana" w:hAnsi="Verdana"/>
              <w:noProof/>
              <w:sz w:val="20"/>
            </w:rPr>
            <w:t>2</w:t>
          </w:r>
          <w:r w:rsidRPr="00AC121F">
            <w:rPr>
              <w:rStyle w:val="PageNumber"/>
              <w:rFonts w:ascii="Verdana" w:hAnsi="Verdana"/>
              <w:sz w:val="20"/>
            </w:rPr>
            <w:fldChar w:fldCharType="end"/>
          </w:r>
        </w:p>
      </w:tc>
    </w:tr>
  </w:tbl>
  <w:p w14:paraId="09F9856E" w14:textId="77777777" w:rsidR="006602BE" w:rsidRDefault="006602B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96154BE" w14:textId="77777777" w:rsidR="00DA5E41" w:rsidRDefault="00DA5E4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0B9563F"/>
    <w:multiLevelType w:val="hybridMultilevel"/>
    <w:tmpl w:val="ECA8A0F0"/>
    <w:lvl w:ilvl="0" w:tplc="A116640A">
      <w:start w:val="1"/>
      <w:numFmt w:val="decimal"/>
      <w:lvlText w:val="%1"/>
      <w:lvlJc w:val="left"/>
      <w:pPr>
        <w:tabs>
          <w:tab w:val="num" w:pos="720"/>
        </w:tabs>
        <w:ind w:left="720" w:hanging="900"/>
      </w:pPr>
      <w:rPr>
        <w:rFonts w:hint="default"/>
      </w:rPr>
    </w:lvl>
    <w:lvl w:ilvl="1" w:tplc="485A13DA">
      <w:numFmt w:val="none"/>
      <w:lvlText w:val=""/>
      <w:lvlJc w:val="left"/>
      <w:pPr>
        <w:tabs>
          <w:tab w:val="num" w:pos="360"/>
        </w:tabs>
      </w:pPr>
    </w:lvl>
    <w:lvl w:ilvl="2" w:tplc="0010B220">
      <w:numFmt w:val="none"/>
      <w:lvlText w:val=""/>
      <w:lvlJc w:val="left"/>
      <w:pPr>
        <w:tabs>
          <w:tab w:val="num" w:pos="360"/>
        </w:tabs>
      </w:pPr>
    </w:lvl>
    <w:lvl w:ilvl="3" w:tplc="F5429436">
      <w:numFmt w:val="none"/>
      <w:lvlText w:val=""/>
      <w:lvlJc w:val="left"/>
      <w:pPr>
        <w:tabs>
          <w:tab w:val="num" w:pos="360"/>
        </w:tabs>
      </w:pPr>
    </w:lvl>
    <w:lvl w:ilvl="4" w:tplc="418862F4">
      <w:numFmt w:val="none"/>
      <w:lvlText w:val=""/>
      <w:lvlJc w:val="left"/>
      <w:pPr>
        <w:tabs>
          <w:tab w:val="num" w:pos="360"/>
        </w:tabs>
      </w:pPr>
    </w:lvl>
    <w:lvl w:ilvl="5" w:tplc="ABAA1C5C">
      <w:numFmt w:val="none"/>
      <w:lvlText w:val=""/>
      <w:lvlJc w:val="left"/>
      <w:pPr>
        <w:tabs>
          <w:tab w:val="num" w:pos="360"/>
        </w:tabs>
      </w:pPr>
    </w:lvl>
    <w:lvl w:ilvl="6" w:tplc="6AC22602">
      <w:numFmt w:val="none"/>
      <w:lvlText w:val=""/>
      <w:lvlJc w:val="left"/>
      <w:pPr>
        <w:tabs>
          <w:tab w:val="num" w:pos="360"/>
        </w:tabs>
      </w:pPr>
    </w:lvl>
    <w:lvl w:ilvl="7" w:tplc="6BAC4024">
      <w:numFmt w:val="none"/>
      <w:lvlText w:val=""/>
      <w:lvlJc w:val="left"/>
      <w:pPr>
        <w:tabs>
          <w:tab w:val="num" w:pos="360"/>
        </w:tabs>
      </w:pPr>
    </w:lvl>
    <w:lvl w:ilvl="8" w:tplc="07BE6FCC">
      <w:numFmt w:val="none"/>
      <w:lvlText w:val=""/>
      <w:lvlJc w:val="left"/>
      <w:pPr>
        <w:tabs>
          <w:tab w:val="num" w:pos="360"/>
        </w:tabs>
      </w:pPr>
    </w:lvl>
  </w:abstractNum>
  <w:abstractNum w:abstractNumId="1" w15:restartNumberingAfterBreak="0">
    <w:nsid w:val="791C71BA"/>
    <w:multiLevelType w:val="multilevel"/>
    <w:tmpl w:val="88D01A28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6"/>
      <w:numFmt w:val="decimal"/>
      <w:lvlText w:val="%1.%2"/>
      <w:lvlJc w:val="left"/>
      <w:pPr>
        <w:tabs>
          <w:tab w:val="num" w:pos="630"/>
        </w:tabs>
        <w:ind w:left="630" w:hanging="7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540"/>
        </w:tabs>
        <w:ind w:left="54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810"/>
        </w:tabs>
        <w:ind w:left="810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44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990"/>
        </w:tabs>
        <w:ind w:left="99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260"/>
        </w:tabs>
        <w:ind w:left="1260" w:hanging="180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530"/>
        </w:tabs>
        <w:ind w:left="1530" w:hanging="216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2160"/>
      </w:pPr>
      <w:rPr>
        <w:rFonts w:hint="default"/>
        <w:b w:val="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4ADF"/>
    <w:rsid w:val="00041427"/>
    <w:rsid w:val="000440CB"/>
    <w:rsid w:val="00047ECF"/>
    <w:rsid w:val="00051B42"/>
    <w:rsid w:val="000520C2"/>
    <w:rsid w:val="00062C4B"/>
    <w:rsid w:val="000721DA"/>
    <w:rsid w:val="000759D3"/>
    <w:rsid w:val="0008719E"/>
    <w:rsid w:val="000878C9"/>
    <w:rsid w:val="000A20BC"/>
    <w:rsid w:val="000B26B5"/>
    <w:rsid w:val="000D1AC1"/>
    <w:rsid w:val="000D520A"/>
    <w:rsid w:val="00117A21"/>
    <w:rsid w:val="0013105D"/>
    <w:rsid w:val="00166B8E"/>
    <w:rsid w:val="00185923"/>
    <w:rsid w:val="0019166F"/>
    <w:rsid w:val="001D0EE9"/>
    <w:rsid w:val="001D64E6"/>
    <w:rsid w:val="001F194A"/>
    <w:rsid w:val="001F3FA6"/>
    <w:rsid w:val="00213504"/>
    <w:rsid w:val="00235401"/>
    <w:rsid w:val="00236162"/>
    <w:rsid w:val="0025208A"/>
    <w:rsid w:val="00292BFA"/>
    <w:rsid w:val="002B43F2"/>
    <w:rsid w:val="002C5263"/>
    <w:rsid w:val="002D7A3C"/>
    <w:rsid w:val="002F0795"/>
    <w:rsid w:val="00312391"/>
    <w:rsid w:val="00312B0A"/>
    <w:rsid w:val="00316786"/>
    <w:rsid w:val="00331530"/>
    <w:rsid w:val="00360381"/>
    <w:rsid w:val="00373590"/>
    <w:rsid w:val="00373B96"/>
    <w:rsid w:val="003924E8"/>
    <w:rsid w:val="0040267B"/>
    <w:rsid w:val="00406153"/>
    <w:rsid w:val="00417380"/>
    <w:rsid w:val="00430184"/>
    <w:rsid w:val="00436E9B"/>
    <w:rsid w:val="004603B7"/>
    <w:rsid w:val="00464D1D"/>
    <w:rsid w:val="004A7A92"/>
    <w:rsid w:val="004E7339"/>
    <w:rsid w:val="004F396B"/>
    <w:rsid w:val="00502677"/>
    <w:rsid w:val="0051536A"/>
    <w:rsid w:val="0055114D"/>
    <w:rsid w:val="00564CC8"/>
    <w:rsid w:val="00564E3F"/>
    <w:rsid w:val="00566112"/>
    <w:rsid w:val="00574CFB"/>
    <w:rsid w:val="00594C55"/>
    <w:rsid w:val="005B6D15"/>
    <w:rsid w:val="005C1BAC"/>
    <w:rsid w:val="005C3EE8"/>
    <w:rsid w:val="005F4C36"/>
    <w:rsid w:val="006011E4"/>
    <w:rsid w:val="00607472"/>
    <w:rsid w:val="00607A95"/>
    <w:rsid w:val="00612AEE"/>
    <w:rsid w:val="006236D3"/>
    <w:rsid w:val="00627D1D"/>
    <w:rsid w:val="00644F04"/>
    <w:rsid w:val="006546C5"/>
    <w:rsid w:val="00654DF5"/>
    <w:rsid w:val="00656CD2"/>
    <w:rsid w:val="006602BE"/>
    <w:rsid w:val="00662E08"/>
    <w:rsid w:val="00675043"/>
    <w:rsid w:val="006B0778"/>
    <w:rsid w:val="006C791C"/>
    <w:rsid w:val="006D7F6F"/>
    <w:rsid w:val="006E1A55"/>
    <w:rsid w:val="006E78E4"/>
    <w:rsid w:val="0072591D"/>
    <w:rsid w:val="00741082"/>
    <w:rsid w:val="00752083"/>
    <w:rsid w:val="00765E3D"/>
    <w:rsid w:val="00781A16"/>
    <w:rsid w:val="007855E5"/>
    <w:rsid w:val="007B40EE"/>
    <w:rsid w:val="007D54F9"/>
    <w:rsid w:val="007F6DBA"/>
    <w:rsid w:val="00812CFA"/>
    <w:rsid w:val="008138FF"/>
    <w:rsid w:val="008363ED"/>
    <w:rsid w:val="00836A61"/>
    <w:rsid w:val="008537B6"/>
    <w:rsid w:val="008544D2"/>
    <w:rsid w:val="00862FBC"/>
    <w:rsid w:val="008A416C"/>
    <w:rsid w:val="008A4784"/>
    <w:rsid w:val="008B11BC"/>
    <w:rsid w:val="008D06F1"/>
    <w:rsid w:val="008D0DB1"/>
    <w:rsid w:val="00900752"/>
    <w:rsid w:val="00904F6F"/>
    <w:rsid w:val="0093091E"/>
    <w:rsid w:val="00957251"/>
    <w:rsid w:val="00982C5C"/>
    <w:rsid w:val="009D163E"/>
    <w:rsid w:val="009D1897"/>
    <w:rsid w:val="009D4078"/>
    <w:rsid w:val="009E4ADF"/>
    <w:rsid w:val="00A011CB"/>
    <w:rsid w:val="00A01E9C"/>
    <w:rsid w:val="00A41F9A"/>
    <w:rsid w:val="00A431B5"/>
    <w:rsid w:val="00A449A1"/>
    <w:rsid w:val="00A55AF1"/>
    <w:rsid w:val="00A65E05"/>
    <w:rsid w:val="00A97124"/>
    <w:rsid w:val="00AA22D1"/>
    <w:rsid w:val="00AA266E"/>
    <w:rsid w:val="00AA4BA0"/>
    <w:rsid w:val="00AB0569"/>
    <w:rsid w:val="00AB5BA6"/>
    <w:rsid w:val="00AB64B7"/>
    <w:rsid w:val="00AB6A8D"/>
    <w:rsid w:val="00AC121F"/>
    <w:rsid w:val="00AC5616"/>
    <w:rsid w:val="00AC58B5"/>
    <w:rsid w:val="00AD6A7F"/>
    <w:rsid w:val="00B10108"/>
    <w:rsid w:val="00B139D4"/>
    <w:rsid w:val="00B14084"/>
    <w:rsid w:val="00B2454E"/>
    <w:rsid w:val="00B45CA6"/>
    <w:rsid w:val="00B63801"/>
    <w:rsid w:val="00B91BDB"/>
    <w:rsid w:val="00BA455A"/>
    <w:rsid w:val="00BB581B"/>
    <w:rsid w:val="00BC065A"/>
    <w:rsid w:val="00BC5F69"/>
    <w:rsid w:val="00C02259"/>
    <w:rsid w:val="00C066C9"/>
    <w:rsid w:val="00C076CD"/>
    <w:rsid w:val="00C154EF"/>
    <w:rsid w:val="00C47258"/>
    <w:rsid w:val="00C57F4E"/>
    <w:rsid w:val="00C904C7"/>
    <w:rsid w:val="00CA08F9"/>
    <w:rsid w:val="00CC636D"/>
    <w:rsid w:val="00CC71E1"/>
    <w:rsid w:val="00CE1FB2"/>
    <w:rsid w:val="00D03C9D"/>
    <w:rsid w:val="00D0645F"/>
    <w:rsid w:val="00D14582"/>
    <w:rsid w:val="00D403FA"/>
    <w:rsid w:val="00D4054F"/>
    <w:rsid w:val="00D6729A"/>
    <w:rsid w:val="00D72AEB"/>
    <w:rsid w:val="00D914F7"/>
    <w:rsid w:val="00DA5E41"/>
    <w:rsid w:val="00DD0786"/>
    <w:rsid w:val="00DD387D"/>
    <w:rsid w:val="00DE5C3F"/>
    <w:rsid w:val="00DF2001"/>
    <w:rsid w:val="00DF2F53"/>
    <w:rsid w:val="00DF63A2"/>
    <w:rsid w:val="00E04E80"/>
    <w:rsid w:val="00E119B2"/>
    <w:rsid w:val="00E23485"/>
    <w:rsid w:val="00E23B8B"/>
    <w:rsid w:val="00E34CFF"/>
    <w:rsid w:val="00E35184"/>
    <w:rsid w:val="00E40D3B"/>
    <w:rsid w:val="00E47A25"/>
    <w:rsid w:val="00E5450E"/>
    <w:rsid w:val="00E61FD0"/>
    <w:rsid w:val="00E77800"/>
    <w:rsid w:val="00E84D5E"/>
    <w:rsid w:val="00E97AF9"/>
    <w:rsid w:val="00EA51FF"/>
    <w:rsid w:val="00EB16E1"/>
    <w:rsid w:val="00EB4229"/>
    <w:rsid w:val="00EF5890"/>
    <w:rsid w:val="00EF719E"/>
    <w:rsid w:val="00F0183C"/>
    <w:rsid w:val="00F05AB0"/>
    <w:rsid w:val="00F12E34"/>
    <w:rsid w:val="00F2186B"/>
    <w:rsid w:val="00F224F5"/>
    <w:rsid w:val="00F23F50"/>
    <w:rsid w:val="00F24E3E"/>
    <w:rsid w:val="00F25B3F"/>
    <w:rsid w:val="00F32C0B"/>
    <w:rsid w:val="00F42EA6"/>
    <w:rsid w:val="00F5208A"/>
    <w:rsid w:val="00F96947"/>
    <w:rsid w:val="00F976F3"/>
    <w:rsid w:val="00FA6D93"/>
    <w:rsid w:val="00FD00E6"/>
    <w:rsid w:val="00FE15A0"/>
    <w:rsid w:val="00FF6C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."/>
  <w:listSeparator w:val=","/>
  <w14:docId w14:val="09F98526"/>
  <w15:chartTrackingRefBased/>
  <w15:docId w15:val="{7D759309-A7D3-4395-B9E0-67961085C5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E4ADF"/>
    <w:rPr>
      <w:rFonts w:ascii="CG Times" w:hAnsi="CG Times"/>
      <w:sz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9E4ADF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rsid w:val="009E4ADF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9E4ADF"/>
  </w:style>
  <w:style w:type="character" w:styleId="Hyperlink">
    <w:name w:val="Hyperlink"/>
    <w:rsid w:val="00BC065A"/>
    <w:rPr>
      <w:color w:val="0000FF"/>
      <w:u w:val="single"/>
    </w:rPr>
  </w:style>
  <w:style w:type="paragraph" w:styleId="FootnoteText">
    <w:name w:val="footnote text"/>
    <w:basedOn w:val="Normal"/>
    <w:semiHidden/>
    <w:rsid w:val="008D06F1"/>
    <w:rPr>
      <w:sz w:val="20"/>
    </w:rPr>
  </w:style>
  <w:style w:type="character" w:styleId="FootnoteReference">
    <w:name w:val="footnote reference"/>
    <w:semiHidden/>
    <w:rsid w:val="008D06F1"/>
    <w:rPr>
      <w:vertAlign w:val="superscript"/>
    </w:rPr>
  </w:style>
  <w:style w:type="character" w:styleId="CommentReference">
    <w:name w:val="annotation reference"/>
    <w:semiHidden/>
    <w:rsid w:val="00C066C9"/>
    <w:rPr>
      <w:sz w:val="16"/>
      <w:szCs w:val="16"/>
    </w:rPr>
  </w:style>
  <w:style w:type="paragraph" w:styleId="CommentText">
    <w:name w:val="annotation text"/>
    <w:basedOn w:val="Normal"/>
    <w:semiHidden/>
    <w:rsid w:val="00C066C9"/>
    <w:rPr>
      <w:sz w:val="20"/>
    </w:rPr>
  </w:style>
  <w:style w:type="paragraph" w:styleId="CommentSubject">
    <w:name w:val="annotation subject"/>
    <w:basedOn w:val="CommentText"/>
    <w:next w:val="CommentText"/>
    <w:semiHidden/>
    <w:rsid w:val="00C066C9"/>
    <w:rPr>
      <w:b/>
      <w:bCs/>
    </w:rPr>
  </w:style>
  <w:style w:type="paragraph" w:styleId="BalloonText">
    <w:name w:val="Balloon Text"/>
    <w:basedOn w:val="Normal"/>
    <w:semiHidden/>
    <w:rsid w:val="00C066C9"/>
    <w:rPr>
      <w:rFonts w:ascii="Tahoma" w:hAnsi="Tahoma" w:cs="Tahoma"/>
      <w:sz w:val="16"/>
      <w:szCs w:val="16"/>
    </w:rPr>
  </w:style>
  <w:style w:type="character" w:customStyle="1" w:styleId="FooterChar">
    <w:name w:val="Footer Char"/>
    <w:link w:val="Footer"/>
    <w:rsid w:val="007855E5"/>
    <w:rPr>
      <w:rFonts w:ascii="CG Times" w:hAnsi="CG Times"/>
      <w:sz w:val="24"/>
      <w:lang w:val="en-US"/>
    </w:rPr>
  </w:style>
  <w:style w:type="character" w:customStyle="1" w:styleId="Normal1">
    <w:name w:val="Normal1"/>
    <w:rsid w:val="007855E5"/>
    <w:rPr>
      <w:rFonts w:ascii="Times" w:hAnsi="Times"/>
      <w:sz w:val="24"/>
    </w:rPr>
  </w:style>
  <w:style w:type="character" w:styleId="PlaceholderText">
    <w:name w:val="Placeholder Text"/>
    <w:basedOn w:val="DefaultParagraphFont"/>
    <w:uiPriority w:val="99"/>
    <w:semiHidden/>
    <w:rsid w:val="0090075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366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60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../Control%20A8%20-%20asset%20management/ISMS-C_DOC_8.1.3d.docx" TargetMode="External"/><Relationship Id="rId5" Type="http://schemas.openxmlformats.org/officeDocument/2006/relationships/styles" Target="styles.xml"/><Relationship Id="rId15" Type="http://schemas.openxmlformats.org/officeDocument/2006/relationships/footer" Target="footer2.xml"/><Relationship Id="rId10" Type="http://schemas.openxmlformats.org/officeDocument/2006/relationships/hyperlink" Target="../Control%20A11%20-%20physical%20and%20environmental%20security/ISMS-C_DOC_11.2.1.docx" TargetMode="External"/><Relationship Id="rId19" Type="http://schemas.openxmlformats.org/officeDocument/2006/relationships/glossaryDocument" Target="glossary/document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FDE5A3899F624DD5A75EC817659C1A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3C994C5-EE7C-4ABE-9071-C214998E64B6}"/>
      </w:docPartPr>
      <w:docPartBody>
        <w:p w:rsidR="00DE7695" w:rsidRDefault="007D3E95" w:rsidP="007D3E95">
          <w:pPr>
            <w:pStyle w:val="FDE5A3899F624DD5A75EC817659C1A1D"/>
          </w:pPr>
          <w:r w:rsidRPr="00ED59F3">
            <w:rPr>
              <w:rStyle w:val="PlaceholderText"/>
            </w:rPr>
            <w:t>Click here to enter text.</w:t>
          </w:r>
        </w:p>
      </w:docPartBody>
    </w:docPart>
    <w:docPart>
      <w:docPartPr>
        <w:name w:val="E9CB679CCC6E4826B25CB9873C2A292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B16095F-3BF4-464F-AE70-9187FD77F758}"/>
      </w:docPartPr>
      <w:docPartBody>
        <w:p w:rsidR="00DE7695" w:rsidRDefault="007D3E95" w:rsidP="007D3E95">
          <w:pPr>
            <w:pStyle w:val="E9CB679CCC6E4826B25CB9873C2A2923"/>
          </w:pPr>
          <w:r w:rsidRPr="00ED59F3">
            <w:rPr>
              <w:rStyle w:val="PlaceholderText"/>
            </w:rPr>
            <w:t>Click here to enter text.</w:t>
          </w:r>
        </w:p>
      </w:docPartBody>
    </w:docPart>
    <w:docPart>
      <w:docPartPr>
        <w:name w:val="DefaultPlaceholder_10818685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33C3FD3-F319-4F70-A574-99F0F448C448}"/>
      </w:docPartPr>
      <w:docPartBody>
        <w:p w:rsidR="00DE7695" w:rsidRDefault="007D3E95">
          <w:r w:rsidRPr="00ED59F3">
            <w:rPr>
              <w:rStyle w:val="PlaceholderText"/>
            </w:rPr>
            <w:t>Click here to enter text.</w:t>
          </w:r>
        </w:p>
      </w:docPartBody>
    </w:docPart>
    <w:docPart>
      <w:docPartPr>
        <w:name w:val="3429AE1DF07F46E497FDBA4DEEC31C4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B888514-799F-4FC8-83C9-A5F66D055590}"/>
      </w:docPartPr>
      <w:docPartBody>
        <w:p w:rsidR="005B2111" w:rsidRDefault="007E4F43" w:rsidP="007E4F43">
          <w:pPr>
            <w:pStyle w:val="3429AE1DF07F46E497FDBA4DEEC31C49"/>
          </w:pPr>
          <w:r>
            <w:rPr>
              <w:rStyle w:val="PlaceholderText"/>
            </w:rPr>
            <w:t>Choose an item.</w:t>
          </w:r>
        </w:p>
      </w:docPartBody>
    </w:docPart>
    <w:docPart>
      <w:docPartPr>
        <w:name w:val="500CCDFC60A04301A0B4C81D0025CFC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45AC96F-62BB-416B-A299-060881BA8FF9}"/>
      </w:docPartPr>
      <w:docPartBody>
        <w:p w:rsidR="00FD3A34" w:rsidRDefault="002956F4" w:rsidP="002956F4">
          <w:pPr>
            <w:pStyle w:val="500CCDFC60A04301A0B4C81D0025CFC2"/>
          </w:pPr>
          <w:r>
            <w:rPr>
              <w:rStyle w:val="PlaceholderText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G Times">
    <w:altName w:val="Times New Roman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3E95"/>
    <w:rsid w:val="0003316F"/>
    <w:rsid w:val="00170816"/>
    <w:rsid w:val="00243DD3"/>
    <w:rsid w:val="002956F4"/>
    <w:rsid w:val="00337C4E"/>
    <w:rsid w:val="004879C6"/>
    <w:rsid w:val="005540CF"/>
    <w:rsid w:val="00571F41"/>
    <w:rsid w:val="005B2111"/>
    <w:rsid w:val="005B5E36"/>
    <w:rsid w:val="006B173B"/>
    <w:rsid w:val="007D3E95"/>
    <w:rsid w:val="007E4F43"/>
    <w:rsid w:val="00802A21"/>
    <w:rsid w:val="008D19A4"/>
    <w:rsid w:val="008E6AAB"/>
    <w:rsid w:val="00A06725"/>
    <w:rsid w:val="00AD415B"/>
    <w:rsid w:val="00AF0F39"/>
    <w:rsid w:val="00B724CA"/>
    <w:rsid w:val="00BB24FF"/>
    <w:rsid w:val="00D1051C"/>
    <w:rsid w:val="00D678BC"/>
    <w:rsid w:val="00DE7695"/>
    <w:rsid w:val="00E63DE9"/>
    <w:rsid w:val="00F41FE8"/>
    <w:rsid w:val="00FD3A34"/>
    <w:rsid w:val="00FF00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2956F4"/>
  </w:style>
  <w:style w:type="paragraph" w:customStyle="1" w:styleId="FDE5A3899F624DD5A75EC817659C1A1D">
    <w:name w:val="FDE5A3899F624DD5A75EC817659C1A1D"/>
    <w:rsid w:val="007D3E95"/>
  </w:style>
  <w:style w:type="paragraph" w:customStyle="1" w:styleId="E9CB679CCC6E4826B25CB9873C2A2923">
    <w:name w:val="E9CB679CCC6E4826B25CB9873C2A2923"/>
    <w:rsid w:val="007D3E95"/>
  </w:style>
  <w:style w:type="paragraph" w:customStyle="1" w:styleId="3429AE1DF07F46E497FDBA4DEEC31C49">
    <w:name w:val="3429AE1DF07F46E497FDBA4DEEC31C49"/>
    <w:rsid w:val="007E4F43"/>
  </w:style>
  <w:style w:type="paragraph" w:customStyle="1" w:styleId="500CCDFC60A04301A0B4C81D0025CFC2">
    <w:name w:val="500CCDFC60A04301A0B4C81D0025CFC2"/>
    <w:rsid w:val="002956F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ITG Document" ma:contentTypeID="0x01010024C4D7040B81C24A9AB6858FC2D99256008D1E1FC800B6F54E9EF332CAD6BDDEC7" ma:contentTypeVersion="0" ma:contentTypeDescription="Basic template for ITG documents." ma:contentTypeScope="" ma:versionID="40fc5ec71b529db8e289c4632be0c2bc">
  <xsd:schema xmlns:xsd="http://www.w3.org/2001/XMLSchema" xmlns:xs="http://www.w3.org/2001/XMLSchema" xmlns:p="http://schemas.microsoft.com/office/2006/metadata/properties" xmlns:ns2="070b2c22-0464-4912-acf9-14244d9bca1e" targetNamespace="http://schemas.microsoft.com/office/2006/metadata/properties" ma:root="true" ma:fieldsID="34a2099d23400c14f4406837ad8fb2f0" ns2:_="">
    <xsd:import namespace="070b2c22-0464-4912-acf9-14244d9bca1e"/>
    <xsd:element name="properties">
      <xsd:complexType>
        <xsd:sequence>
          <xsd:element name="documentManagement">
            <xsd:complexType>
              <xsd:all>
                <xsd:element ref="ns2:ISMS-Classifi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0b2c22-0464-4912-acf9-14244d9bca1e" elementFormDefault="qualified">
    <xsd:import namespace="http://schemas.microsoft.com/office/2006/documentManagement/types"/>
    <xsd:import namespace="http://schemas.microsoft.com/office/infopath/2007/PartnerControls"/>
    <xsd:element name="ISMS-Classification" ma:index="8" nillable="true" ma:displayName="ISMS-Classification" ma:default="Confidential" ma:description="Document security classification, e.g. Public, Confidential or Restricted.  Restricted classification must include who it's restricted to. e.g. Restricted(ITGP)." ma:internalName="ISMS_x002d_Classification">
      <xsd:simpleType>
        <xsd:restriction base="dms:Text">
          <xsd:maxLength value="50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SMS-Classification xmlns="070b2c22-0464-4912-acf9-14244d9bca1e">Confidential</ISMS-Classification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955DF49-7AB4-47D6-A996-72533B0E3E3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70b2c22-0464-4912-acf9-14244d9bca1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7E13809-35A3-40E3-8EAE-3FD7CCADF4E1}">
  <ds:schemaRefs>
    <ds:schemaRef ds:uri="http://schemas.microsoft.com/office/2006/metadata/properties"/>
    <ds:schemaRef ds:uri="http://schemas.microsoft.com/office/infopath/2007/PartnerControls"/>
    <ds:schemaRef ds:uri="070b2c22-0464-4912-acf9-14244d9bca1e"/>
  </ds:schemaRefs>
</ds:datastoreItem>
</file>

<file path=customXml/itemProps3.xml><?xml version="1.0" encoding="utf-8"?>
<ds:datastoreItem xmlns:ds="http://schemas.openxmlformats.org/officeDocument/2006/customXml" ds:itemID="{6A7940C7-47A1-4A59-AE0D-AAA8687CD3D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242</Words>
  <Characters>1436</Characters>
  <Application>Microsoft Office Word</Application>
  <DocSecurity>0</DocSecurity>
  <Lines>67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INFORMATION SECURITY POLICY</vt:lpstr>
    </vt:vector>
  </TitlesOfParts>
  <Manager/>
  <Company>Microsoft</Company>
  <LinksUpToDate>false</LinksUpToDate>
  <CharactersWithSpaces>1667</CharactersWithSpaces>
  <SharedDoc>false</SharedDoc>
  <HLinks>
    <vt:vector size="24" baseType="variant">
      <vt:variant>
        <vt:i4>1441859</vt:i4>
      </vt:variant>
      <vt:variant>
        <vt:i4>3</vt:i4>
      </vt:variant>
      <vt:variant>
        <vt:i4>0</vt:i4>
      </vt:variant>
      <vt:variant>
        <vt:i4>5</vt:i4>
      </vt:variant>
      <vt:variant>
        <vt:lpwstr>../Section8/ISMS_DOC_8.8.doc</vt:lpwstr>
      </vt:variant>
      <vt:variant>
        <vt:lpwstr/>
      </vt:variant>
      <vt:variant>
        <vt:i4>2228269</vt:i4>
      </vt:variant>
      <vt:variant>
        <vt:i4>0</vt:i4>
      </vt:variant>
      <vt:variant>
        <vt:i4>0</vt:i4>
      </vt:variant>
      <vt:variant>
        <vt:i4>5</vt:i4>
      </vt:variant>
      <vt:variant>
        <vt:lpwstr>../Section11/ISMS_DOC_11.10.doc</vt:lpwstr>
      </vt:variant>
      <vt:variant>
        <vt:lpwstr/>
      </vt:variant>
      <vt:variant>
        <vt:i4>4521993</vt:i4>
      </vt:variant>
      <vt:variant>
        <vt:i4>9</vt:i4>
      </vt:variant>
      <vt:variant>
        <vt:i4>0</vt:i4>
      </vt:variant>
      <vt:variant>
        <vt:i4>5</vt:i4>
      </vt:variant>
      <vt:variant>
        <vt:lpwstr>http://www.itgovernancepublishing.co.uk/</vt:lpwstr>
      </vt:variant>
      <vt:variant>
        <vt:lpwstr/>
      </vt:variant>
      <vt:variant>
        <vt:i4>1900669</vt:i4>
      </vt:variant>
      <vt:variant>
        <vt:i4>6</vt:i4>
      </vt:variant>
      <vt:variant>
        <vt:i4>0</vt:i4>
      </vt:variant>
      <vt:variant>
        <vt:i4>5</vt:i4>
      </vt:variant>
      <vt:variant>
        <vt:lpwstr>mailto:feedback@itgovernance.co.uk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INFORMATION SECURITY POLICY</dc:title>
  <dc:subject/>
  <dc:creator>ISO-Cert Online Ltd Ltd</dc:creator>
  <cp:keywords/>
  <dc:description/>
  <cp:lastModifiedBy>Steve Weaver</cp:lastModifiedBy>
  <cp:revision>21</cp:revision>
  <cp:lastPrinted>2019-06-25T16:14:00Z</cp:lastPrinted>
  <dcterms:created xsi:type="dcterms:W3CDTF">2019-06-25T16:13:00Z</dcterms:created>
  <dcterms:modified xsi:type="dcterms:W3CDTF">2020-11-14T11:02:00Z</dcterms:modified>
  <cp:category/>
</cp:coreProperties>
</file>