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44B45B" w14:textId="77777777" w:rsidR="0052400E" w:rsidRPr="00D17A27" w:rsidRDefault="00DE29D4" w:rsidP="006D46C1">
      <w:pPr>
        <w:numPr>
          <w:ilvl w:val="0"/>
          <w:numId w:val="3"/>
        </w:numPr>
        <w:tabs>
          <w:tab w:val="clear" w:pos="720"/>
          <w:tab w:val="num" w:pos="567"/>
          <w:tab w:val="left" w:pos="709"/>
        </w:tabs>
        <w:ind w:left="567" w:hanging="567"/>
        <w:rPr>
          <w:rFonts w:ascii="Verdana" w:hAnsi="Verdana"/>
          <w:b/>
          <w:sz w:val="20"/>
        </w:rPr>
      </w:pPr>
      <w:r w:rsidRPr="00D17A27">
        <w:rPr>
          <w:rFonts w:ascii="Verdana" w:hAnsi="Verdana"/>
          <w:b/>
          <w:caps/>
          <w:sz w:val="20"/>
        </w:rPr>
        <w:t>r</w:t>
      </w:r>
      <w:r w:rsidRPr="00D17A27">
        <w:rPr>
          <w:rFonts w:ascii="Verdana" w:hAnsi="Verdana"/>
          <w:b/>
          <w:sz w:val="20"/>
        </w:rPr>
        <w:t>esponsibilities</w:t>
      </w:r>
    </w:p>
    <w:p w14:paraId="1A44B45C" w14:textId="77777777" w:rsidR="00DE29D4" w:rsidRPr="00D17A27" w:rsidRDefault="00DE29D4" w:rsidP="006D46C1">
      <w:pPr>
        <w:ind w:left="567"/>
        <w:jc w:val="center"/>
        <w:rPr>
          <w:rFonts w:ascii="Verdana" w:hAnsi="Verdana"/>
          <w:b/>
          <w:caps/>
          <w:sz w:val="20"/>
        </w:rPr>
      </w:pPr>
    </w:p>
    <w:p w14:paraId="1A44B45D" w14:textId="3A96F7C6" w:rsidR="0052400E" w:rsidRPr="00077782" w:rsidRDefault="00E966DE" w:rsidP="006D46C1">
      <w:pPr>
        <w:ind w:left="567"/>
        <w:jc w:val="both"/>
        <w:rPr>
          <w:rFonts w:ascii="Verdana" w:hAnsi="Verdana"/>
          <w:i/>
          <w:caps/>
          <w:color w:val="808080"/>
          <w:sz w:val="20"/>
        </w:rPr>
      </w:pPr>
      <w:r w:rsidRPr="00E966DE">
        <w:rPr>
          <w:rFonts w:ascii="Verdana" w:hAnsi="Verdana"/>
          <w:sz w:val="20"/>
        </w:rPr>
        <w:t>All staff are responsible for ensuring that the fire suppression equipment is kept in its correct location and is not covered or used for other purposes. The premises manager is responsible for checking the equipment weekly. In managed offices, the management company is responsible for fire equipment testing and maintenance</w:t>
      </w:r>
      <w:r>
        <w:rPr>
          <w:rFonts w:ascii="Verdana" w:hAnsi="Verdana"/>
          <w:i/>
          <w:color w:val="808080"/>
          <w:sz w:val="20"/>
        </w:rPr>
        <w:t>.</w:t>
      </w:r>
    </w:p>
    <w:p w14:paraId="1A44B45E" w14:textId="77777777" w:rsidR="0052400E" w:rsidRPr="00D17A27" w:rsidRDefault="0052400E" w:rsidP="006D46C1">
      <w:pPr>
        <w:ind w:left="567"/>
        <w:jc w:val="both"/>
        <w:rPr>
          <w:rFonts w:ascii="Verdana" w:hAnsi="Verdana"/>
          <w:b/>
          <w:caps/>
          <w:sz w:val="20"/>
        </w:rPr>
      </w:pPr>
    </w:p>
    <w:p w14:paraId="1A44B45F" w14:textId="77777777" w:rsidR="00462F60" w:rsidRPr="00D17A27" w:rsidRDefault="00462F60" w:rsidP="006D46C1">
      <w:pPr>
        <w:ind w:left="567"/>
        <w:jc w:val="both"/>
        <w:rPr>
          <w:rFonts w:ascii="Verdana" w:hAnsi="Verdana"/>
          <w:b/>
          <w:caps/>
          <w:sz w:val="20"/>
        </w:rPr>
      </w:pPr>
    </w:p>
    <w:p w14:paraId="1A44B460" w14:textId="77777777" w:rsidR="0052400E" w:rsidRPr="00D17A27" w:rsidRDefault="00DE29D4" w:rsidP="006D46C1">
      <w:pPr>
        <w:numPr>
          <w:ilvl w:val="0"/>
          <w:numId w:val="3"/>
        </w:numPr>
        <w:tabs>
          <w:tab w:val="clear" w:pos="720"/>
          <w:tab w:val="num" w:pos="567"/>
        </w:tabs>
        <w:ind w:left="567" w:hanging="567"/>
        <w:jc w:val="both"/>
        <w:rPr>
          <w:rFonts w:ascii="Verdana" w:hAnsi="Verdana"/>
          <w:b/>
          <w:caps/>
          <w:sz w:val="20"/>
        </w:rPr>
      </w:pPr>
      <w:r w:rsidRPr="00D17A27">
        <w:rPr>
          <w:rFonts w:ascii="Verdana" w:hAnsi="Verdana"/>
          <w:b/>
          <w:sz w:val="20"/>
        </w:rPr>
        <w:t>Work Instruction</w:t>
      </w:r>
    </w:p>
    <w:p w14:paraId="1A44B461" w14:textId="77777777" w:rsidR="00DE29D4" w:rsidRPr="00D17A27" w:rsidRDefault="00DE29D4" w:rsidP="006D46C1">
      <w:pPr>
        <w:tabs>
          <w:tab w:val="left" w:pos="567"/>
        </w:tabs>
        <w:ind w:left="567" w:hanging="567"/>
        <w:jc w:val="both"/>
        <w:rPr>
          <w:rFonts w:ascii="Verdana" w:hAnsi="Verdana"/>
          <w:b/>
          <w:caps/>
          <w:sz w:val="20"/>
        </w:rPr>
      </w:pPr>
    </w:p>
    <w:p w14:paraId="1A44B462" w14:textId="77777777" w:rsidR="00360381" w:rsidRPr="00D17A27" w:rsidRDefault="00F045A6" w:rsidP="00E966DE">
      <w:pPr>
        <w:numPr>
          <w:ilvl w:val="1"/>
          <w:numId w:val="3"/>
        </w:numPr>
        <w:tabs>
          <w:tab w:val="clear" w:pos="540"/>
          <w:tab w:val="left" w:pos="567"/>
        </w:tabs>
        <w:spacing w:after="120"/>
        <w:ind w:left="567" w:hanging="567"/>
        <w:rPr>
          <w:rFonts w:ascii="Verdana" w:hAnsi="Verdana"/>
          <w:sz w:val="20"/>
        </w:rPr>
      </w:pPr>
      <w:r w:rsidRPr="00D17A27">
        <w:rPr>
          <w:rFonts w:ascii="Verdana" w:hAnsi="Verdana"/>
          <w:sz w:val="20"/>
        </w:rPr>
        <w:t xml:space="preserve">All sites must have </w:t>
      </w:r>
      <w:r w:rsidR="00AB7D39" w:rsidRPr="00D17A27">
        <w:rPr>
          <w:rFonts w:ascii="Verdana" w:hAnsi="Verdana"/>
          <w:sz w:val="20"/>
        </w:rPr>
        <w:t>fire suppression equipment</w:t>
      </w:r>
      <w:r w:rsidR="00D854FA" w:rsidRPr="00D17A27">
        <w:rPr>
          <w:rFonts w:ascii="Verdana" w:hAnsi="Verdana"/>
          <w:sz w:val="20"/>
        </w:rPr>
        <w:t xml:space="preserve"> fitted, tested and maintained</w:t>
      </w:r>
      <w:r w:rsidR="00095C76" w:rsidRPr="00D17A27">
        <w:rPr>
          <w:rFonts w:ascii="Verdana" w:hAnsi="Verdana"/>
          <w:sz w:val="20"/>
        </w:rPr>
        <w:t>.</w:t>
      </w:r>
    </w:p>
    <w:p w14:paraId="1A44B463" w14:textId="2F0C81F3" w:rsidR="00360381" w:rsidRPr="00D17A27" w:rsidRDefault="00F045A6" w:rsidP="00E966DE">
      <w:pPr>
        <w:numPr>
          <w:ilvl w:val="1"/>
          <w:numId w:val="3"/>
        </w:numPr>
        <w:tabs>
          <w:tab w:val="clear" w:pos="540"/>
          <w:tab w:val="left" w:pos="567"/>
        </w:tabs>
        <w:spacing w:after="120"/>
        <w:ind w:left="567" w:hanging="567"/>
        <w:rPr>
          <w:rFonts w:ascii="Verdana" w:hAnsi="Verdana"/>
          <w:sz w:val="20"/>
        </w:rPr>
      </w:pPr>
      <w:r w:rsidRPr="00D17A27">
        <w:rPr>
          <w:rFonts w:ascii="Verdana" w:hAnsi="Verdana"/>
          <w:sz w:val="20"/>
        </w:rPr>
        <w:t xml:space="preserve">All </w:t>
      </w:r>
      <w:r w:rsidR="00AB7D39" w:rsidRPr="00D17A27">
        <w:rPr>
          <w:rFonts w:ascii="Verdana" w:hAnsi="Verdana"/>
          <w:sz w:val="20"/>
        </w:rPr>
        <w:t>suppression equipment</w:t>
      </w:r>
      <w:r w:rsidR="00D854FA" w:rsidRPr="00D17A27">
        <w:rPr>
          <w:rFonts w:ascii="Verdana" w:hAnsi="Verdana"/>
          <w:sz w:val="20"/>
        </w:rPr>
        <w:t xml:space="preserve"> </w:t>
      </w:r>
      <w:r w:rsidR="00095C76" w:rsidRPr="00D17A27">
        <w:rPr>
          <w:rFonts w:ascii="Verdana" w:hAnsi="Verdana"/>
          <w:sz w:val="20"/>
        </w:rPr>
        <w:t>must operate in l</w:t>
      </w:r>
      <w:r w:rsidRPr="00D17A27">
        <w:rPr>
          <w:rFonts w:ascii="Verdana" w:hAnsi="Verdana"/>
          <w:sz w:val="20"/>
        </w:rPr>
        <w:t xml:space="preserve">ine with </w:t>
      </w:r>
      <w:r w:rsidR="00E966DE" w:rsidRPr="00E966DE">
        <w:rPr>
          <w:rFonts w:ascii="Verdana" w:hAnsi="Verdana"/>
          <w:sz w:val="20"/>
        </w:rPr>
        <w:t>Fire Service specification.</w:t>
      </w:r>
    </w:p>
    <w:p w14:paraId="1A44B464" w14:textId="6A948666" w:rsidR="00DE29D4" w:rsidRPr="00E966DE" w:rsidRDefault="00F045A6" w:rsidP="00E966DE">
      <w:pPr>
        <w:numPr>
          <w:ilvl w:val="1"/>
          <w:numId w:val="3"/>
        </w:numPr>
        <w:tabs>
          <w:tab w:val="clear" w:pos="540"/>
          <w:tab w:val="left" w:pos="567"/>
        </w:tabs>
        <w:spacing w:after="120"/>
        <w:ind w:left="567" w:hanging="567"/>
        <w:rPr>
          <w:rFonts w:ascii="Verdana" w:hAnsi="Verdana"/>
          <w:sz w:val="20"/>
        </w:rPr>
      </w:pPr>
      <w:r w:rsidRPr="00D17A27">
        <w:rPr>
          <w:rFonts w:ascii="Verdana" w:hAnsi="Verdana"/>
          <w:sz w:val="20"/>
        </w:rPr>
        <w:t xml:space="preserve">All </w:t>
      </w:r>
      <w:r w:rsidR="00AB7D39" w:rsidRPr="00D17A27">
        <w:rPr>
          <w:rFonts w:ascii="Verdana" w:hAnsi="Verdana"/>
          <w:sz w:val="20"/>
        </w:rPr>
        <w:t>suppression equipment</w:t>
      </w:r>
      <w:r w:rsidR="00D854FA" w:rsidRPr="00D17A27">
        <w:rPr>
          <w:rFonts w:ascii="Verdana" w:hAnsi="Verdana"/>
          <w:sz w:val="20"/>
        </w:rPr>
        <w:t xml:space="preserve"> must be tested weekly </w:t>
      </w:r>
      <w:r w:rsidR="00E966DE" w:rsidRPr="00E966DE">
        <w:rPr>
          <w:rFonts w:ascii="Verdana" w:hAnsi="Verdana"/>
          <w:sz w:val="20"/>
        </w:rPr>
        <w:t>by the building management company.</w:t>
      </w:r>
    </w:p>
    <w:p w14:paraId="1A44B465" w14:textId="4EBE3EA8" w:rsidR="00DE29D4" w:rsidRPr="00E966DE" w:rsidRDefault="00D854FA" w:rsidP="00E966DE">
      <w:pPr>
        <w:numPr>
          <w:ilvl w:val="1"/>
          <w:numId w:val="3"/>
        </w:numPr>
        <w:tabs>
          <w:tab w:val="clear" w:pos="540"/>
          <w:tab w:val="left" w:pos="567"/>
        </w:tabs>
        <w:spacing w:after="120"/>
        <w:ind w:left="567" w:hanging="567"/>
        <w:rPr>
          <w:rFonts w:ascii="Verdana" w:hAnsi="Verdana"/>
          <w:sz w:val="20"/>
        </w:rPr>
      </w:pPr>
      <w:r w:rsidRPr="00D17A27">
        <w:rPr>
          <w:rFonts w:ascii="Verdana" w:hAnsi="Verdana"/>
          <w:sz w:val="20"/>
        </w:rPr>
        <w:t xml:space="preserve">All </w:t>
      </w:r>
      <w:r w:rsidR="00DE29D4" w:rsidRPr="00E966DE">
        <w:rPr>
          <w:rFonts w:ascii="Verdana" w:hAnsi="Verdana"/>
          <w:sz w:val="20"/>
        </w:rPr>
        <w:t>employees/</w:t>
      </w:r>
      <w:r w:rsidRPr="00E966DE">
        <w:rPr>
          <w:rFonts w:ascii="Verdana" w:hAnsi="Verdana"/>
          <w:sz w:val="20"/>
        </w:rPr>
        <w:t>staff</w:t>
      </w:r>
      <w:r w:rsidRPr="00D17A27">
        <w:rPr>
          <w:rFonts w:ascii="Verdana" w:hAnsi="Verdana"/>
          <w:sz w:val="20"/>
        </w:rPr>
        <w:t xml:space="preserve"> must be aware of the regular testing – by means of </w:t>
      </w:r>
      <w:r w:rsidR="00E966DE" w:rsidRPr="00E966DE">
        <w:rPr>
          <w:rFonts w:ascii="Verdana" w:hAnsi="Verdana"/>
          <w:sz w:val="20"/>
        </w:rPr>
        <w:t>intranet notification</w:t>
      </w:r>
      <w:r w:rsidR="00257ADE" w:rsidRPr="00E966DE">
        <w:rPr>
          <w:rFonts w:ascii="Verdana" w:hAnsi="Verdana"/>
          <w:sz w:val="20"/>
        </w:rPr>
        <w:t>.</w:t>
      </w:r>
    </w:p>
    <w:p w14:paraId="1A44B466" w14:textId="1A2C85DF" w:rsidR="00095C76" w:rsidRPr="00D17A27" w:rsidRDefault="00F045A6" w:rsidP="00E966DE">
      <w:pPr>
        <w:numPr>
          <w:ilvl w:val="1"/>
          <w:numId w:val="3"/>
        </w:numPr>
        <w:tabs>
          <w:tab w:val="clear" w:pos="540"/>
          <w:tab w:val="left" w:pos="567"/>
        </w:tabs>
        <w:spacing w:after="120"/>
        <w:ind w:left="567" w:hanging="567"/>
        <w:rPr>
          <w:rFonts w:ascii="Verdana" w:hAnsi="Verdana"/>
          <w:sz w:val="20"/>
        </w:rPr>
      </w:pPr>
      <w:r w:rsidRPr="00D17A27">
        <w:rPr>
          <w:rFonts w:ascii="Verdana" w:hAnsi="Verdana"/>
          <w:sz w:val="20"/>
        </w:rPr>
        <w:t xml:space="preserve">Any </w:t>
      </w:r>
      <w:r w:rsidR="00AB7D39" w:rsidRPr="00D17A27">
        <w:rPr>
          <w:rFonts w:ascii="Verdana" w:hAnsi="Verdana"/>
          <w:sz w:val="20"/>
        </w:rPr>
        <w:t xml:space="preserve">suppression equipment </w:t>
      </w:r>
      <w:r w:rsidR="00D854FA" w:rsidRPr="00D17A27">
        <w:rPr>
          <w:rFonts w:ascii="Verdana" w:hAnsi="Verdana"/>
          <w:sz w:val="20"/>
        </w:rPr>
        <w:t>that do</w:t>
      </w:r>
      <w:r w:rsidR="00AB7D39" w:rsidRPr="00D17A27">
        <w:rPr>
          <w:rFonts w:ascii="Verdana" w:hAnsi="Verdana"/>
          <w:sz w:val="20"/>
        </w:rPr>
        <w:t>es</w:t>
      </w:r>
      <w:r w:rsidR="00D854FA" w:rsidRPr="00D17A27">
        <w:rPr>
          <w:rFonts w:ascii="Verdana" w:hAnsi="Verdana"/>
          <w:sz w:val="20"/>
        </w:rPr>
        <w:t xml:space="preserve"> not function correctly must be reported to the </w:t>
      </w:r>
      <w:sdt>
        <w:sdtPr>
          <w:rPr>
            <w:rFonts w:ascii="Verdana" w:hAnsi="Verdana"/>
            <w:sz w:val="20"/>
          </w:rPr>
          <w:alias w:val="PremisesManager"/>
          <w:tag w:val="PremisesManager"/>
          <w:id w:val="342297716"/>
          <w:placeholder>
            <w:docPart w:val="1306AA8E6FAA474193473E12D0F5C6C9"/>
          </w:placeholder>
          <w:text/>
        </w:sdtPr>
        <w:sdtEndPr/>
        <w:sdtContent>
          <w:r w:rsidR="005C2CF7" w:rsidRPr="00E966DE">
            <w:rPr>
              <w:rFonts w:ascii="Verdana" w:hAnsi="Verdana"/>
              <w:sz w:val="20"/>
            </w:rPr>
            <w:t>Premises Manager</w:t>
          </w:r>
        </w:sdtContent>
      </w:sdt>
      <w:r w:rsidR="00D854FA" w:rsidRPr="00D17A27">
        <w:rPr>
          <w:rFonts w:ascii="Verdana" w:hAnsi="Verdana"/>
          <w:sz w:val="20"/>
        </w:rPr>
        <w:t xml:space="preserve"> </w:t>
      </w:r>
      <w:r w:rsidR="00E966DE">
        <w:rPr>
          <w:rFonts w:ascii="Verdana" w:hAnsi="Verdana"/>
          <w:sz w:val="20"/>
        </w:rPr>
        <w:t xml:space="preserve"> who will arrange with the building management company for the equipment to be</w:t>
      </w:r>
      <w:r w:rsidR="00D854FA" w:rsidRPr="00D17A27">
        <w:rPr>
          <w:rFonts w:ascii="Verdana" w:hAnsi="Verdana"/>
          <w:sz w:val="20"/>
        </w:rPr>
        <w:t xml:space="preserve"> repaired immediately.</w:t>
      </w:r>
    </w:p>
    <w:p w14:paraId="1A44B467" w14:textId="77777777" w:rsidR="00360381" w:rsidRPr="00D17A27" w:rsidRDefault="00360381" w:rsidP="006D46C1">
      <w:pPr>
        <w:jc w:val="both"/>
        <w:rPr>
          <w:rFonts w:ascii="Verdana" w:hAnsi="Verdana"/>
          <w:b/>
          <w:caps/>
          <w:sz w:val="20"/>
        </w:rPr>
      </w:pPr>
    </w:p>
    <w:p w14:paraId="1A44B468" w14:textId="77777777" w:rsidR="00462F60" w:rsidRPr="00D17A27" w:rsidRDefault="00462F60" w:rsidP="006D46C1">
      <w:pPr>
        <w:jc w:val="both"/>
        <w:rPr>
          <w:rFonts w:ascii="Verdana" w:hAnsi="Verdana"/>
          <w:b/>
          <w:caps/>
          <w:sz w:val="20"/>
        </w:rPr>
      </w:pPr>
    </w:p>
    <w:p w14:paraId="1A44B469" w14:textId="77777777" w:rsidR="00462F60" w:rsidRPr="00D17A27" w:rsidRDefault="00462F60" w:rsidP="006D46C1">
      <w:pPr>
        <w:jc w:val="both"/>
        <w:rPr>
          <w:rFonts w:ascii="Verdana" w:hAnsi="Verdana"/>
          <w:b/>
          <w:caps/>
          <w:sz w:val="20"/>
        </w:rPr>
      </w:pPr>
    </w:p>
    <w:p w14:paraId="07317AFE" w14:textId="77777777" w:rsidR="00E966DE" w:rsidRDefault="00E966DE">
      <w:pPr>
        <w:rPr>
          <w:rFonts w:ascii="Verdana" w:hAnsi="Verdana"/>
          <w:b/>
          <w:sz w:val="20"/>
        </w:rPr>
      </w:pPr>
      <w:r>
        <w:rPr>
          <w:rFonts w:ascii="Verdana" w:hAnsi="Verdana"/>
          <w:b/>
          <w:sz w:val="20"/>
        </w:rPr>
        <w:br w:type="page"/>
      </w:r>
    </w:p>
    <w:p w14:paraId="1A44B46A" w14:textId="28E57E78" w:rsidR="00360381" w:rsidRPr="00D17A27" w:rsidRDefault="00DE29D4" w:rsidP="00C0051C">
      <w:pPr>
        <w:ind w:left="567"/>
        <w:jc w:val="both"/>
        <w:rPr>
          <w:rFonts w:ascii="Verdana" w:hAnsi="Verdana"/>
          <w:b/>
          <w:caps/>
          <w:sz w:val="20"/>
        </w:rPr>
      </w:pPr>
      <w:r w:rsidRPr="00D17A27">
        <w:rPr>
          <w:rFonts w:ascii="Verdana" w:hAnsi="Verdana"/>
          <w:b/>
          <w:sz w:val="20"/>
        </w:rPr>
        <w:lastRenderedPageBreak/>
        <w:t>Document Owner and Approval</w:t>
      </w:r>
    </w:p>
    <w:p w14:paraId="1A44B46B" w14:textId="77777777" w:rsidR="00EF719E" w:rsidRPr="00D17A27" w:rsidRDefault="00EF719E" w:rsidP="00C0051C">
      <w:pPr>
        <w:ind w:left="567"/>
        <w:jc w:val="both"/>
        <w:rPr>
          <w:rFonts w:ascii="Verdana" w:hAnsi="Verdana"/>
          <w:i/>
          <w:sz w:val="20"/>
        </w:rPr>
      </w:pPr>
    </w:p>
    <w:p w14:paraId="1A44B46C" w14:textId="6A24DCA7" w:rsidR="009E4ADF" w:rsidRPr="00D17A27" w:rsidRDefault="00626C32" w:rsidP="00CD19B7">
      <w:pPr>
        <w:ind w:left="567"/>
        <w:rPr>
          <w:rFonts w:ascii="Verdana" w:hAnsi="Verdana"/>
          <w:sz w:val="20"/>
        </w:rPr>
      </w:pPr>
      <w:r>
        <w:rPr>
          <w:rFonts w:ascii="Verdana" w:hAnsi="Verdana"/>
          <w:sz w:val="20"/>
        </w:rPr>
        <w:t>The Company Administrator</w:t>
      </w:r>
      <w:r w:rsidR="009E4ADF" w:rsidRPr="00D17A27">
        <w:rPr>
          <w:rFonts w:ascii="Verdana" w:hAnsi="Verdana"/>
          <w:sz w:val="20"/>
        </w:rPr>
        <w:t xml:space="preserve"> is </w:t>
      </w:r>
      <w:r w:rsidR="00EB16E1" w:rsidRPr="00D17A27">
        <w:rPr>
          <w:rFonts w:ascii="Verdana" w:hAnsi="Verdana"/>
          <w:sz w:val="20"/>
        </w:rPr>
        <w:t xml:space="preserve">the owner of this document and is </w:t>
      </w:r>
      <w:r w:rsidR="009E4ADF" w:rsidRPr="00D17A27">
        <w:rPr>
          <w:rFonts w:ascii="Verdana" w:hAnsi="Verdana"/>
          <w:sz w:val="20"/>
        </w:rPr>
        <w:t>responsible for en</w:t>
      </w:r>
      <w:r w:rsidR="006E78E4" w:rsidRPr="00D17A27">
        <w:rPr>
          <w:rFonts w:ascii="Verdana" w:hAnsi="Verdana"/>
          <w:sz w:val="20"/>
        </w:rPr>
        <w:t xml:space="preserve">suring that this </w:t>
      </w:r>
      <w:r w:rsidR="006D46C1" w:rsidRPr="00D17A27">
        <w:rPr>
          <w:rFonts w:ascii="Verdana" w:hAnsi="Verdana"/>
          <w:sz w:val="20"/>
        </w:rPr>
        <w:t>work instruction</w:t>
      </w:r>
      <w:r w:rsidR="009E4ADF" w:rsidRPr="00D17A27">
        <w:rPr>
          <w:rFonts w:ascii="Verdana" w:hAnsi="Verdana"/>
          <w:sz w:val="20"/>
        </w:rPr>
        <w:t xml:space="preserve"> is reviewed </w:t>
      </w:r>
      <w:r w:rsidR="00EB16E1" w:rsidRPr="00D17A27">
        <w:rPr>
          <w:rFonts w:ascii="Verdana" w:hAnsi="Verdana"/>
          <w:sz w:val="20"/>
        </w:rPr>
        <w:t>in line with the review requirements</w:t>
      </w:r>
      <w:r w:rsidR="006E78E4" w:rsidRPr="00D17A27">
        <w:rPr>
          <w:rFonts w:ascii="Verdana" w:hAnsi="Verdana"/>
          <w:sz w:val="20"/>
        </w:rPr>
        <w:t xml:space="preserve"> of the ISMS</w:t>
      </w:r>
      <w:r w:rsidR="00EB16E1" w:rsidRPr="00D17A27">
        <w:rPr>
          <w:rFonts w:ascii="Verdana" w:hAnsi="Verdana"/>
          <w:sz w:val="20"/>
        </w:rPr>
        <w:t>.</w:t>
      </w:r>
      <w:r w:rsidR="009E4ADF" w:rsidRPr="00D17A27">
        <w:rPr>
          <w:rFonts w:ascii="Verdana" w:hAnsi="Verdana"/>
          <w:sz w:val="20"/>
        </w:rPr>
        <w:t xml:space="preserve"> </w:t>
      </w:r>
    </w:p>
    <w:p w14:paraId="1A44B46D" w14:textId="2BC32226" w:rsidR="009E4ADF" w:rsidRPr="00D17A27" w:rsidRDefault="009E4ADF" w:rsidP="00C0051C">
      <w:pPr>
        <w:ind w:left="567"/>
        <w:rPr>
          <w:rFonts w:ascii="Verdana" w:hAnsi="Verdana"/>
          <w:sz w:val="20"/>
        </w:rPr>
      </w:pPr>
    </w:p>
    <w:p w14:paraId="1A44B46E" w14:textId="35A97A65" w:rsidR="009E4ADF" w:rsidRPr="00D17A27" w:rsidRDefault="009E4ADF" w:rsidP="00C0051C">
      <w:pPr>
        <w:ind w:left="567"/>
        <w:rPr>
          <w:rFonts w:ascii="Verdana" w:hAnsi="Verdana"/>
          <w:sz w:val="20"/>
        </w:rPr>
      </w:pPr>
      <w:r w:rsidRPr="00D17A27">
        <w:rPr>
          <w:rFonts w:ascii="Verdana" w:hAnsi="Verdana"/>
          <w:sz w:val="20"/>
        </w:rPr>
        <w:t>A current version of this document is available</w:t>
      </w:r>
      <w:r w:rsidR="00EF719E" w:rsidRPr="00D17A27">
        <w:rPr>
          <w:rFonts w:ascii="Verdana" w:hAnsi="Verdana"/>
          <w:sz w:val="20"/>
        </w:rPr>
        <w:t xml:space="preserve"> to </w:t>
      </w:r>
      <w:r w:rsidR="00EF719E" w:rsidRPr="00E966DE">
        <w:rPr>
          <w:rFonts w:ascii="Verdana" w:hAnsi="Verdana"/>
          <w:sz w:val="20"/>
        </w:rPr>
        <w:t>all</w:t>
      </w:r>
      <w:r w:rsidR="00EF719E" w:rsidRPr="00D17A27">
        <w:rPr>
          <w:rFonts w:ascii="Verdana" w:hAnsi="Verdana"/>
          <w:sz w:val="20"/>
        </w:rPr>
        <w:t xml:space="preserve"> members of staff on the </w:t>
      </w:r>
      <w:r w:rsidRPr="00E966DE">
        <w:rPr>
          <w:rFonts w:ascii="Verdana" w:hAnsi="Verdana"/>
          <w:sz w:val="20"/>
        </w:rPr>
        <w:t>corporate intranet</w:t>
      </w:r>
      <w:r w:rsidR="00E966DE" w:rsidRPr="00E966DE">
        <w:rPr>
          <w:rFonts w:ascii="Verdana" w:hAnsi="Verdana"/>
          <w:sz w:val="20"/>
        </w:rPr>
        <w:t>.</w:t>
      </w:r>
    </w:p>
    <w:p w14:paraId="1A44B46F" w14:textId="28079DAF" w:rsidR="000D520A" w:rsidRPr="00D17A27" w:rsidRDefault="000D520A" w:rsidP="00C0051C">
      <w:pPr>
        <w:ind w:left="567"/>
        <w:rPr>
          <w:rFonts w:ascii="Verdana" w:hAnsi="Verdana"/>
          <w:sz w:val="20"/>
        </w:rPr>
      </w:pPr>
      <w:r w:rsidRPr="00D17A27">
        <w:rPr>
          <w:rFonts w:ascii="Verdana" w:hAnsi="Verdana"/>
          <w:sz w:val="20"/>
        </w:rPr>
        <w:tab/>
      </w:r>
    </w:p>
    <w:p w14:paraId="1A44B470" w14:textId="38D06F5F" w:rsidR="000D520A" w:rsidRPr="00D17A27" w:rsidRDefault="00EF719E" w:rsidP="00C0051C">
      <w:pPr>
        <w:ind w:left="567"/>
        <w:rPr>
          <w:rFonts w:ascii="Verdana" w:hAnsi="Verdana"/>
          <w:sz w:val="20"/>
        </w:rPr>
      </w:pPr>
      <w:r w:rsidRPr="00D17A27">
        <w:rPr>
          <w:rFonts w:ascii="Verdana" w:hAnsi="Verdana"/>
          <w:sz w:val="20"/>
        </w:rPr>
        <w:t xml:space="preserve">This </w:t>
      </w:r>
      <w:r w:rsidR="00406153" w:rsidRPr="00D17A27">
        <w:rPr>
          <w:rFonts w:ascii="Verdana" w:hAnsi="Verdana"/>
          <w:sz w:val="20"/>
        </w:rPr>
        <w:t>work instruction</w:t>
      </w:r>
      <w:r w:rsidR="006E78E4" w:rsidRPr="00D17A27">
        <w:rPr>
          <w:rFonts w:ascii="Verdana" w:hAnsi="Verdana"/>
          <w:sz w:val="20"/>
        </w:rPr>
        <w:t xml:space="preserve"> was approved by the </w:t>
      </w:r>
      <w:sdt>
        <w:sdtPr>
          <w:rPr>
            <w:rFonts w:ascii="Verdana" w:hAnsi="Verdana"/>
            <w:sz w:val="20"/>
          </w:rPr>
          <w:alias w:val="ChiefInfoSecOfficer"/>
          <w:tag w:val="ChiefInfoSecOfficer"/>
          <w:id w:val="-502356826"/>
          <w:placeholder>
            <w:docPart w:val="1D196E83890B462FBF8222A090CF3102"/>
          </w:placeholder>
          <w:text/>
        </w:sdtPr>
        <w:sdtEndPr/>
        <w:sdtContent>
          <w:r w:rsidR="00EB3E66">
            <w:rPr>
              <w:rFonts w:ascii="Verdana" w:hAnsi="Verdana"/>
              <w:sz w:val="20"/>
            </w:rPr>
            <w:t>Director (CISO)</w:t>
          </w:r>
        </w:sdtContent>
      </w:sdt>
      <w:r w:rsidR="00574CFB" w:rsidRPr="00D17A27">
        <w:rPr>
          <w:rFonts w:ascii="Verdana" w:hAnsi="Verdana"/>
          <w:sz w:val="20"/>
        </w:rPr>
        <w:t xml:space="preserve"> </w:t>
      </w:r>
      <w:r w:rsidR="00574CFB" w:rsidRPr="00E966DE">
        <w:rPr>
          <w:rFonts w:ascii="Verdana" w:hAnsi="Verdana"/>
          <w:sz w:val="20"/>
        </w:rPr>
        <w:t xml:space="preserve">on </w:t>
      </w:r>
      <w:r w:rsidR="00FB2FE9">
        <w:rPr>
          <w:rFonts w:ascii="Verdana" w:hAnsi="Verdana"/>
          <w:sz w:val="20"/>
        </w:rPr>
        <w:t>14th November 2020</w:t>
      </w:r>
      <w:r w:rsidR="00574CFB" w:rsidRPr="00D17A27">
        <w:rPr>
          <w:rFonts w:ascii="Verdana" w:hAnsi="Verdana"/>
          <w:sz w:val="20"/>
        </w:rPr>
        <w:t xml:space="preserve"> and is issued on a version</w:t>
      </w:r>
      <w:r w:rsidR="00E966DE">
        <w:rPr>
          <w:rFonts w:ascii="Verdana" w:hAnsi="Verdana"/>
          <w:sz w:val="20"/>
        </w:rPr>
        <w:t>-</w:t>
      </w:r>
      <w:r w:rsidR="00574CFB" w:rsidRPr="00D17A27">
        <w:rPr>
          <w:rFonts w:ascii="Verdana" w:hAnsi="Verdana"/>
          <w:sz w:val="20"/>
        </w:rPr>
        <w:t>controlled basis</w:t>
      </w:r>
      <w:r w:rsidR="006E78E4" w:rsidRPr="00D17A27">
        <w:rPr>
          <w:rFonts w:ascii="Verdana" w:hAnsi="Verdana"/>
          <w:sz w:val="20"/>
        </w:rPr>
        <w:t xml:space="preserve"> under his/her signature</w:t>
      </w:r>
      <w:r w:rsidR="00257ADE" w:rsidRPr="00D17A27">
        <w:rPr>
          <w:rFonts w:ascii="Verdana" w:hAnsi="Verdana"/>
          <w:sz w:val="20"/>
        </w:rPr>
        <w:t>.</w:t>
      </w:r>
    </w:p>
    <w:p w14:paraId="1A44B471" w14:textId="51D1150D" w:rsidR="00C904C7" w:rsidRPr="00D17A27" w:rsidRDefault="00C904C7" w:rsidP="00C0051C">
      <w:pPr>
        <w:ind w:left="567"/>
        <w:rPr>
          <w:rFonts w:ascii="Verdana" w:hAnsi="Verdana"/>
          <w:sz w:val="20"/>
        </w:rPr>
      </w:pPr>
    </w:p>
    <w:p w14:paraId="1A44B472" w14:textId="77777777" w:rsidR="00462F60" w:rsidRPr="00D17A27" w:rsidRDefault="00462F60" w:rsidP="00C0051C">
      <w:pPr>
        <w:ind w:left="567"/>
        <w:rPr>
          <w:rFonts w:ascii="Verdana" w:hAnsi="Verdana"/>
          <w:sz w:val="20"/>
        </w:rPr>
      </w:pPr>
    </w:p>
    <w:p w14:paraId="1A44B473" w14:textId="00E1E606" w:rsidR="00574CFB" w:rsidRDefault="00574CFB" w:rsidP="00C0051C">
      <w:pPr>
        <w:ind w:left="567"/>
        <w:rPr>
          <w:rFonts w:ascii="Verdana" w:hAnsi="Verdana"/>
          <w:sz w:val="20"/>
        </w:rPr>
      </w:pPr>
      <w:r w:rsidRPr="00D17A27">
        <w:rPr>
          <w:rFonts w:ascii="Verdana" w:hAnsi="Verdana"/>
          <w:sz w:val="20"/>
        </w:rPr>
        <w:t>Signature:</w:t>
      </w:r>
      <w:r w:rsidRPr="00D17A27">
        <w:rPr>
          <w:rFonts w:ascii="Verdana" w:hAnsi="Verdana"/>
          <w:sz w:val="20"/>
        </w:rPr>
        <w:tab/>
      </w:r>
      <w:r w:rsidRPr="00D17A27">
        <w:rPr>
          <w:rFonts w:ascii="Verdana" w:hAnsi="Verdana"/>
          <w:sz w:val="20"/>
        </w:rPr>
        <w:tab/>
      </w:r>
      <w:r w:rsidRPr="00D17A27">
        <w:rPr>
          <w:rFonts w:ascii="Verdana" w:hAnsi="Verdana"/>
          <w:sz w:val="20"/>
        </w:rPr>
        <w:tab/>
      </w:r>
      <w:r w:rsidRPr="00D17A27">
        <w:rPr>
          <w:rFonts w:ascii="Verdana" w:hAnsi="Verdana"/>
          <w:sz w:val="20"/>
        </w:rPr>
        <w:tab/>
      </w:r>
      <w:r w:rsidRPr="00D17A27">
        <w:rPr>
          <w:rFonts w:ascii="Verdana" w:hAnsi="Verdana"/>
          <w:sz w:val="20"/>
        </w:rPr>
        <w:tab/>
      </w:r>
      <w:r w:rsidRPr="00D17A27">
        <w:rPr>
          <w:rFonts w:ascii="Verdana" w:hAnsi="Verdana"/>
          <w:sz w:val="20"/>
        </w:rPr>
        <w:tab/>
      </w:r>
      <w:r w:rsidRPr="00D17A27">
        <w:rPr>
          <w:rFonts w:ascii="Verdana" w:hAnsi="Verdana"/>
          <w:sz w:val="20"/>
        </w:rPr>
        <w:tab/>
        <w:t>Date:</w:t>
      </w:r>
      <w:r w:rsidR="00E966DE">
        <w:rPr>
          <w:rFonts w:ascii="Verdana" w:hAnsi="Verdana"/>
          <w:sz w:val="20"/>
        </w:rPr>
        <w:t xml:space="preserve"> </w:t>
      </w:r>
      <w:r w:rsidR="00FB2FE9">
        <w:rPr>
          <w:rFonts w:ascii="Verdana" w:hAnsi="Verdana"/>
          <w:sz w:val="20"/>
        </w:rPr>
        <w:t>14/11/2020</w:t>
      </w:r>
    </w:p>
    <w:p w14:paraId="1A44B474" w14:textId="60CC17D4" w:rsidR="00095C76" w:rsidRDefault="00095C76" w:rsidP="00C0051C">
      <w:pPr>
        <w:ind w:left="567"/>
        <w:rPr>
          <w:rFonts w:ascii="Verdana" w:hAnsi="Verdana"/>
          <w:sz w:val="20"/>
        </w:rPr>
      </w:pPr>
    </w:p>
    <w:p w14:paraId="10BB1D00" w14:textId="6C0ACD0D" w:rsidR="00985634" w:rsidRDefault="00985634" w:rsidP="00C0051C">
      <w:pPr>
        <w:ind w:left="567"/>
        <w:rPr>
          <w:rFonts w:ascii="Verdana" w:hAnsi="Verdana"/>
          <w:sz w:val="20"/>
        </w:rPr>
      </w:pPr>
    </w:p>
    <w:p w14:paraId="1A44B475" w14:textId="77777777" w:rsidR="00462F60" w:rsidRDefault="00462F60" w:rsidP="00C0051C">
      <w:pPr>
        <w:ind w:left="567"/>
        <w:rPr>
          <w:rFonts w:ascii="Verdana" w:hAnsi="Verdana"/>
          <w:sz w:val="20"/>
        </w:rPr>
      </w:pPr>
    </w:p>
    <w:p w14:paraId="1A44B476" w14:textId="77777777" w:rsidR="00E97415" w:rsidRDefault="00E97415" w:rsidP="00C0051C">
      <w:pPr>
        <w:ind w:left="567"/>
        <w:rPr>
          <w:rFonts w:ascii="Verdana" w:hAnsi="Verdana"/>
          <w:b/>
          <w:sz w:val="20"/>
        </w:rPr>
      </w:pPr>
      <w:r w:rsidRPr="00DE29D4">
        <w:rPr>
          <w:rFonts w:ascii="Verdana" w:hAnsi="Verdana"/>
          <w:b/>
          <w:sz w:val="20"/>
        </w:rPr>
        <w:t xml:space="preserve">Change </w:t>
      </w:r>
      <w:r w:rsidR="00DE29D4" w:rsidRPr="00DE29D4">
        <w:rPr>
          <w:rFonts w:ascii="Verdana" w:hAnsi="Verdana"/>
          <w:b/>
          <w:sz w:val="20"/>
        </w:rPr>
        <w:t>H</w:t>
      </w:r>
      <w:r w:rsidRPr="00DE29D4">
        <w:rPr>
          <w:rFonts w:ascii="Verdana" w:hAnsi="Verdana"/>
          <w:b/>
          <w:sz w:val="20"/>
        </w:rPr>
        <w:t>istory</w:t>
      </w:r>
      <w:r w:rsidR="00DE29D4" w:rsidRPr="00DE29D4">
        <w:rPr>
          <w:rFonts w:ascii="Verdana" w:hAnsi="Verdana"/>
          <w:b/>
          <w:sz w:val="20"/>
        </w:rPr>
        <w:t xml:space="preserve"> Record</w:t>
      </w:r>
    </w:p>
    <w:p w14:paraId="1A44B477" w14:textId="77777777" w:rsidR="00DE29D4" w:rsidRPr="00DE29D4" w:rsidRDefault="00DE29D4" w:rsidP="00C0051C">
      <w:pPr>
        <w:ind w:left="567"/>
        <w:rPr>
          <w:rFonts w:ascii="Verdana" w:hAnsi="Verdana"/>
          <w:b/>
          <w:sz w:val="20"/>
        </w:rPr>
      </w:pPr>
    </w:p>
    <w:tbl>
      <w:tblPr>
        <w:tblW w:w="8505"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3686"/>
        <w:gridCol w:w="1861"/>
        <w:gridCol w:w="1824"/>
      </w:tblGrid>
      <w:tr w:rsidR="00DE29D4" w14:paraId="1A44B47C" w14:textId="77777777" w:rsidTr="00C0051C">
        <w:tc>
          <w:tcPr>
            <w:tcW w:w="1134" w:type="dxa"/>
            <w:tcBorders>
              <w:top w:val="single" w:sz="4" w:space="0" w:color="000000"/>
              <w:left w:val="single" w:sz="4" w:space="0" w:color="000000"/>
              <w:bottom w:val="single" w:sz="4" w:space="0" w:color="000000"/>
              <w:right w:val="single" w:sz="4" w:space="0" w:color="000000"/>
            </w:tcBorders>
          </w:tcPr>
          <w:p w14:paraId="1A44B478" w14:textId="77777777" w:rsidR="00DE29D4" w:rsidRDefault="00DE29D4">
            <w:pPr>
              <w:rPr>
                <w:rFonts w:ascii="Verdana" w:hAnsi="Verdana"/>
                <w:sz w:val="20"/>
              </w:rPr>
            </w:pPr>
            <w:r>
              <w:rPr>
                <w:rFonts w:ascii="Verdana" w:hAnsi="Verdana"/>
                <w:sz w:val="20"/>
              </w:rPr>
              <w:t>Issue</w:t>
            </w:r>
          </w:p>
        </w:tc>
        <w:tc>
          <w:tcPr>
            <w:tcW w:w="3686" w:type="dxa"/>
            <w:tcBorders>
              <w:top w:val="single" w:sz="4" w:space="0" w:color="000000"/>
              <w:left w:val="single" w:sz="4" w:space="0" w:color="000000"/>
              <w:bottom w:val="single" w:sz="4" w:space="0" w:color="000000"/>
              <w:right w:val="single" w:sz="4" w:space="0" w:color="000000"/>
            </w:tcBorders>
          </w:tcPr>
          <w:p w14:paraId="1A44B479" w14:textId="77777777" w:rsidR="00DE29D4" w:rsidRDefault="00DE29D4">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1A44B47A" w14:textId="77777777" w:rsidR="00DE29D4" w:rsidRDefault="00DE29D4">
            <w:pPr>
              <w:rPr>
                <w:rFonts w:ascii="Verdana" w:hAnsi="Verdana"/>
                <w:sz w:val="20"/>
              </w:rPr>
            </w:pPr>
            <w:r>
              <w:rPr>
                <w:rFonts w:ascii="Verdana" w:hAnsi="Verdana"/>
                <w:sz w:val="20"/>
              </w:rPr>
              <w:t>Approval</w:t>
            </w:r>
          </w:p>
        </w:tc>
        <w:tc>
          <w:tcPr>
            <w:tcW w:w="1824" w:type="dxa"/>
            <w:tcBorders>
              <w:top w:val="single" w:sz="4" w:space="0" w:color="000000"/>
              <w:left w:val="single" w:sz="4" w:space="0" w:color="000000"/>
              <w:bottom w:val="single" w:sz="4" w:space="0" w:color="000000"/>
              <w:right w:val="single" w:sz="4" w:space="0" w:color="000000"/>
            </w:tcBorders>
          </w:tcPr>
          <w:p w14:paraId="1A44B47B" w14:textId="77777777" w:rsidR="00DE29D4" w:rsidRDefault="00DE29D4">
            <w:pPr>
              <w:rPr>
                <w:rFonts w:ascii="Verdana" w:hAnsi="Verdana"/>
                <w:sz w:val="20"/>
              </w:rPr>
            </w:pPr>
            <w:r>
              <w:rPr>
                <w:rFonts w:ascii="Verdana" w:hAnsi="Verdana"/>
                <w:sz w:val="20"/>
              </w:rPr>
              <w:t>Date of Issue</w:t>
            </w:r>
          </w:p>
        </w:tc>
      </w:tr>
      <w:tr w:rsidR="00DE29D4" w14:paraId="1A44B481" w14:textId="77777777" w:rsidTr="00C0051C">
        <w:tc>
          <w:tcPr>
            <w:tcW w:w="1134" w:type="dxa"/>
            <w:tcBorders>
              <w:top w:val="single" w:sz="4" w:space="0" w:color="000000"/>
              <w:left w:val="single" w:sz="4" w:space="0" w:color="000000"/>
              <w:bottom w:val="single" w:sz="4" w:space="0" w:color="000000"/>
              <w:right w:val="single" w:sz="4" w:space="0" w:color="000000"/>
            </w:tcBorders>
          </w:tcPr>
          <w:p w14:paraId="1A44B47D" w14:textId="77777777" w:rsidR="00DE29D4" w:rsidRDefault="00DE29D4">
            <w:pPr>
              <w:rPr>
                <w:rFonts w:ascii="Verdana" w:hAnsi="Verdana"/>
                <w:sz w:val="20"/>
              </w:rPr>
            </w:pPr>
            <w:r>
              <w:rPr>
                <w:rFonts w:ascii="Verdana" w:hAnsi="Verdana"/>
                <w:sz w:val="20"/>
              </w:rPr>
              <w:t>1</w:t>
            </w:r>
          </w:p>
        </w:tc>
        <w:tc>
          <w:tcPr>
            <w:tcW w:w="3686" w:type="dxa"/>
            <w:tcBorders>
              <w:top w:val="single" w:sz="4" w:space="0" w:color="000000"/>
              <w:left w:val="single" w:sz="4" w:space="0" w:color="000000"/>
              <w:bottom w:val="single" w:sz="4" w:space="0" w:color="000000"/>
              <w:right w:val="single" w:sz="4" w:space="0" w:color="000000"/>
            </w:tcBorders>
          </w:tcPr>
          <w:p w14:paraId="1A44B47E" w14:textId="77777777" w:rsidR="00DE29D4" w:rsidRDefault="00DE29D4">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1A44B47F" w14:textId="5AA279D4" w:rsidR="00DE29D4" w:rsidRDefault="00FB2FE9">
            <w:pPr>
              <w:rPr>
                <w:rFonts w:ascii="Verdana" w:hAnsi="Verdana"/>
                <w:sz w:val="20"/>
              </w:rPr>
            </w:pPr>
            <w:r>
              <w:rPr>
                <w:rFonts w:ascii="Verdana" w:hAnsi="Verdana"/>
                <w:sz w:val="20"/>
              </w:rPr>
              <w:t>Gavin McCloskey</w:t>
            </w:r>
          </w:p>
        </w:tc>
        <w:tc>
          <w:tcPr>
            <w:tcW w:w="1824" w:type="dxa"/>
            <w:tcBorders>
              <w:top w:val="single" w:sz="4" w:space="0" w:color="000000"/>
              <w:left w:val="single" w:sz="4" w:space="0" w:color="000000"/>
              <w:bottom w:val="single" w:sz="4" w:space="0" w:color="000000"/>
              <w:right w:val="single" w:sz="4" w:space="0" w:color="000000"/>
            </w:tcBorders>
          </w:tcPr>
          <w:p w14:paraId="1A44B480" w14:textId="0573EFA8" w:rsidR="00DE29D4" w:rsidRDefault="00FB2FE9">
            <w:pPr>
              <w:rPr>
                <w:rFonts w:ascii="Verdana" w:hAnsi="Verdana"/>
                <w:sz w:val="20"/>
              </w:rPr>
            </w:pPr>
            <w:r>
              <w:rPr>
                <w:rFonts w:ascii="Verdana" w:hAnsi="Verdana"/>
                <w:sz w:val="20"/>
              </w:rPr>
              <w:t>14/11/2020</w:t>
            </w:r>
          </w:p>
        </w:tc>
      </w:tr>
      <w:tr w:rsidR="00DE29D4" w14:paraId="1A44B486" w14:textId="77777777" w:rsidTr="00C0051C">
        <w:tc>
          <w:tcPr>
            <w:tcW w:w="1134" w:type="dxa"/>
            <w:tcBorders>
              <w:top w:val="single" w:sz="4" w:space="0" w:color="000000"/>
              <w:left w:val="single" w:sz="4" w:space="0" w:color="000000"/>
              <w:bottom w:val="single" w:sz="4" w:space="0" w:color="000000"/>
              <w:right w:val="single" w:sz="4" w:space="0" w:color="000000"/>
            </w:tcBorders>
          </w:tcPr>
          <w:p w14:paraId="1A44B482" w14:textId="77777777" w:rsidR="00DE29D4" w:rsidRDefault="00DE29D4">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1A44B483" w14:textId="77777777" w:rsidR="00DE29D4" w:rsidRDefault="00DE29D4">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1A44B484" w14:textId="77777777" w:rsidR="00DE29D4" w:rsidRDefault="00DE29D4">
            <w:pPr>
              <w:rPr>
                <w:rFonts w:ascii="Verdana" w:hAnsi="Verdana"/>
                <w:sz w:val="20"/>
              </w:rPr>
            </w:pPr>
          </w:p>
        </w:tc>
        <w:tc>
          <w:tcPr>
            <w:tcW w:w="1824" w:type="dxa"/>
            <w:tcBorders>
              <w:top w:val="single" w:sz="4" w:space="0" w:color="000000"/>
              <w:left w:val="single" w:sz="4" w:space="0" w:color="000000"/>
              <w:bottom w:val="single" w:sz="4" w:space="0" w:color="000000"/>
              <w:right w:val="single" w:sz="4" w:space="0" w:color="000000"/>
            </w:tcBorders>
          </w:tcPr>
          <w:p w14:paraId="1A44B485" w14:textId="77777777" w:rsidR="00DE29D4" w:rsidRDefault="00DE29D4">
            <w:pPr>
              <w:rPr>
                <w:rFonts w:ascii="Verdana" w:hAnsi="Verdana"/>
                <w:sz w:val="20"/>
              </w:rPr>
            </w:pPr>
          </w:p>
        </w:tc>
      </w:tr>
      <w:tr w:rsidR="00DE29D4" w14:paraId="1A44B48B" w14:textId="77777777" w:rsidTr="00C0051C">
        <w:tc>
          <w:tcPr>
            <w:tcW w:w="1134" w:type="dxa"/>
            <w:tcBorders>
              <w:top w:val="single" w:sz="4" w:space="0" w:color="000000"/>
              <w:left w:val="single" w:sz="4" w:space="0" w:color="000000"/>
              <w:bottom w:val="single" w:sz="4" w:space="0" w:color="000000"/>
              <w:right w:val="single" w:sz="4" w:space="0" w:color="000000"/>
            </w:tcBorders>
          </w:tcPr>
          <w:p w14:paraId="1A44B487" w14:textId="77777777" w:rsidR="00DE29D4" w:rsidRDefault="00DE29D4">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1A44B488" w14:textId="77777777" w:rsidR="00DE29D4" w:rsidRDefault="00DE29D4">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1A44B489" w14:textId="77777777" w:rsidR="00DE29D4" w:rsidRDefault="00DE29D4">
            <w:pPr>
              <w:rPr>
                <w:rFonts w:ascii="Verdana" w:hAnsi="Verdana"/>
                <w:sz w:val="20"/>
              </w:rPr>
            </w:pPr>
          </w:p>
        </w:tc>
        <w:tc>
          <w:tcPr>
            <w:tcW w:w="1824" w:type="dxa"/>
            <w:tcBorders>
              <w:top w:val="single" w:sz="4" w:space="0" w:color="000000"/>
              <w:left w:val="single" w:sz="4" w:space="0" w:color="000000"/>
              <w:bottom w:val="single" w:sz="4" w:space="0" w:color="000000"/>
              <w:right w:val="single" w:sz="4" w:space="0" w:color="000000"/>
            </w:tcBorders>
          </w:tcPr>
          <w:p w14:paraId="1A44B48A" w14:textId="77777777" w:rsidR="00DE29D4" w:rsidRDefault="00DE29D4">
            <w:pPr>
              <w:rPr>
                <w:rFonts w:ascii="Verdana" w:hAnsi="Verdana"/>
                <w:sz w:val="20"/>
              </w:rPr>
            </w:pPr>
          </w:p>
        </w:tc>
      </w:tr>
    </w:tbl>
    <w:p w14:paraId="1A44B48C" w14:textId="77777777" w:rsidR="00E97415" w:rsidRDefault="00E97415"/>
    <w:p w14:paraId="1A44B48D" w14:textId="098297A1" w:rsidR="00E97415" w:rsidRDefault="00E97415"/>
    <w:p w14:paraId="71FFC271" w14:textId="7BD369C6" w:rsidR="005652F1" w:rsidRPr="005652F1" w:rsidRDefault="005652F1" w:rsidP="005652F1"/>
    <w:p w14:paraId="788DD387" w14:textId="73F8D2F5" w:rsidR="005652F1" w:rsidRPr="005652F1" w:rsidRDefault="005652F1" w:rsidP="005652F1"/>
    <w:p w14:paraId="2BC1F704" w14:textId="4B2E3197" w:rsidR="005652F1" w:rsidRPr="005652F1" w:rsidRDefault="005652F1" w:rsidP="005652F1"/>
    <w:p w14:paraId="46313F3A" w14:textId="40DB6F04" w:rsidR="005652F1" w:rsidRDefault="005652F1" w:rsidP="005652F1"/>
    <w:p w14:paraId="3D3EB210" w14:textId="2941DFD6" w:rsidR="005652F1" w:rsidRPr="005652F1" w:rsidRDefault="005652F1" w:rsidP="005652F1"/>
    <w:p w14:paraId="1A44B48E" w14:textId="77777777" w:rsidR="00095C76" w:rsidRPr="00EF719E" w:rsidRDefault="009A6A93" w:rsidP="00EF719E">
      <w:pPr>
        <w:rPr>
          <w:rFonts w:ascii="Verdana" w:hAnsi="Verdana"/>
          <w:sz w:val="20"/>
        </w:rPr>
      </w:pPr>
      <w:r>
        <w:rPr>
          <w:rFonts w:ascii="Verdana" w:hAnsi="Verdana"/>
          <w:noProof/>
          <w:sz w:val="20"/>
          <w:lang w:val="en-GB"/>
        </w:rPr>
        <w:lastRenderedPageBreak/>
        <mc:AlternateContent>
          <mc:Choice Requires="wpc">
            <w:drawing>
              <wp:inline distT="0" distB="0" distL="0" distR="0" wp14:anchorId="1A44B48F" wp14:editId="1A44B490">
                <wp:extent cx="5257800" cy="3086100"/>
                <wp:effectExtent l="9525" t="0" r="0" b="3810"/>
                <wp:docPr id="6" name="Canvas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7"/>
                        <wps:cNvSpPr txBox="1">
                          <a:spLocks noChangeArrowheads="1"/>
                        </wps:cNvSpPr>
                        <wps:spPr bwMode="auto">
                          <a:xfrm>
                            <a:off x="0" y="342900"/>
                            <a:ext cx="5143151" cy="2514600"/>
                          </a:xfrm>
                          <a:prstGeom prst="rect">
                            <a:avLst/>
                          </a:prstGeom>
                          <a:solidFill>
                            <a:srgbClr val="FFFFFF"/>
                          </a:solidFill>
                          <a:ln w="9525">
                            <a:solidFill>
                              <a:srgbClr val="000000"/>
                            </a:solidFill>
                            <a:miter lim="800000"/>
                            <a:headEnd/>
                            <a:tailEnd/>
                          </a:ln>
                        </wps:spPr>
                        <wps:txbx>
                          <w:txbxContent>
                            <w:p w14:paraId="1A44B4AF" w14:textId="77777777" w:rsidR="00412E51" w:rsidRPr="00E70393" w:rsidRDefault="00412E51">
                              <w:pPr>
                                <w:rPr>
                                  <w:rFonts w:ascii="Verdana" w:hAnsi="Verdana"/>
                                  <w:sz w:val="20"/>
                                  <w:lang w:val="en-GB"/>
                                </w:rPr>
                              </w:pPr>
                              <w:r w:rsidRPr="00E70393">
                                <w:rPr>
                                  <w:rFonts w:ascii="Verdana" w:hAnsi="Verdana"/>
                                  <w:sz w:val="20"/>
                                  <w:u w:val="single"/>
                                  <w:lang w:val="en-GB"/>
                                </w:rPr>
                                <w:t xml:space="preserve">Fire suppression equipment fault report </w:t>
                              </w:r>
                            </w:p>
                            <w:p w14:paraId="1A44B4B0" w14:textId="77777777" w:rsidR="00412E51" w:rsidRPr="00E70393" w:rsidRDefault="00412E51">
                              <w:pPr>
                                <w:rPr>
                                  <w:rFonts w:ascii="Verdana" w:hAnsi="Verdana"/>
                                  <w:sz w:val="20"/>
                                  <w:lang w:val="en-GB"/>
                                </w:rPr>
                              </w:pPr>
                            </w:p>
                            <w:p w14:paraId="1A44B4B1" w14:textId="77777777" w:rsidR="00412E51" w:rsidRPr="00E70393" w:rsidRDefault="00412E51">
                              <w:pPr>
                                <w:rPr>
                                  <w:rFonts w:ascii="Verdana" w:hAnsi="Verdana"/>
                                  <w:sz w:val="20"/>
                                  <w:lang w:val="en-GB"/>
                                </w:rPr>
                              </w:pPr>
                              <w:r w:rsidRPr="00E70393">
                                <w:rPr>
                                  <w:rFonts w:ascii="Verdana" w:hAnsi="Verdana"/>
                                  <w:sz w:val="20"/>
                                  <w:lang w:val="en-GB"/>
                                </w:rPr>
                                <w:t>Fire suppression equipment details:</w:t>
                              </w:r>
                            </w:p>
                            <w:p w14:paraId="1A44B4B2" w14:textId="77777777" w:rsidR="00412E51" w:rsidRPr="00E70393" w:rsidRDefault="00412E51">
                              <w:pPr>
                                <w:rPr>
                                  <w:rFonts w:ascii="Verdana" w:hAnsi="Verdana"/>
                                  <w:sz w:val="20"/>
                                  <w:lang w:val="en-GB"/>
                                </w:rPr>
                              </w:pPr>
                            </w:p>
                            <w:p w14:paraId="1A44B4B3" w14:textId="77777777" w:rsidR="00412E51" w:rsidRPr="00E70393" w:rsidRDefault="00412E51">
                              <w:pPr>
                                <w:rPr>
                                  <w:rFonts w:ascii="Verdana" w:hAnsi="Verdana"/>
                                  <w:sz w:val="20"/>
                                  <w:lang w:val="en-GB"/>
                                </w:rPr>
                              </w:pPr>
                              <w:r w:rsidRPr="00E70393">
                                <w:rPr>
                                  <w:rFonts w:ascii="Verdana" w:hAnsi="Verdana"/>
                                  <w:sz w:val="20"/>
                                  <w:lang w:val="en-GB"/>
                                </w:rPr>
                                <w:t>Date tested:</w:t>
                              </w:r>
                            </w:p>
                            <w:p w14:paraId="1A44B4B4" w14:textId="77777777" w:rsidR="00412E51" w:rsidRPr="00E70393" w:rsidRDefault="00412E51">
                              <w:pPr>
                                <w:rPr>
                                  <w:rFonts w:ascii="Verdana" w:hAnsi="Verdana"/>
                                  <w:sz w:val="20"/>
                                  <w:lang w:val="en-GB"/>
                                </w:rPr>
                              </w:pPr>
                            </w:p>
                            <w:p w14:paraId="1A44B4B5" w14:textId="77777777" w:rsidR="00412E51" w:rsidRPr="00E70393" w:rsidRDefault="00412E51">
                              <w:pPr>
                                <w:rPr>
                                  <w:rFonts w:ascii="Verdana" w:hAnsi="Verdana"/>
                                  <w:sz w:val="20"/>
                                  <w:lang w:val="en-GB"/>
                                </w:rPr>
                              </w:pPr>
                              <w:r w:rsidRPr="00E70393">
                                <w:rPr>
                                  <w:rFonts w:ascii="Verdana" w:hAnsi="Verdana"/>
                                  <w:sz w:val="20"/>
                                  <w:lang w:val="en-GB"/>
                                </w:rPr>
                                <w:t>Details of faults:</w:t>
                              </w:r>
                            </w:p>
                            <w:p w14:paraId="1A44B4B6" w14:textId="77777777" w:rsidR="00412E51" w:rsidRPr="00E70393" w:rsidRDefault="00412E51">
                              <w:pPr>
                                <w:rPr>
                                  <w:rFonts w:ascii="Verdana" w:hAnsi="Verdana"/>
                                  <w:sz w:val="20"/>
                                  <w:lang w:val="en-GB"/>
                                </w:rPr>
                              </w:pPr>
                            </w:p>
                            <w:p w14:paraId="1A44B4B7" w14:textId="77777777" w:rsidR="00412E51" w:rsidRPr="00E70393" w:rsidRDefault="00412E51">
                              <w:pPr>
                                <w:rPr>
                                  <w:rFonts w:ascii="Verdana" w:hAnsi="Verdana"/>
                                  <w:sz w:val="20"/>
                                  <w:lang w:val="en-GB"/>
                                </w:rPr>
                              </w:pPr>
                            </w:p>
                            <w:p w14:paraId="1A44B4B8" w14:textId="77777777" w:rsidR="00412E51" w:rsidRPr="00E70393" w:rsidRDefault="00412E51">
                              <w:pPr>
                                <w:rPr>
                                  <w:rFonts w:ascii="Verdana" w:hAnsi="Verdana"/>
                                  <w:sz w:val="20"/>
                                  <w:lang w:val="en-GB"/>
                                </w:rPr>
                              </w:pPr>
                            </w:p>
                            <w:p w14:paraId="1A44B4B9" w14:textId="77777777" w:rsidR="00412E51" w:rsidRPr="00E70393" w:rsidRDefault="00412E51">
                              <w:pPr>
                                <w:rPr>
                                  <w:rFonts w:ascii="Verdana" w:hAnsi="Verdana"/>
                                  <w:sz w:val="20"/>
                                  <w:lang w:val="en-GB"/>
                                </w:rPr>
                              </w:pPr>
                            </w:p>
                            <w:p w14:paraId="1A44B4BA" w14:textId="77777777" w:rsidR="00412E51" w:rsidRPr="00E70393" w:rsidRDefault="00412E51">
                              <w:pPr>
                                <w:rPr>
                                  <w:rFonts w:ascii="Verdana" w:hAnsi="Verdana"/>
                                  <w:sz w:val="20"/>
                                  <w:lang w:val="en-GB"/>
                                </w:rPr>
                              </w:pPr>
                              <w:r w:rsidRPr="00E70393">
                                <w:rPr>
                                  <w:rFonts w:ascii="Verdana" w:hAnsi="Verdana"/>
                                  <w:sz w:val="20"/>
                                  <w:lang w:val="en-GB"/>
                                </w:rPr>
                                <w:t>Reported by:</w:t>
                              </w:r>
                              <w:r w:rsidRPr="00E70393">
                                <w:rPr>
                                  <w:rFonts w:ascii="Verdana" w:hAnsi="Verdana"/>
                                  <w:sz w:val="20"/>
                                  <w:lang w:val="en-GB"/>
                                </w:rPr>
                                <w:tab/>
                              </w:r>
                              <w:r w:rsidRPr="00E70393">
                                <w:rPr>
                                  <w:rFonts w:ascii="Verdana" w:hAnsi="Verdana"/>
                                  <w:sz w:val="20"/>
                                  <w:lang w:val="en-GB"/>
                                </w:rPr>
                                <w:tab/>
                              </w:r>
                              <w:r w:rsidRPr="00E70393">
                                <w:rPr>
                                  <w:rFonts w:ascii="Verdana" w:hAnsi="Verdana"/>
                                  <w:sz w:val="20"/>
                                  <w:lang w:val="en-GB"/>
                                </w:rPr>
                                <w:tab/>
                              </w:r>
                              <w:r w:rsidRPr="00E70393">
                                <w:rPr>
                                  <w:rFonts w:ascii="Verdana" w:hAnsi="Verdana"/>
                                  <w:sz w:val="20"/>
                                  <w:lang w:val="en-GB"/>
                                </w:rPr>
                                <w:tab/>
                              </w:r>
                              <w:r w:rsidRPr="00E70393">
                                <w:rPr>
                                  <w:rFonts w:ascii="Verdana" w:hAnsi="Verdana"/>
                                  <w:sz w:val="20"/>
                                  <w:lang w:val="en-GB"/>
                                </w:rPr>
                                <w:tab/>
                                <w:t>(signature)</w:t>
                              </w:r>
                            </w:p>
                          </w:txbxContent>
                        </wps:txbx>
                        <wps:bodyPr rot="0" vert="horz" wrap="square" lIns="91440" tIns="45720" rIns="91440" bIns="45720" anchor="t" anchorCtr="0" upright="1">
                          <a:noAutofit/>
                        </wps:bodyPr>
                      </wps:wsp>
                    </wpc:wpc>
                  </a:graphicData>
                </a:graphic>
              </wp:inline>
            </w:drawing>
          </mc:Choice>
          <mc:Fallback>
            <w:pict>
              <v:group w14:anchorId="1A44B48F" id="Canvas 6" o:spid="_x0000_s1026" editas="canvas" style="width:414pt;height:243pt;mso-position-horizontal-relative:char;mso-position-vertical-relative:line" coordsize="52578,30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578;height:30861;visibility:visible;mso-wrap-style:square">
                  <v:fill o:detectmouseclick="t"/>
                  <v:path o:connecttype="none"/>
                </v:shape>
                <v:shapetype id="_x0000_t202" coordsize="21600,21600" o:spt="202" path="m,l,21600r21600,l21600,xe">
                  <v:stroke joinstyle="miter"/>
                  <v:path gradientshapeok="t" o:connecttype="rect"/>
                </v:shapetype>
                <v:shape id="Text Box 7" o:spid="_x0000_s1028" type="#_x0000_t202" style="position:absolute;top:3429;width:51431;height:25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14:paraId="1A44B4AF" w14:textId="77777777" w:rsidR="00412E51" w:rsidRPr="00E70393" w:rsidRDefault="00412E51">
                        <w:pPr>
                          <w:rPr>
                            <w:rFonts w:ascii="Verdana" w:hAnsi="Verdana"/>
                            <w:sz w:val="20"/>
                            <w:lang w:val="en-GB"/>
                          </w:rPr>
                        </w:pPr>
                        <w:r w:rsidRPr="00E70393">
                          <w:rPr>
                            <w:rFonts w:ascii="Verdana" w:hAnsi="Verdana"/>
                            <w:sz w:val="20"/>
                            <w:u w:val="single"/>
                            <w:lang w:val="en-GB"/>
                          </w:rPr>
                          <w:t xml:space="preserve">Fire suppression equipment fault report </w:t>
                        </w:r>
                      </w:p>
                      <w:p w14:paraId="1A44B4B0" w14:textId="77777777" w:rsidR="00412E51" w:rsidRPr="00E70393" w:rsidRDefault="00412E51">
                        <w:pPr>
                          <w:rPr>
                            <w:rFonts w:ascii="Verdana" w:hAnsi="Verdana"/>
                            <w:sz w:val="20"/>
                            <w:lang w:val="en-GB"/>
                          </w:rPr>
                        </w:pPr>
                      </w:p>
                      <w:p w14:paraId="1A44B4B1" w14:textId="77777777" w:rsidR="00412E51" w:rsidRPr="00E70393" w:rsidRDefault="00412E51">
                        <w:pPr>
                          <w:rPr>
                            <w:rFonts w:ascii="Verdana" w:hAnsi="Verdana"/>
                            <w:sz w:val="20"/>
                            <w:lang w:val="en-GB"/>
                          </w:rPr>
                        </w:pPr>
                        <w:r w:rsidRPr="00E70393">
                          <w:rPr>
                            <w:rFonts w:ascii="Verdana" w:hAnsi="Verdana"/>
                            <w:sz w:val="20"/>
                            <w:lang w:val="en-GB"/>
                          </w:rPr>
                          <w:t>Fire suppression equipment details:</w:t>
                        </w:r>
                      </w:p>
                      <w:p w14:paraId="1A44B4B2" w14:textId="77777777" w:rsidR="00412E51" w:rsidRPr="00E70393" w:rsidRDefault="00412E51">
                        <w:pPr>
                          <w:rPr>
                            <w:rFonts w:ascii="Verdana" w:hAnsi="Verdana"/>
                            <w:sz w:val="20"/>
                            <w:lang w:val="en-GB"/>
                          </w:rPr>
                        </w:pPr>
                      </w:p>
                      <w:p w14:paraId="1A44B4B3" w14:textId="77777777" w:rsidR="00412E51" w:rsidRPr="00E70393" w:rsidRDefault="00412E51">
                        <w:pPr>
                          <w:rPr>
                            <w:rFonts w:ascii="Verdana" w:hAnsi="Verdana"/>
                            <w:sz w:val="20"/>
                            <w:lang w:val="en-GB"/>
                          </w:rPr>
                        </w:pPr>
                        <w:r w:rsidRPr="00E70393">
                          <w:rPr>
                            <w:rFonts w:ascii="Verdana" w:hAnsi="Verdana"/>
                            <w:sz w:val="20"/>
                            <w:lang w:val="en-GB"/>
                          </w:rPr>
                          <w:t>Date tested:</w:t>
                        </w:r>
                      </w:p>
                      <w:p w14:paraId="1A44B4B4" w14:textId="77777777" w:rsidR="00412E51" w:rsidRPr="00E70393" w:rsidRDefault="00412E51">
                        <w:pPr>
                          <w:rPr>
                            <w:rFonts w:ascii="Verdana" w:hAnsi="Verdana"/>
                            <w:sz w:val="20"/>
                            <w:lang w:val="en-GB"/>
                          </w:rPr>
                        </w:pPr>
                      </w:p>
                      <w:p w14:paraId="1A44B4B5" w14:textId="77777777" w:rsidR="00412E51" w:rsidRPr="00E70393" w:rsidRDefault="00412E51">
                        <w:pPr>
                          <w:rPr>
                            <w:rFonts w:ascii="Verdana" w:hAnsi="Verdana"/>
                            <w:sz w:val="20"/>
                            <w:lang w:val="en-GB"/>
                          </w:rPr>
                        </w:pPr>
                        <w:r w:rsidRPr="00E70393">
                          <w:rPr>
                            <w:rFonts w:ascii="Verdana" w:hAnsi="Verdana"/>
                            <w:sz w:val="20"/>
                            <w:lang w:val="en-GB"/>
                          </w:rPr>
                          <w:t>Details of faults:</w:t>
                        </w:r>
                      </w:p>
                      <w:p w14:paraId="1A44B4B6" w14:textId="77777777" w:rsidR="00412E51" w:rsidRPr="00E70393" w:rsidRDefault="00412E51">
                        <w:pPr>
                          <w:rPr>
                            <w:rFonts w:ascii="Verdana" w:hAnsi="Verdana"/>
                            <w:sz w:val="20"/>
                            <w:lang w:val="en-GB"/>
                          </w:rPr>
                        </w:pPr>
                      </w:p>
                      <w:p w14:paraId="1A44B4B7" w14:textId="77777777" w:rsidR="00412E51" w:rsidRPr="00E70393" w:rsidRDefault="00412E51">
                        <w:pPr>
                          <w:rPr>
                            <w:rFonts w:ascii="Verdana" w:hAnsi="Verdana"/>
                            <w:sz w:val="20"/>
                            <w:lang w:val="en-GB"/>
                          </w:rPr>
                        </w:pPr>
                      </w:p>
                      <w:p w14:paraId="1A44B4B8" w14:textId="77777777" w:rsidR="00412E51" w:rsidRPr="00E70393" w:rsidRDefault="00412E51">
                        <w:pPr>
                          <w:rPr>
                            <w:rFonts w:ascii="Verdana" w:hAnsi="Verdana"/>
                            <w:sz w:val="20"/>
                            <w:lang w:val="en-GB"/>
                          </w:rPr>
                        </w:pPr>
                      </w:p>
                      <w:p w14:paraId="1A44B4B9" w14:textId="77777777" w:rsidR="00412E51" w:rsidRPr="00E70393" w:rsidRDefault="00412E51">
                        <w:pPr>
                          <w:rPr>
                            <w:rFonts w:ascii="Verdana" w:hAnsi="Verdana"/>
                            <w:sz w:val="20"/>
                            <w:lang w:val="en-GB"/>
                          </w:rPr>
                        </w:pPr>
                      </w:p>
                      <w:p w14:paraId="1A44B4BA" w14:textId="77777777" w:rsidR="00412E51" w:rsidRPr="00E70393" w:rsidRDefault="00412E51">
                        <w:pPr>
                          <w:rPr>
                            <w:rFonts w:ascii="Verdana" w:hAnsi="Verdana"/>
                            <w:sz w:val="20"/>
                            <w:lang w:val="en-GB"/>
                          </w:rPr>
                        </w:pPr>
                        <w:r w:rsidRPr="00E70393">
                          <w:rPr>
                            <w:rFonts w:ascii="Verdana" w:hAnsi="Verdana"/>
                            <w:sz w:val="20"/>
                            <w:lang w:val="en-GB"/>
                          </w:rPr>
                          <w:t>Reported by:</w:t>
                        </w:r>
                        <w:r w:rsidRPr="00E70393">
                          <w:rPr>
                            <w:rFonts w:ascii="Verdana" w:hAnsi="Verdana"/>
                            <w:sz w:val="20"/>
                            <w:lang w:val="en-GB"/>
                          </w:rPr>
                          <w:tab/>
                        </w:r>
                        <w:r w:rsidRPr="00E70393">
                          <w:rPr>
                            <w:rFonts w:ascii="Verdana" w:hAnsi="Verdana"/>
                            <w:sz w:val="20"/>
                            <w:lang w:val="en-GB"/>
                          </w:rPr>
                          <w:tab/>
                        </w:r>
                        <w:r w:rsidRPr="00E70393">
                          <w:rPr>
                            <w:rFonts w:ascii="Verdana" w:hAnsi="Verdana"/>
                            <w:sz w:val="20"/>
                            <w:lang w:val="en-GB"/>
                          </w:rPr>
                          <w:tab/>
                        </w:r>
                        <w:r w:rsidRPr="00E70393">
                          <w:rPr>
                            <w:rFonts w:ascii="Verdana" w:hAnsi="Verdana"/>
                            <w:sz w:val="20"/>
                            <w:lang w:val="en-GB"/>
                          </w:rPr>
                          <w:tab/>
                        </w:r>
                        <w:r w:rsidRPr="00E70393">
                          <w:rPr>
                            <w:rFonts w:ascii="Verdana" w:hAnsi="Verdana"/>
                            <w:sz w:val="20"/>
                            <w:lang w:val="en-GB"/>
                          </w:rPr>
                          <w:tab/>
                          <w:t>(signature)</w:t>
                        </w:r>
                      </w:p>
                    </w:txbxContent>
                  </v:textbox>
                </v:shape>
                <w10:anchorlock/>
              </v:group>
            </w:pict>
          </mc:Fallback>
        </mc:AlternateContent>
      </w:r>
    </w:p>
    <w:sectPr w:rsidR="00095C76" w:rsidRPr="00EF719E" w:rsidSect="00C0051C">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F4F1A7" w14:textId="77777777" w:rsidR="00100108" w:rsidRDefault="00100108">
      <w:r>
        <w:separator/>
      </w:r>
    </w:p>
  </w:endnote>
  <w:endnote w:type="continuationSeparator" w:id="0">
    <w:p w14:paraId="3B333EFD" w14:textId="77777777" w:rsidR="00100108" w:rsidRDefault="00100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058750" w14:textId="77777777" w:rsidR="00F960D9" w:rsidRDefault="00F960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75594C" w14:paraId="1A44B4A7" w14:textId="77777777" w:rsidTr="007F3EEC">
      <w:trPr>
        <w:trHeight w:val="1409"/>
      </w:trPr>
      <w:tc>
        <w:tcPr>
          <w:tcW w:w="2439" w:type="dxa"/>
        </w:tcPr>
        <w:p w14:paraId="1A44B4A1" w14:textId="59EFC889" w:rsidR="0075594C" w:rsidRPr="00985634" w:rsidRDefault="0075594C" w:rsidP="00F648EB">
          <w:pPr>
            <w:pStyle w:val="Footer"/>
            <w:rPr>
              <w:rFonts w:ascii="Verdana" w:hAnsi="Verdana"/>
              <w:i/>
              <w:color w:val="808080"/>
              <w:sz w:val="20"/>
              <w:lang w:val="en-GB"/>
            </w:rPr>
          </w:pPr>
        </w:p>
      </w:tc>
      <w:tc>
        <w:tcPr>
          <w:tcW w:w="4111" w:type="dxa"/>
          <w:vAlign w:val="bottom"/>
          <w:hideMark/>
        </w:tcPr>
        <w:p w14:paraId="1A44B4A2" w14:textId="20AE8E77" w:rsidR="0075594C" w:rsidRDefault="005652F1" w:rsidP="0075594C">
          <w:pPr>
            <w:pStyle w:val="Footer"/>
            <w:jc w:val="center"/>
            <w:rPr>
              <w:rFonts w:ascii="Verdana" w:hAnsi="Verdana"/>
              <w:sz w:val="16"/>
              <w:szCs w:val="16"/>
            </w:rPr>
          </w:pPr>
          <w:r>
            <w:rPr>
              <w:rFonts w:ascii="Verdana" w:hAnsi="Verdana"/>
              <w:sz w:val="16"/>
              <w:szCs w:val="16"/>
            </w:rPr>
            <w:t>ISMS-C-DOC-11.2.1A v1</w:t>
          </w:r>
        </w:p>
        <w:p w14:paraId="1A44B4A3" w14:textId="621ABF4F" w:rsidR="00A96469" w:rsidRDefault="005652F1" w:rsidP="00A96469">
          <w:pPr>
            <w:pStyle w:val="Footer"/>
            <w:jc w:val="center"/>
            <w:rPr>
              <w:i/>
              <w:sz w:val="20"/>
            </w:rPr>
          </w:pPr>
          <w:r>
            <w:rPr>
              <w:rFonts w:ascii="Verdana" w:hAnsi="Verdana"/>
              <w:sz w:val="16"/>
              <w:szCs w:val="16"/>
            </w:rPr>
            <w:t>Controlled document unless printed</w:t>
          </w:r>
        </w:p>
        <w:p w14:paraId="1A44B4A4" w14:textId="77777777" w:rsidR="0075594C" w:rsidRDefault="0075594C" w:rsidP="00145D26">
          <w:pPr>
            <w:pStyle w:val="Footer"/>
            <w:jc w:val="center"/>
            <w:rPr>
              <w:i/>
              <w:sz w:val="20"/>
            </w:rPr>
          </w:pPr>
        </w:p>
      </w:tc>
      <w:tc>
        <w:tcPr>
          <w:tcW w:w="2410" w:type="dxa"/>
        </w:tcPr>
        <w:sdt>
          <w:sdtPr>
            <w:rPr>
              <w:rFonts w:ascii="Verdana" w:hAnsi="Verdana"/>
              <w:i/>
              <w:sz w:val="20"/>
            </w:rPr>
            <w:alias w:val="Classification"/>
            <w:tag w:val="Classification"/>
            <w:id w:val="581100817"/>
            <w:placeholder>
              <w:docPart w:val="7C543D27C03046B1A61F627911599316"/>
            </w:placeholder>
            <w:dropDownList>
              <w:listItem w:displayText="Confidential" w:value="Confidential"/>
              <w:listItem w:displayText="Restricted" w:value="Restricted"/>
              <w:listItem w:displayText="Private" w:value="Private"/>
              <w:listItem w:displayText="Public" w:value="Public"/>
            </w:dropDownList>
          </w:sdtPr>
          <w:sdtEndPr/>
          <w:sdtContent>
            <w:p w14:paraId="1A44B4A5" w14:textId="7A2906EF" w:rsidR="0075594C" w:rsidRDefault="005652F1" w:rsidP="0075594C">
              <w:pPr>
                <w:pStyle w:val="Footer"/>
                <w:jc w:val="right"/>
                <w:rPr>
                  <w:rFonts w:ascii="Verdana" w:hAnsi="Verdana"/>
                  <w:i/>
                  <w:sz w:val="20"/>
                </w:rPr>
              </w:pPr>
              <w:r>
                <w:rPr>
                  <w:rFonts w:ascii="Verdana" w:hAnsi="Verdana"/>
                  <w:i/>
                  <w:sz w:val="20"/>
                </w:rPr>
                <w:t>Private</w:t>
              </w:r>
            </w:p>
          </w:sdtContent>
        </w:sdt>
        <w:p w14:paraId="1A44B4A6" w14:textId="77777777" w:rsidR="0075594C" w:rsidRDefault="0075594C" w:rsidP="0075594C">
          <w:pPr>
            <w:pStyle w:val="Footer"/>
            <w:jc w:val="right"/>
            <w:rPr>
              <w:rFonts w:ascii="Verdana" w:hAnsi="Verdana"/>
            </w:rPr>
          </w:pPr>
        </w:p>
      </w:tc>
    </w:tr>
  </w:tbl>
  <w:p w14:paraId="1A44B4A8" w14:textId="77777777" w:rsidR="0075594C" w:rsidRDefault="0075594C" w:rsidP="0075594C">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95E54" w14:textId="77777777" w:rsidR="00F960D9" w:rsidRDefault="00F960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94D6F3" w14:textId="77777777" w:rsidR="00100108" w:rsidRDefault="00100108">
      <w:r>
        <w:separator/>
      </w:r>
    </w:p>
  </w:footnote>
  <w:footnote w:type="continuationSeparator" w:id="0">
    <w:p w14:paraId="6642890B" w14:textId="77777777" w:rsidR="00100108" w:rsidRDefault="001001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37553" w14:textId="77777777" w:rsidR="00F960D9" w:rsidRDefault="00F960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40"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663"/>
      <w:gridCol w:w="2977"/>
    </w:tblGrid>
    <w:tr w:rsidR="00412E51" w14:paraId="1A44B49C" w14:textId="77777777" w:rsidTr="00462F60">
      <w:tc>
        <w:tcPr>
          <w:tcW w:w="6663" w:type="dxa"/>
          <w:tcBorders>
            <w:right w:val="nil"/>
          </w:tcBorders>
        </w:tcPr>
        <w:p w14:paraId="1A44B496" w14:textId="77777777" w:rsidR="00412E51" w:rsidRPr="00F976F3" w:rsidRDefault="009A6A93" w:rsidP="00C0051C">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1A44B4AB" wp14:editId="1A44B4AC">
                    <wp:simplePos x="0" y="0"/>
                    <wp:positionH relativeFrom="column">
                      <wp:posOffset>3200400</wp:posOffset>
                    </wp:positionH>
                    <wp:positionV relativeFrom="paragraph">
                      <wp:posOffset>373380</wp:posOffset>
                    </wp:positionV>
                    <wp:extent cx="2469515" cy="1097915"/>
                    <wp:effectExtent l="9525" t="13335" r="6985" b="1270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A44B4BB" w14:textId="77777777" w:rsidR="00412E51" w:rsidRDefault="00412E51"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4B4AB" id="Rectangle 1" o:spid="_x0000_s1029"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1A44B4BB" w14:textId="77777777" w:rsidR="00412E51" w:rsidRDefault="00412E51" w:rsidP="009E4ADF">
                          <w:pPr>
                            <w:rPr>
                              <w:vanish/>
                            </w:rPr>
                          </w:pPr>
                          <w:r>
                            <w:rPr>
                              <w:vanish/>
                              <w:sz w:val="72"/>
                            </w:rPr>
                            <w:t>Uncontrolled</w:t>
                          </w:r>
                        </w:p>
                      </w:txbxContent>
                    </v:textbox>
                  </v:rect>
                </w:pict>
              </mc:Fallback>
            </mc:AlternateContent>
          </w:r>
          <w:r w:rsidR="00412E51">
            <w:rPr>
              <w:rFonts w:ascii="Verdana" w:hAnsi="Verdana"/>
              <w:b/>
              <w:sz w:val="32"/>
            </w:rPr>
            <w:t>FIRE SUPPRESSION EQUIPMENT MONITORING WORK INST</w:t>
          </w:r>
          <w:r w:rsidR="00DE29D4">
            <w:rPr>
              <w:rFonts w:ascii="Verdana" w:hAnsi="Verdana"/>
              <w:b/>
              <w:sz w:val="32"/>
            </w:rPr>
            <w:t>RUCTION</w:t>
          </w:r>
          <w:r w:rsidR="00412E51">
            <w:rPr>
              <w:rFonts w:ascii="Verdana" w:hAnsi="Verdana"/>
              <w:b/>
              <w:sz w:val="32"/>
            </w:rPr>
            <w:t xml:space="preserve"> (TIER 3)</w:t>
          </w:r>
        </w:p>
      </w:tc>
      <w:tc>
        <w:tcPr>
          <w:tcW w:w="2977" w:type="dxa"/>
          <w:tcBorders>
            <w:top w:val="single" w:sz="48" w:space="0" w:color="C0C0C0"/>
            <w:left w:val="nil"/>
            <w:bottom w:val="single" w:sz="48" w:space="0" w:color="C0C0C0"/>
          </w:tcBorders>
        </w:tcPr>
        <w:p w14:paraId="1A44B497" w14:textId="77777777" w:rsidR="00412E51" w:rsidRPr="00C0051C" w:rsidRDefault="00412E51" w:rsidP="00E04E80">
          <w:pPr>
            <w:pStyle w:val="Header"/>
            <w:rPr>
              <w:rFonts w:ascii="Verdana" w:hAnsi="Verdana"/>
              <w:sz w:val="20"/>
            </w:rPr>
          </w:pPr>
          <w:r w:rsidRPr="00C0051C">
            <w:rPr>
              <w:rFonts w:ascii="Verdana" w:hAnsi="Verdana"/>
              <w:b/>
              <w:sz w:val="20"/>
            </w:rPr>
            <w:t>Document Control</w:t>
          </w:r>
        </w:p>
        <w:p w14:paraId="1A44B498" w14:textId="77777777" w:rsidR="00412E51" w:rsidRPr="00C0051C" w:rsidRDefault="00412E51" w:rsidP="00E04E80">
          <w:pPr>
            <w:pStyle w:val="Header"/>
            <w:tabs>
              <w:tab w:val="clear" w:pos="4153"/>
              <w:tab w:val="clear" w:pos="8306"/>
              <w:tab w:val="right" w:pos="2444"/>
            </w:tabs>
            <w:rPr>
              <w:rFonts w:ascii="Verdana" w:hAnsi="Verdana"/>
              <w:sz w:val="20"/>
            </w:rPr>
          </w:pPr>
          <w:r w:rsidRPr="00C0051C">
            <w:rPr>
              <w:rFonts w:ascii="Verdana" w:hAnsi="Verdana"/>
              <w:sz w:val="20"/>
            </w:rPr>
            <w:t xml:space="preserve">Reference: </w:t>
          </w:r>
          <w:r w:rsidR="00DE29D4" w:rsidRPr="00C0051C">
            <w:rPr>
              <w:rFonts w:ascii="Verdana" w:hAnsi="Verdana"/>
              <w:sz w:val="20"/>
            </w:rPr>
            <w:t>ISM</w:t>
          </w:r>
          <w:r w:rsidR="000B376C" w:rsidRPr="00C0051C">
            <w:rPr>
              <w:rFonts w:ascii="Verdana" w:hAnsi="Verdana"/>
              <w:sz w:val="20"/>
            </w:rPr>
            <w:t>S</w:t>
          </w:r>
          <w:r w:rsidR="00E172B3">
            <w:rPr>
              <w:rFonts w:ascii="Verdana" w:hAnsi="Verdana"/>
              <w:sz w:val="20"/>
            </w:rPr>
            <w:t>-C</w:t>
          </w:r>
          <w:r w:rsidRPr="00C0051C">
            <w:rPr>
              <w:rFonts w:ascii="Verdana" w:hAnsi="Verdana"/>
              <w:sz w:val="20"/>
            </w:rPr>
            <w:t xml:space="preserve"> DOC </w:t>
          </w:r>
          <w:r w:rsidR="00E85FFB">
            <w:rPr>
              <w:rFonts w:ascii="Verdana" w:hAnsi="Verdana"/>
              <w:sz w:val="20"/>
            </w:rPr>
            <w:t>11</w:t>
          </w:r>
          <w:r w:rsidRPr="00C0051C">
            <w:rPr>
              <w:rFonts w:ascii="Verdana" w:hAnsi="Verdana"/>
              <w:sz w:val="20"/>
            </w:rPr>
            <w:t>.</w:t>
          </w:r>
          <w:r w:rsidR="00E172B3">
            <w:rPr>
              <w:rFonts w:ascii="Verdana" w:hAnsi="Verdana"/>
              <w:sz w:val="20"/>
            </w:rPr>
            <w:t>2.1a</w:t>
          </w:r>
        </w:p>
        <w:p w14:paraId="1A44B499" w14:textId="372A1F4E" w:rsidR="00412E51" w:rsidRPr="00C0051C" w:rsidRDefault="00412E51" w:rsidP="00E04E80">
          <w:pPr>
            <w:pStyle w:val="Header"/>
            <w:tabs>
              <w:tab w:val="clear" w:pos="4153"/>
              <w:tab w:val="clear" w:pos="8306"/>
              <w:tab w:val="right" w:pos="2444"/>
            </w:tabs>
            <w:rPr>
              <w:rFonts w:ascii="Verdana" w:hAnsi="Verdana"/>
              <w:sz w:val="20"/>
            </w:rPr>
          </w:pPr>
          <w:r w:rsidRPr="00C0051C">
            <w:rPr>
              <w:rFonts w:ascii="Verdana" w:hAnsi="Verdana"/>
              <w:sz w:val="20"/>
            </w:rPr>
            <w:t xml:space="preserve">Issue No: </w:t>
          </w:r>
          <w:r w:rsidR="005652F1">
            <w:rPr>
              <w:rFonts w:ascii="Verdana" w:hAnsi="Verdana"/>
              <w:sz w:val="20"/>
            </w:rPr>
            <w:t>1</w:t>
          </w:r>
        </w:p>
        <w:p w14:paraId="1A44B49A" w14:textId="48EF84A3" w:rsidR="00412E51" w:rsidRPr="00C0051C" w:rsidRDefault="00412E51" w:rsidP="00E04E80">
          <w:pPr>
            <w:pStyle w:val="Header"/>
            <w:tabs>
              <w:tab w:val="clear" w:pos="4153"/>
              <w:tab w:val="clear" w:pos="8306"/>
              <w:tab w:val="right" w:pos="2444"/>
            </w:tabs>
            <w:rPr>
              <w:rFonts w:ascii="Verdana" w:hAnsi="Verdana"/>
              <w:sz w:val="20"/>
            </w:rPr>
          </w:pPr>
          <w:r w:rsidRPr="00C0051C">
            <w:rPr>
              <w:rFonts w:ascii="Verdana" w:hAnsi="Verdana"/>
              <w:sz w:val="20"/>
            </w:rPr>
            <w:t xml:space="preserve">Issue Date: </w:t>
          </w:r>
          <w:r w:rsidR="00FB2FE9">
            <w:rPr>
              <w:rFonts w:ascii="Verdana" w:hAnsi="Verdana"/>
              <w:sz w:val="20"/>
            </w:rPr>
            <w:t>14/11/2020</w:t>
          </w:r>
        </w:p>
        <w:p w14:paraId="1A44B49B" w14:textId="77777777" w:rsidR="00412E51" w:rsidRPr="00C0051C" w:rsidRDefault="00412E51" w:rsidP="00E04E80">
          <w:pPr>
            <w:pStyle w:val="Header"/>
            <w:tabs>
              <w:tab w:val="clear" w:pos="4153"/>
              <w:tab w:val="clear" w:pos="8306"/>
              <w:tab w:val="right" w:pos="2444"/>
            </w:tabs>
            <w:rPr>
              <w:rFonts w:ascii="Verdana" w:hAnsi="Verdana"/>
              <w:sz w:val="20"/>
            </w:rPr>
          </w:pPr>
          <w:r w:rsidRPr="00C0051C">
            <w:rPr>
              <w:rFonts w:ascii="Verdana" w:hAnsi="Verdana"/>
              <w:sz w:val="20"/>
            </w:rPr>
            <w:t xml:space="preserve">Page: </w:t>
          </w:r>
          <w:r w:rsidRPr="00C0051C">
            <w:rPr>
              <w:rStyle w:val="PageNumber"/>
              <w:rFonts w:ascii="Verdana" w:hAnsi="Verdana"/>
              <w:sz w:val="20"/>
            </w:rPr>
            <w:fldChar w:fldCharType="begin"/>
          </w:r>
          <w:r w:rsidRPr="00C0051C">
            <w:rPr>
              <w:rStyle w:val="PageNumber"/>
              <w:rFonts w:ascii="Verdana" w:hAnsi="Verdana"/>
              <w:sz w:val="20"/>
            </w:rPr>
            <w:instrText xml:space="preserve"> PAGE </w:instrText>
          </w:r>
          <w:r w:rsidRPr="00C0051C">
            <w:rPr>
              <w:rStyle w:val="PageNumber"/>
              <w:rFonts w:ascii="Verdana" w:hAnsi="Verdana"/>
              <w:sz w:val="20"/>
            </w:rPr>
            <w:fldChar w:fldCharType="separate"/>
          </w:r>
          <w:r w:rsidR="00415C96">
            <w:rPr>
              <w:rStyle w:val="PageNumber"/>
              <w:rFonts w:ascii="Verdana" w:hAnsi="Verdana"/>
              <w:noProof/>
              <w:sz w:val="20"/>
            </w:rPr>
            <w:t>1</w:t>
          </w:r>
          <w:r w:rsidRPr="00C0051C">
            <w:rPr>
              <w:rStyle w:val="PageNumber"/>
              <w:rFonts w:ascii="Verdana" w:hAnsi="Verdana"/>
              <w:sz w:val="20"/>
            </w:rPr>
            <w:fldChar w:fldCharType="end"/>
          </w:r>
          <w:r w:rsidRPr="00C0051C">
            <w:rPr>
              <w:rStyle w:val="PageNumber"/>
              <w:rFonts w:ascii="Verdana" w:hAnsi="Verdana"/>
              <w:sz w:val="20"/>
            </w:rPr>
            <w:t xml:space="preserve"> of</w:t>
          </w:r>
          <w:r w:rsidRPr="00C0051C">
            <w:rPr>
              <w:rFonts w:ascii="Verdana" w:hAnsi="Verdana"/>
              <w:sz w:val="20"/>
            </w:rPr>
            <w:t xml:space="preserve"> </w:t>
          </w:r>
          <w:r w:rsidRPr="00C0051C">
            <w:rPr>
              <w:rStyle w:val="PageNumber"/>
              <w:rFonts w:ascii="Verdana" w:hAnsi="Verdana"/>
              <w:sz w:val="20"/>
            </w:rPr>
            <w:fldChar w:fldCharType="begin"/>
          </w:r>
          <w:r w:rsidRPr="00C0051C">
            <w:rPr>
              <w:rStyle w:val="PageNumber"/>
              <w:rFonts w:ascii="Verdana" w:hAnsi="Verdana"/>
              <w:sz w:val="20"/>
            </w:rPr>
            <w:instrText xml:space="preserve"> NUMPAGES </w:instrText>
          </w:r>
          <w:r w:rsidRPr="00C0051C">
            <w:rPr>
              <w:rStyle w:val="PageNumber"/>
              <w:rFonts w:ascii="Verdana" w:hAnsi="Verdana"/>
              <w:sz w:val="20"/>
            </w:rPr>
            <w:fldChar w:fldCharType="separate"/>
          </w:r>
          <w:r w:rsidR="00415C96">
            <w:rPr>
              <w:rStyle w:val="PageNumber"/>
              <w:rFonts w:ascii="Verdana" w:hAnsi="Verdana"/>
              <w:noProof/>
              <w:sz w:val="20"/>
            </w:rPr>
            <w:t>2</w:t>
          </w:r>
          <w:r w:rsidRPr="00C0051C">
            <w:rPr>
              <w:rStyle w:val="PageNumber"/>
              <w:rFonts w:ascii="Verdana" w:hAnsi="Verdana"/>
              <w:sz w:val="20"/>
            </w:rPr>
            <w:fldChar w:fldCharType="end"/>
          </w:r>
        </w:p>
      </w:tc>
    </w:tr>
  </w:tbl>
  <w:p w14:paraId="1A44B49D" w14:textId="77777777" w:rsidR="00412E51" w:rsidRDefault="00412E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F97D4A" w14:textId="77777777" w:rsidR="00F960D9" w:rsidRDefault="00F960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711B54"/>
    <w:multiLevelType w:val="multilevel"/>
    <w:tmpl w:val="63E00AF6"/>
    <w:lvl w:ilvl="0">
      <w:start w:val="1"/>
      <w:numFmt w:val="decimal"/>
      <w:lvlText w:val="%1"/>
      <w:lvlJc w:val="left"/>
      <w:pPr>
        <w:tabs>
          <w:tab w:val="num" w:pos="720"/>
        </w:tabs>
        <w:ind w:left="720" w:hanging="900"/>
      </w:pPr>
      <w:rPr>
        <w:rFonts w:hint="default"/>
      </w:rPr>
    </w:lvl>
    <w:lvl w:ilvl="1">
      <w:start w:val="1"/>
      <w:numFmt w:val="decimal"/>
      <w:isLgl/>
      <w:lvlText w:val="%1.%2"/>
      <w:lvlJc w:val="left"/>
      <w:pPr>
        <w:tabs>
          <w:tab w:val="num" w:pos="540"/>
        </w:tabs>
        <w:ind w:left="540" w:hanging="720"/>
      </w:pPr>
      <w:rPr>
        <w:rFonts w:hint="default"/>
      </w:rPr>
    </w:lvl>
    <w:lvl w:ilvl="2">
      <w:start w:val="1"/>
      <w:numFmt w:val="decimal"/>
      <w:isLgl/>
      <w:lvlText w:val="%1.%2.%3"/>
      <w:lvlJc w:val="left"/>
      <w:pPr>
        <w:tabs>
          <w:tab w:val="num" w:pos="540"/>
        </w:tabs>
        <w:ind w:left="540" w:hanging="720"/>
      </w:pPr>
      <w:rPr>
        <w:rFonts w:hint="default"/>
      </w:rPr>
    </w:lvl>
    <w:lvl w:ilvl="3">
      <w:start w:val="1"/>
      <w:numFmt w:val="decimal"/>
      <w:isLgl/>
      <w:lvlText w:val="%1.%2.%3.%4"/>
      <w:lvlJc w:val="left"/>
      <w:pPr>
        <w:tabs>
          <w:tab w:val="num" w:pos="900"/>
        </w:tabs>
        <w:ind w:left="900" w:hanging="1080"/>
      </w:pPr>
      <w:rPr>
        <w:rFonts w:hint="default"/>
      </w:rPr>
    </w:lvl>
    <w:lvl w:ilvl="4">
      <w:start w:val="1"/>
      <w:numFmt w:val="decimal"/>
      <w:isLgl/>
      <w:lvlText w:val="%1.%2.%3.%4.%5"/>
      <w:lvlJc w:val="left"/>
      <w:pPr>
        <w:tabs>
          <w:tab w:val="num" w:pos="1260"/>
        </w:tabs>
        <w:ind w:left="1260" w:hanging="1440"/>
      </w:pPr>
      <w:rPr>
        <w:rFonts w:hint="default"/>
      </w:rPr>
    </w:lvl>
    <w:lvl w:ilvl="5">
      <w:start w:val="1"/>
      <w:numFmt w:val="decimal"/>
      <w:isLgl/>
      <w:lvlText w:val="%1.%2.%3.%4.%5.%6"/>
      <w:lvlJc w:val="left"/>
      <w:pPr>
        <w:tabs>
          <w:tab w:val="num" w:pos="1260"/>
        </w:tabs>
        <w:ind w:left="1260" w:hanging="1440"/>
      </w:pPr>
      <w:rPr>
        <w:rFonts w:hint="default"/>
      </w:rPr>
    </w:lvl>
    <w:lvl w:ilvl="6">
      <w:start w:val="1"/>
      <w:numFmt w:val="decimal"/>
      <w:isLgl/>
      <w:lvlText w:val="%1.%2.%3.%4.%5.%6.%7"/>
      <w:lvlJc w:val="left"/>
      <w:pPr>
        <w:tabs>
          <w:tab w:val="num" w:pos="1620"/>
        </w:tabs>
        <w:ind w:left="1620" w:hanging="1800"/>
      </w:pPr>
      <w:rPr>
        <w:rFonts w:hint="default"/>
      </w:rPr>
    </w:lvl>
    <w:lvl w:ilvl="7">
      <w:start w:val="1"/>
      <w:numFmt w:val="decimal"/>
      <w:isLgl/>
      <w:lvlText w:val="%1.%2.%3.%4.%5.%6.%7.%8"/>
      <w:lvlJc w:val="left"/>
      <w:pPr>
        <w:tabs>
          <w:tab w:val="num" w:pos="1980"/>
        </w:tabs>
        <w:ind w:left="1980" w:hanging="2160"/>
      </w:pPr>
      <w:rPr>
        <w:rFonts w:hint="default"/>
      </w:rPr>
    </w:lvl>
    <w:lvl w:ilvl="8">
      <w:start w:val="1"/>
      <w:numFmt w:val="decimal"/>
      <w:isLgl/>
      <w:lvlText w:val="%1.%2.%3.%4.%5.%6.%7.%8.%9"/>
      <w:lvlJc w:val="left"/>
      <w:pPr>
        <w:tabs>
          <w:tab w:val="num" w:pos="1980"/>
        </w:tabs>
        <w:ind w:left="1980" w:hanging="2160"/>
      </w:pPr>
      <w:rPr>
        <w:rFonts w:hint="default"/>
      </w:rPr>
    </w:lvl>
  </w:abstractNum>
  <w:abstractNum w:abstractNumId="1" w15:restartNumberingAfterBreak="0">
    <w:nsid w:val="652A54AE"/>
    <w:multiLevelType w:val="hybridMultilevel"/>
    <w:tmpl w:val="B2E20062"/>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791C71BA"/>
    <w:multiLevelType w:val="multilevel"/>
    <w:tmpl w:val="88D01A28"/>
    <w:lvl w:ilvl="0">
      <w:start w:val="6"/>
      <w:numFmt w:val="decimal"/>
      <w:lvlText w:val="%1"/>
      <w:lvlJc w:val="left"/>
      <w:pPr>
        <w:tabs>
          <w:tab w:val="num" w:pos="360"/>
        </w:tabs>
        <w:ind w:left="360" w:hanging="360"/>
      </w:pPr>
      <w:rPr>
        <w:rFonts w:hint="default"/>
        <w:b w:val="0"/>
      </w:rPr>
    </w:lvl>
    <w:lvl w:ilvl="1">
      <w:start w:val="6"/>
      <w:numFmt w:val="decimal"/>
      <w:lvlText w:val="%1.%2"/>
      <w:lvlJc w:val="left"/>
      <w:pPr>
        <w:tabs>
          <w:tab w:val="num" w:pos="630"/>
        </w:tabs>
        <w:ind w:left="630" w:hanging="720"/>
      </w:pPr>
      <w:rPr>
        <w:rFonts w:hint="default"/>
        <w:b w:val="0"/>
      </w:rPr>
    </w:lvl>
    <w:lvl w:ilvl="2">
      <w:start w:val="1"/>
      <w:numFmt w:val="decimal"/>
      <w:lvlText w:val="%1.%2.%3"/>
      <w:lvlJc w:val="left"/>
      <w:pPr>
        <w:tabs>
          <w:tab w:val="num" w:pos="540"/>
        </w:tabs>
        <w:ind w:left="540" w:hanging="720"/>
      </w:pPr>
      <w:rPr>
        <w:rFonts w:hint="default"/>
        <w:b w:val="0"/>
      </w:rPr>
    </w:lvl>
    <w:lvl w:ilvl="3">
      <w:start w:val="1"/>
      <w:numFmt w:val="decimal"/>
      <w:lvlText w:val="%1.%2.%3.%4"/>
      <w:lvlJc w:val="left"/>
      <w:pPr>
        <w:tabs>
          <w:tab w:val="num" w:pos="810"/>
        </w:tabs>
        <w:ind w:left="810" w:hanging="1080"/>
      </w:pPr>
      <w:rPr>
        <w:rFonts w:hint="default"/>
        <w:b w:val="0"/>
      </w:rPr>
    </w:lvl>
    <w:lvl w:ilvl="4">
      <w:start w:val="1"/>
      <w:numFmt w:val="decimal"/>
      <w:lvlText w:val="%1.%2.%3.%4.%5"/>
      <w:lvlJc w:val="left"/>
      <w:pPr>
        <w:tabs>
          <w:tab w:val="num" w:pos="1080"/>
        </w:tabs>
        <w:ind w:left="1080" w:hanging="1440"/>
      </w:pPr>
      <w:rPr>
        <w:rFonts w:hint="default"/>
        <w:b w:val="0"/>
      </w:rPr>
    </w:lvl>
    <w:lvl w:ilvl="5">
      <w:start w:val="1"/>
      <w:numFmt w:val="decimal"/>
      <w:lvlText w:val="%1.%2.%3.%4.%5.%6"/>
      <w:lvlJc w:val="left"/>
      <w:pPr>
        <w:tabs>
          <w:tab w:val="num" w:pos="990"/>
        </w:tabs>
        <w:ind w:left="990" w:hanging="1440"/>
      </w:pPr>
      <w:rPr>
        <w:rFonts w:hint="default"/>
        <w:b w:val="0"/>
      </w:rPr>
    </w:lvl>
    <w:lvl w:ilvl="6">
      <w:start w:val="1"/>
      <w:numFmt w:val="decimal"/>
      <w:lvlText w:val="%1.%2.%3.%4.%5.%6.%7"/>
      <w:lvlJc w:val="left"/>
      <w:pPr>
        <w:tabs>
          <w:tab w:val="num" w:pos="1260"/>
        </w:tabs>
        <w:ind w:left="1260" w:hanging="1800"/>
      </w:pPr>
      <w:rPr>
        <w:rFonts w:hint="default"/>
        <w:b w:val="0"/>
      </w:rPr>
    </w:lvl>
    <w:lvl w:ilvl="7">
      <w:start w:val="1"/>
      <w:numFmt w:val="decimal"/>
      <w:lvlText w:val="%1.%2.%3.%4.%5.%6.%7.%8"/>
      <w:lvlJc w:val="left"/>
      <w:pPr>
        <w:tabs>
          <w:tab w:val="num" w:pos="1530"/>
        </w:tabs>
        <w:ind w:left="1530" w:hanging="2160"/>
      </w:pPr>
      <w:rPr>
        <w:rFonts w:hint="default"/>
        <w:b w:val="0"/>
      </w:rPr>
    </w:lvl>
    <w:lvl w:ilvl="8">
      <w:start w:val="1"/>
      <w:numFmt w:val="decimal"/>
      <w:lvlText w:val="%1.%2.%3.%4.%5.%6.%7.%8.%9"/>
      <w:lvlJc w:val="left"/>
      <w:pPr>
        <w:tabs>
          <w:tab w:val="num" w:pos="1440"/>
        </w:tabs>
        <w:ind w:left="1440" w:hanging="2160"/>
      </w:pPr>
      <w:rPr>
        <w:rFonts w:hint="default"/>
        <w:b w:val="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2197"/>
    <w:rsid w:val="000506E7"/>
    <w:rsid w:val="000520C2"/>
    <w:rsid w:val="00062C4B"/>
    <w:rsid w:val="0006592E"/>
    <w:rsid w:val="000721DA"/>
    <w:rsid w:val="00077782"/>
    <w:rsid w:val="00091F05"/>
    <w:rsid w:val="00095C76"/>
    <w:rsid w:val="000A20BC"/>
    <w:rsid w:val="000B26B5"/>
    <w:rsid w:val="000B376C"/>
    <w:rsid w:val="000D520A"/>
    <w:rsid w:val="000F0DA9"/>
    <w:rsid w:val="00100108"/>
    <w:rsid w:val="001217C7"/>
    <w:rsid w:val="0014095A"/>
    <w:rsid w:val="00145D26"/>
    <w:rsid w:val="0015663D"/>
    <w:rsid w:val="001577BE"/>
    <w:rsid w:val="001613A4"/>
    <w:rsid w:val="0019166F"/>
    <w:rsid w:val="001D0EE9"/>
    <w:rsid w:val="001D64E6"/>
    <w:rsid w:val="001D779C"/>
    <w:rsid w:val="00206FD7"/>
    <w:rsid w:val="00212030"/>
    <w:rsid w:val="00254458"/>
    <w:rsid w:val="00257ADE"/>
    <w:rsid w:val="00273394"/>
    <w:rsid w:val="00292BFA"/>
    <w:rsid w:val="002C1DE9"/>
    <w:rsid w:val="002C620B"/>
    <w:rsid w:val="002D68E0"/>
    <w:rsid w:val="002E3C9B"/>
    <w:rsid w:val="002E4459"/>
    <w:rsid w:val="002F0795"/>
    <w:rsid w:val="0032311C"/>
    <w:rsid w:val="00360381"/>
    <w:rsid w:val="003901F7"/>
    <w:rsid w:val="003A39E1"/>
    <w:rsid w:val="003C796D"/>
    <w:rsid w:val="003D5E37"/>
    <w:rsid w:val="003F4254"/>
    <w:rsid w:val="0040267B"/>
    <w:rsid w:val="00406153"/>
    <w:rsid w:val="00412E51"/>
    <w:rsid w:val="00415C96"/>
    <w:rsid w:val="00436E9B"/>
    <w:rsid w:val="00462F60"/>
    <w:rsid w:val="00463D57"/>
    <w:rsid w:val="004A7A92"/>
    <w:rsid w:val="004B36EC"/>
    <w:rsid w:val="004C11AF"/>
    <w:rsid w:val="004D4F1E"/>
    <w:rsid w:val="004F5E9A"/>
    <w:rsid w:val="005103AC"/>
    <w:rsid w:val="00515879"/>
    <w:rsid w:val="00516CC5"/>
    <w:rsid w:val="0052400E"/>
    <w:rsid w:val="0053699A"/>
    <w:rsid w:val="005374BB"/>
    <w:rsid w:val="00546EC3"/>
    <w:rsid w:val="00553F64"/>
    <w:rsid w:val="005652F1"/>
    <w:rsid w:val="00572122"/>
    <w:rsid w:val="00574CFB"/>
    <w:rsid w:val="00575DCE"/>
    <w:rsid w:val="005C2CF7"/>
    <w:rsid w:val="005E1948"/>
    <w:rsid w:val="00607472"/>
    <w:rsid w:val="00607A95"/>
    <w:rsid w:val="00626C32"/>
    <w:rsid w:val="00627D1D"/>
    <w:rsid w:val="00644F04"/>
    <w:rsid w:val="006B6456"/>
    <w:rsid w:val="006C791C"/>
    <w:rsid w:val="006D46C1"/>
    <w:rsid w:val="006E78E4"/>
    <w:rsid w:val="006F4C9B"/>
    <w:rsid w:val="00705C33"/>
    <w:rsid w:val="0075594C"/>
    <w:rsid w:val="00765E3D"/>
    <w:rsid w:val="00777E79"/>
    <w:rsid w:val="00781A16"/>
    <w:rsid w:val="00781BED"/>
    <w:rsid w:val="007954F3"/>
    <w:rsid w:val="007B40EE"/>
    <w:rsid w:val="007C4BD8"/>
    <w:rsid w:val="007E3A86"/>
    <w:rsid w:val="0083220D"/>
    <w:rsid w:val="00836A61"/>
    <w:rsid w:val="008544D2"/>
    <w:rsid w:val="008A289C"/>
    <w:rsid w:val="008C5798"/>
    <w:rsid w:val="008C61B7"/>
    <w:rsid w:val="008D06F1"/>
    <w:rsid w:val="008E5159"/>
    <w:rsid w:val="00904F6F"/>
    <w:rsid w:val="00917AFA"/>
    <w:rsid w:val="00957251"/>
    <w:rsid w:val="0098396C"/>
    <w:rsid w:val="00985634"/>
    <w:rsid w:val="00993756"/>
    <w:rsid w:val="009A6A93"/>
    <w:rsid w:val="009C2453"/>
    <w:rsid w:val="009D1897"/>
    <w:rsid w:val="009E4ADF"/>
    <w:rsid w:val="00A12243"/>
    <w:rsid w:val="00A2493F"/>
    <w:rsid w:val="00A648AC"/>
    <w:rsid w:val="00A65E05"/>
    <w:rsid w:val="00A660CF"/>
    <w:rsid w:val="00A9348E"/>
    <w:rsid w:val="00A96469"/>
    <w:rsid w:val="00AA4BA0"/>
    <w:rsid w:val="00AB7D39"/>
    <w:rsid w:val="00AC10BD"/>
    <w:rsid w:val="00AC5616"/>
    <w:rsid w:val="00AD6937"/>
    <w:rsid w:val="00AD6A7F"/>
    <w:rsid w:val="00B10108"/>
    <w:rsid w:val="00B6089C"/>
    <w:rsid w:val="00BA455A"/>
    <w:rsid w:val="00BC065A"/>
    <w:rsid w:val="00C0051C"/>
    <w:rsid w:val="00C25F56"/>
    <w:rsid w:val="00C47258"/>
    <w:rsid w:val="00C529BE"/>
    <w:rsid w:val="00C64E85"/>
    <w:rsid w:val="00C904C7"/>
    <w:rsid w:val="00CB46E1"/>
    <w:rsid w:val="00CC4870"/>
    <w:rsid w:val="00CD19B7"/>
    <w:rsid w:val="00CD366C"/>
    <w:rsid w:val="00CD3E8C"/>
    <w:rsid w:val="00CF0181"/>
    <w:rsid w:val="00D17A27"/>
    <w:rsid w:val="00D403FA"/>
    <w:rsid w:val="00D6729A"/>
    <w:rsid w:val="00D807AB"/>
    <w:rsid w:val="00D854FA"/>
    <w:rsid w:val="00D914F7"/>
    <w:rsid w:val="00DD020A"/>
    <w:rsid w:val="00DD0786"/>
    <w:rsid w:val="00DD5CE5"/>
    <w:rsid w:val="00DE29D4"/>
    <w:rsid w:val="00DF1E18"/>
    <w:rsid w:val="00DF4A57"/>
    <w:rsid w:val="00E04E80"/>
    <w:rsid w:val="00E172B3"/>
    <w:rsid w:val="00E33F98"/>
    <w:rsid w:val="00E70393"/>
    <w:rsid w:val="00E71087"/>
    <w:rsid w:val="00E73694"/>
    <w:rsid w:val="00E85FFB"/>
    <w:rsid w:val="00E966DE"/>
    <w:rsid w:val="00E97415"/>
    <w:rsid w:val="00EB16E1"/>
    <w:rsid w:val="00EB3E66"/>
    <w:rsid w:val="00EF572B"/>
    <w:rsid w:val="00EF719E"/>
    <w:rsid w:val="00F045A6"/>
    <w:rsid w:val="00F05AB0"/>
    <w:rsid w:val="00F12E34"/>
    <w:rsid w:val="00F2186B"/>
    <w:rsid w:val="00F24E3E"/>
    <w:rsid w:val="00F5208A"/>
    <w:rsid w:val="00F63A00"/>
    <w:rsid w:val="00F648EB"/>
    <w:rsid w:val="00F7555F"/>
    <w:rsid w:val="00F960C0"/>
    <w:rsid w:val="00F960D9"/>
    <w:rsid w:val="00F976F3"/>
    <w:rsid w:val="00FB2FE9"/>
    <w:rsid w:val="00FB54AB"/>
    <w:rsid w:val="00FD65F7"/>
    <w:rsid w:val="00FE16A3"/>
    <w:rsid w:val="00FF47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A44B45B"/>
  <w15:chartTrackingRefBased/>
  <w15:docId w15:val="{30587989-6279-418A-A57A-2F1745C75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BC065A"/>
    <w:rPr>
      <w:color w:val="0000FF"/>
      <w:u w:val="single"/>
    </w:rPr>
  </w:style>
  <w:style w:type="paragraph" w:styleId="FootnoteText">
    <w:name w:val="footnote text"/>
    <w:basedOn w:val="Normal"/>
    <w:semiHidden/>
    <w:rsid w:val="008D06F1"/>
    <w:rPr>
      <w:sz w:val="20"/>
    </w:rPr>
  </w:style>
  <w:style w:type="character" w:styleId="FootnoteReference">
    <w:name w:val="footnote reference"/>
    <w:semiHidden/>
    <w:rsid w:val="008D06F1"/>
    <w:rPr>
      <w:vertAlign w:val="superscript"/>
    </w:rPr>
  </w:style>
  <w:style w:type="paragraph" w:styleId="BalloonText">
    <w:name w:val="Balloon Text"/>
    <w:basedOn w:val="Normal"/>
    <w:semiHidden/>
    <w:rsid w:val="00F960C0"/>
    <w:rPr>
      <w:rFonts w:ascii="Tahoma" w:hAnsi="Tahoma" w:cs="Tahoma"/>
      <w:sz w:val="16"/>
      <w:szCs w:val="16"/>
    </w:rPr>
  </w:style>
  <w:style w:type="character" w:customStyle="1" w:styleId="FooterChar">
    <w:name w:val="Footer Char"/>
    <w:link w:val="Footer"/>
    <w:rsid w:val="002C1DE9"/>
    <w:rPr>
      <w:rFonts w:ascii="CG Times" w:hAnsi="CG Times"/>
      <w:sz w:val="24"/>
      <w:lang w:val="en-US"/>
    </w:rPr>
  </w:style>
  <w:style w:type="character" w:customStyle="1" w:styleId="Normal1">
    <w:name w:val="Normal1"/>
    <w:rsid w:val="002C1DE9"/>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4905057">
      <w:bodyDiv w:val="1"/>
      <w:marLeft w:val="0"/>
      <w:marRight w:val="0"/>
      <w:marTop w:val="0"/>
      <w:marBottom w:val="0"/>
      <w:divBdr>
        <w:top w:val="none" w:sz="0" w:space="0" w:color="auto"/>
        <w:left w:val="none" w:sz="0" w:space="0" w:color="auto"/>
        <w:bottom w:val="none" w:sz="0" w:space="0" w:color="auto"/>
        <w:right w:val="none" w:sz="0" w:space="0" w:color="auto"/>
      </w:divBdr>
    </w:div>
    <w:div w:id="1376465529">
      <w:bodyDiv w:val="1"/>
      <w:marLeft w:val="0"/>
      <w:marRight w:val="0"/>
      <w:marTop w:val="0"/>
      <w:marBottom w:val="0"/>
      <w:divBdr>
        <w:top w:val="none" w:sz="0" w:space="0" w:color="auto"/>
        <w:left w:val="none" w:sz="0" w:space="0" w:color="auto"/>
        <w:bottom w:val="none" w:sz="0" w:space="0" w:color="auto"/>
        <w:right w:val="none" w:sz="0" w:space="0" w:color="auto"/>
      </w:divBdr>
    </w:div>
    <w:div w:id="193266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306AA8E6FAA474193473E12D0F5C6C9"/>
        <w:category>
          <w:name w:val="General"/>
          <w:gallery w:val="placeholder"/>
        </w:category>
        <w:types>
          <w:type w:val="bbPlcHdr"/>
        </w:types>
        <w:behaviors>
          <w:behavior w:val="content"/>
        </w:behaviors>
        <w:guid w:val="{336111F1-4208-4091-B91F-FF51C94B3B93}"/>
      </w:docPartPr>
      <w:docPartBody>
        <w:p w:rsidR="005176FF" w:rsidRDefault="00821328" w:rsidP="00821328">
          <w:pPr>
            <w:pStyle w:val="1306AA8E6FAA474193473E12D0F5C6C9"/>
          </w:pPr>
          <w:r w:rsidRPr="00E85285">
            <w:rPr>
              <w:rStyle w:val="PlaceholderText"/>
            </w:rPr>
            <w:t>Click here to enter text.</w:t>
          </w:r>
        </w:p>
      </w:docPartBody>
    </w:docPart>
    <w:docPart>
      <w:docPartPr>
        <w:name w:val="7C543D27C03046B1A61F627911599316"/>
        <w:category>
          <w:name w:val="General"/>
          <w:gallery w:val="placeholder"/>
        </w:category>
        <w:types>
          <w:type w:val="bbPlcHdr"/>
        </w:types>
        <w:behaviors>
          <w:behavior w:val="content"/>
        </w:behaviors>
        <w:guid w:val="{7FA31998-EF09-472A-BD99-EA659F349CB8}"/>
      </w:docPartPr>
      <w:docPartBody>
        <w:p w:rsidR="009F797B" w:rsidRDefault="001B57D3" w:rsidP="001B57D3">
          <w:pPr>
            <w:pStyle w:val="7C543D27C03046B1A61F627911599316"/>
          </w:pPr>
          <w:r>
            <w:rPr>
              <w:rStyle w:val="PlaceholderText"/>
            </w:rPr>
            <w:t>Choose an item.</w:t>
          </w:r>
        </w:p>
      </w:docPartBody>
    </w:docPart>
    <w:docPart>
      <w:docPartPr>
        <w:name w:val="1D196E83890B462FBF8222A090CF3102"/>
        <w:category>
          <w:name w:val="General"/>
          <w:gallery w:val="placeholder"/>
        </w:category>
        <w:types>
          <w:type w:val="bbPlcHdr"/>
        </w:types>
        <w:behaviors>
          <w:behavior w:val="content"/>
        </w:behaviors>
        <w:guid w:val="{77AB16EF-6038-46D2-B54A-EEEC26D81587}"/>
      </w:docPartPr>
      <w:docPartBody>
        <w:p w:rsidR="004D2BD3" w:rsidRDefault="00C67D41" w:rsidP="00C67D41">
          <w:pPr>
            <w:pStyle w:val="1D196E83890B462FBF8222A090CF3102"/>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1328"/>
    <w:rsid w:val="00064EDA"/>
    <w:rsid w:val="00093C8B"/>
    <w:rsid w:val="000B0F6A"/>
    <w:rsid w:val="000B6959"/>
    <w:rsid w:val="00171CB1"/>
    <w:rsid w:val="001B57D3"/>
    <w:rsid w:val="0022735C"/>
    <w:rsid w:val="002E33BD"/>
    <w:rsid w:val="00385704"/>
    <w:rsid w:val="003D202C"/>
    <w:rsid w:val="00402D3F"/>
    <w:rsid w:val="00415523"/>
    <w:rsid w:val="00436365"/>
    <w:rsid w:val="004754F9"/>
    <w:rsid w:val="004D2BD3"/>
    <w:rsid w:val="005176FF"/>
    <w:rsid w:val="00537044"/>
    <w:rsid w:val="00613FD8"/>
    <w:rsid w:val="006D2F95"/>
    <w:rsid w:val="007608FB"/>
    <w:rsid w:val="00784AD8"/>
    <w:rsid w:val="00821328"/>
    <w:rsid w:val="009F797B"/>
    <w:rsid w:val="00B06EE4"/>
    <w:rsid w:val="00C67D41"/>
    <w:rsid w:val="00C90F52"/>
    <w:rsid w:val="00C942FA"/>
    <w:rsid w:val="00CB060A"/>
    <w:rsid w:val="00F56B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7D41"/>
  </w:style>
  <w:style w:type="paragraph" w:customStyle="1" w:styleId="1306AA8E6FAA474193473E12D0F5C6C9">
    <w:name w:val="1306AA8E6FAA474193473E12D0F5C6C9"/>
    <w:rsid w:val="00821328"/>
  </w:style>
  <w:style w:type="paragraph" w:customStyle="1" w:styleId="7C543D27C03046B1A61F627911599316">
    <w:name w:val="7C543D27C03046B1A61F627911599316"/>
    <w:rsid w:val="001B57D3"/>
  </w:style>
  <w:style w:type="paragraph" w:customStyle="1" w:styleId="1D196E83890B462FBF8222A090CF3102">
    <w:name w:val="1D196E83890B462FBF8222A090CF3102"/>
    <w:rsid w:val="00C67D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SMS-Classification xmlns="070b2c22-0464-4912-acf9-14244d9bca1e">Confidential</ISMS-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ITG Document" ma:contentTypeID="0x01010024C4D7040B81C24A9AB6858FC2D99256008D1E1FC800B6F54E9EF332CAD6BDDEC7" ma:contentTypeVersion="0" ma:contentTypeDescription="Basic template for ITG documents." ma:contentTypeScope="" ma:versionID="40fc5ec71b529db8e289c4632be0c2bc">
  <xsd:schema xmlns:xsd="http://www.w3.org/2001/XMLSchema" xmlns:xs="http://www.w3.org/2001/XMLSchema" xmlns:p="http://schemas.microsoft.com/office/2006/metadata/properties" xmlns:ns2="070b2c22-0464-4912-acf9-14244d9bca1e" targetNamespace="http://schemas.microsoft.com/office/2006/metadata/properties" ma:root="true" ma:fieldsID="34a2099d23400c14f4406837ad8fb2f0" ns2:_="">
    <xsd:import namespace="070b2c22-0464-4912-acf9-14244d9bca1e"/>
    <xsd:element name="properties">
      <xsd:complexType>
        <xsd:sequence>
          <xsd:element name="documentManagement">
            <xsd:complexType>
              <xsd:all>
                <xsd:element ref="ns2:ISMS-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b2c22-0464-4912-acf9-14244d9bca1e" elementFormDefault="qualified">
    <xsd:import namespace="http://schemas.microsoft.com/office/2006/documentManagement/types"/>
    <xsd:import namespace="http://schemas.microsoft.com/office/infopath/2007/PartnerControls"/>
    <xsd:element name="ISMS-Classification" ma:index="8" nillable="true" ma:displayName="ISMS-Classification" ma:default="Confidential" ma:description="Document security classification, e.g. Public, Confidential or Restricted.  Restricted classification must include who it's restricted to. e.g. Restricted(ITGP)." ma:internalName="ISMS_x002d_Classification">
      <xsd:simpleType>
        <xsd:restriction base="dms:Text">
          <xsd:maxLength value="5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3B4FFF-3EA1-4EDD-BF34-D1CB01C7EAF7}">
  <ds:schemaRefs>
    <ds:schemaRef ds:uri="http://schemas.microsoft.com/sharepoint/v3/contenttype/forms"/>
  </ds:schemaRefs>
</ds:datastoreItem>
</file>

<file path=customXml/itemProps2.xml><?xml version="1.0" encoding="utf-8"?>
<ds:datastoreItem xmlns:ds="http://schemas.openxmlformats.org/officeDocument/2006/customXml" ds:itemID="{B0FAB96F-F137-45D2-9185-ACBBC54D8526}">
  <ds:schemaRefs>
    <ds:schemaRef ds:uri="http://schemas.microsoft.com/office/2006/metadata/properties"/>
    <ds:schemaRef ds:uri="http://schemas.microsoft.com/office/infopath/2007/PartnerControls"/>
    <ds:schemaRef ds:uri="070b2c22-0464-4912-acf9-14244d9bca1e"/>
  </ds:schemaRefs>
</ds:datastoreItem>
</file>

<file path=customXml/itemProps3.xml><?xml version="1.0" encoding="utf-8"?>
<ds:datastoreItem xmlns:ds="http://schemas.openxmlformats.org/officeDocument/2006/customXml" ds:itemID="{0FCBCFAF-58D2-4324-AEF2-63D5E0E929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b2c22-0464-4912-acf9-14244d9bc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231</Words>
  <Characters>1286</Characters>
  <Application>Microsoft Office Word</Application>
  <DocSecurity>0</DocSecurity>
  <Lines>67</Lines>
  <Paragraphs>22</Paragraphs>
  <ScaleCrop>false</ScaleCrop>
  <HeadingPairs>
    <vt:vector size="2" baseType="variant">
      <vt:variant>
        <vt:lpstr>Title</vt:lpstr>
      </vt:variant>
      <vt:variant>
        <vt:i4>1</vt:i4>
      </vt:variant>
    </vt:vector>
  </HeadingPairs>
  <TitlesOfParts>
    <vt:vector size="1" baseType="lpstr">
      <vt:lpstr>INFORMATION SECURITY POLICY</vt:lpstr>
    </vt:vector>
  </TitlesOfParts>
  <Manager/>
  <Company>Microsoft</Company>
  <LinksUpToDate>false</LinksUpToDate>
  <CharactersWithSpaces>1505</CharactersWithSpaces>
  <SharedDoc>false</SharedDoc>
  <HLinks>
    <vt:vector size="12" baseType="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SECURITY POLICY</dc:title>
  <dc:subject/>
  <dc:creator>ISO-Cert Online Ltd Ltd</dc:creator>
  <cp:keywords/>
  <dc:description/>
  <cp:lastModifiedBy>Steve Weaver</cp:lastModifiedBy>
  <cp:revision>20</cp:revision>
  <cp:lastPrinted>2019-06-25T14:46:00Z</cp:lastPrinted>
  <dcterms:created xsi:type="dcterms:W3CDTF">2019-06-25T14:46:00Z</dcterms:created>
  <dcterms:modified xsi:type="dcterms:W3CDTF">2020-11-14T10:58:00Z</dcterms:modified>
  <cp:category/>
</cp:coreProperties>
</file>